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48" w:rsidRDefault="00987F8F">
      <w:pPr>
        <w:rPr>
          <w:b/>
          <w:sz w:val="52"/>
          <w:szCs w:val="52"/>
        </w:rPr>
      </w:pPr>
      <w:r>
        <w:rPr>
          <w:noProof/>
          <w:lang w:eastAsia="tr-TR"/>
        </w:rPr>
        <w:drawing>
          <wp:inline distT="0" distB="0" distL="0" distR="0" wp14:anchorId="6B2C1E85">
            <wp:extent cx="1714500" cy="1084580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5D48">
        <w:t xml:space="preserve">  </w:t>
      </w:r>
      <w:r>
        <w:t xml:space="preserve">                                                          </w:t>
      </w:r>
      <w:r w:rsidRPr="00987F8F">
        <w:drawing>
          <wp:inline distT="0" distB="0" distL="0" distR="0">
            <wp:extent cx="2063880" cy="1106170"/>
            <wp:effectExtent l="0" t="0" r="0" b="0"/>
            <wp:docPr id="4" name="Resim 4" descr="Birleşmiş Milletler Mavi Logo - Pixabay'da ücretsiz vektör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leşmiş Milletler Mavi Logo - Pixabay'da ücretsiz vektör graf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15" cy="1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D48" w:rsidRPr="00987F8F" w:rsidRDefault="00987F8F">
      <w:pPr>
        <w:rPr>
          <w:b/>
          <w:sz w:val="28"/>
          <w:szCs w:val="28"/>
        </w:rPr>
      </w:pPr>
      <w:r w:rsidRPr="00987F8F">
        <w:rPr>
          <w:b/>
          <w:sz w:val="28"/>
          <w:szCs w:val="28"/>
        </w:rPr>
        <w:t xml:space="preserve">Country: United </w:t>
      </w:r>
      <w:proofErr w:type="spellStart"/>
      <w:r w:rsidRPr="00987F8F">
        <w:rPr>
          <w:b/>
          <w:sz w:val="28"/>
          <w:szCs w:val="28"/>
        </w:rPr>
        <w:t>Arab</w:t>
      </w:r>
      <w:proofErr w:type="spellEnd"/>
      <w:r w:rsidRPr="00987F8F">
        <w:rPr>
          <w:b/>
          <w:sz w:val="28"/>
          <w:szCs w:val="28"/>
        </w:rPr>
        <w:t xml:space="preserve"> </w:t>
      </w:r>
      <w:proofErr w:type="spellStart"/>
      <w:r w:rsidRPr="00987F8F">
        <w:rPr>
          <w:b/>
          <w:sz w:val="28"/>
          <w:szCs w:val="28"/>
        </w:rPr>
        <w:t>Emirates</w:t>
      </w:r>
      <w:proofErr w:type="spellEnd"/>
    </w:p>
    <w:p w:rsidR="00987F8F" w:rsidRDefault="00987F8F" w:rsidP="00987F8F">
      <w:pPr>
        <w:pStyle w:val="Balk2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987F8F">
        <w:rPr>
          <w:rFonts w:asciiTheme="minorHAnsi" w:hAnsiTheme="minorHAnsi" w:cstheme="minorHAnsi"/>
          <w:sz w:val="28"/>
          <w:szCs w:val="28"/>
        </w:rPr>
        <w:t>Committe</w:t>
      </w:r>
      <w:proofErr w:type="spellEnd"/>
      <w:r w:rsidRPr="00987F8F">
        <w:rPr>
          <w:rFonts w:asciiTheme="minorHAnsi" w:hAnsiTheme="minorHAnsi" w:cstheme="minorHAnsi"/>
          <w:sz w:val="28"/>
          <w:szCs w:val="28"/>
        </w:rPr>
        <w:t>:</w:t>
      </w:r>
      <w:r w:rsidRPr="00987F8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987F8F">
        <w:rPr>
          <w:rFonts w:asciiTheme="minorHAnsi" w:hAnsiTheme="minorHAnsi" w:cstheme="minorHAnsi"/>
          <w:sz w:val="28"/>
          <w:szCs w:val="28"/>
        </w:rPr>
        <w:t>Social</w:t>
      </w:r>
      <w:proofErr w:type="spellEnd"/>
      <w:r w:rsidRPr="00987F8F">
        <w:rPr>
          <w:rFonts w:ascii="Helvetica" w:hAnsi="Helvetica" w:cs="Helvetica"/>
          <w:sz w:val="28"/>
          <w:szCs w:val="28"/>
        </w:rPr>
        <w:t xml:space="preserve">, </w:t>
      </w:r>
      <w:proofErr w:type="spellStart"/>
      <w:r w:rsidRPr="00987F8F">
        <w:rPr>
          <w:rFonts w:asciiTheme="minorHAnsi" w:hAnsiTheme="minorHAnsi" w:cstheme="minorHAnsi"/>
          <w:sz w:val="28"/>
          <w:szCs w:val="28"/>
        </w:rPr>
        <w:t>Humanitarian</w:t>
      </w:r>
      <w:proofErr w:type="spellEnd"/>
      <w:r w:rsidRPr="00987F8F">
        <w:rPr>
          <w:rFonts w:asciiTheme="minorHAnsi" w:hAnsiTheme="minorHAnsi" w:cstheme="minorHAnsi"/>
          <w:sz w:val="28"/>
          <w:szCs w:val="28"/>
        </w:rPr>
        <w:t xml:space="preserve"> &amp; </w:t>
      </w:r>
      <w:proofErr w:type="spellStart"/>
      <w:r w:rsidRPr="00987F8F">
        <w:rPr>
          <w:rFonts w:asciiTheme="minorHAnsi" w:hAnsiTheme="minorHAnsi" w:cstheme="minorHAnsi"/>
          <w:sz w:val="28"/>
          <w:szCs w:val="28"/>
        </w:rPr>
        <w:t>Cultural</w:t>
      </w:r>
      <w:proofErr w:type="spellEnd"/>
      <w:r w:rsidRPr="00987F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7F8F">
        <w:rPr>
          <w:rFonts w:asciiTheme="minorHAnsi" w:hAnsiTheme="minorHAnsi" w:cstheme="minorHAnsi"/>
          <w:sz w:val="28"/>
          <w:szCs w:val="28"/>
        </w:rPr>
        <w:t>Issues</w:t>
      </w:r>
      <w:proofErr w:type="spellEnd"/>
      <w:r w:rsidR="00A21183">
        <w:rPr>
          <w:rFonts w:asciiTheme="minorHAnsi" w:hAnsiTheme="minorHAnsi" w:cstheme="minorHAnsi"/>
          <w:sz w:val="28"/>
          <w:szCs w:val="28"/>
        </w:rPr>
        <w:t xml:space="preserve"> (SOCHUM)</w:t>
      </w:r>
    </w:p>
    <w:p w:rsidR="00987F8F" w:rsidRDefault="00987F8F" w:rsidP="00987F8F">
      <w:pPr>
        <w:pStyle w:val="Balk2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Delegate</w:t>
      </w:r>
      <w:proofErr w:type="spellEnd"/>
      <w:r>
        <w:rPr>
          <w:rFonts w:asciiTheme="minorHAnsi" w:hAnsiTheme="minorHAnsi" w:cstheme="minorHAnsi"/>
          <w:sz w:val="28"/>
          <w:szCs w:val="28"/>
        </w:rPr>
        <w:t>: Çınar Çelebioğlu</w:t>
      </w:r>
    </w:p>
    <w:p w:rsidR="00987F8F" w:rsidRPr="00987F8F" w:rsidRDefault="00A21183" w:rsidP="00987F8F">
      <w:pPr>
        <w:pStyle w:val="Balk2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Topic</w:t>
      </w:r>
      <w:proofErr w:type="spellEnd"/>
      <w:r w:rsidR="00987F8F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="00987F8F" w:rsidRPr="00987F8F">
        <w:rPr>
          <w:rFonts w:asciiTheme="minorHAnsi" w:hAnsiTheme="minorHAnsi" w:cstheme="minorHAnsi"/>
          <w:sz w:val="28"/>
          <w:szCs w:val="28"/>
        </w:rPr>
        <w:t>Protecting</w:t>
      </w:r>
      <w:proofErr w:type="spellEnd"/>
      <w:r w:rsidR="00987F8F" w:rsidRPr="00987F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87F8F" w:rsidRPr="00987F8F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="00987F8F" w:rsidRPr="00987F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87F8F" w:rsidRPr="00987F8F">
        <w:rPr>
          <w:rFonts w:asciiTheme="minorHAnsi" w:hAnsiTheme="minorHAnsi" w:cstheme="minorHAnsi"/>
          <w:sz w:val="28"/>
          <w:szCs w:val="28"/>
        </w:rPr>
        <w:t>rights</w:t>
      </w:r>
      <w:proofErr w:type="spellEnd"/>
      <w:r w:rsidR="00987F8F" w:rsidRPr="00987F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87F8F" w:rsidRPr="00987F8F">
        <w:rPr>
          <w:rFonts w:asciiTheme="minorHAnsi" w:hAnsiTheme="minorHAnsi" w:cstheme="minorHAnsi"/>
          <w:sz w:val="28"/>
          <w:szCs w:val="28"/>
        </w:rPr>
        <w:t>a</w:t>
      </w:r>
      <w:r w:rsidR="00987F8F">
        <w:rPr>
          <w:rFonts w:asciiTheme="minorHAnsi" w:hAnsiTheme="minorHAnsi" w:cstheme="minorHAnsi"/>
          <w:sz w:val="28"/>
          <w:szCs w:val="28"/>
        </w:rPr>
        <w:t>nd</w:t>
      </w:r>
      <w:proofErr w:type="spellEnd"/>
      <w:r w:rsidR="00987F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87F8F">
        <w:rPr>
          <w:rFonts w:asciiTheme="minorHAnsi" w:hAnsiTheme="minorHAnsi" w:cstheme="minorHAnsi"/>
          <w:sz w:val="28"/>
          <w:szCs w:val="28"/>
        </w:rPr>
        <w:t>freedoms</w:t>
      </w:r>
      <w:proofErr w:type="spellEnd"/>
      <w:r w:rsidR="00987F8F"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 w:rsidR="00987F8F">
        <w:rPr>
          <w:rFonts w:asciiTheme="minorHAnsi" w:hAnsiTheme="minorHAnsi" w:cstheme="minorHAnsi"/>
          <w:sz w:val="28"/>
          <w:szCs w:val="28"/>
        </w:rPr>
        <w:t>refugees</w:t>
      </w:r>
      <w:proofErr w:type="spellEnd"/>
      <w:r w:rsidR="00987F8F">
        <w:rPr>
          <w:rFonts w:asciiTheme="minorHAnsi" w:hAnsiTheme="minorHAnsi" w:cstheme="minorHAnsi"/>
          <w:sz w:val="28"/>
          <w:szCs w:val="28"/>
        </w:rPr>
        <w:t xml:space="preserve"> in </w:t>
      </w:r>
      <w:proofErr w:type="spellStart"/>
      <w:r w:rsidR="00987F8F">
        <w:rPr>
          <w:rFonts w:asciiTheme="minorHAnsi" w:hAnsiTheme="minorHAnsi" w:cstheme="minorHAnsi"/>
          <w:sz w:val="28"/>
          <w:szCs w:val="28"/>
        </w:rPr>
        <w:t>Wars</w:t>
      </w:r>
      <w:proofErr w:type="spellEnd"/>
    </w:p>
    <w:p w:rsidR="009F349C" w:rsidRPr="004D45B2" w:rsidRDefault="007C5245" w:rsidP="007C524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BA5D48" w:rsidRPr="004D45B2">
        <w:rPr>
          <w:sz w:val="26"/>
          <w:szCs w:val="26"/>
        </w:rPr>
        <w:t>In</w:t>
      </w:r>
      <w:proofErr w:type="spellEnd"/>
      <w:r w:rsidR="00BA5D48" w:rsidRPr="004D45B2">
        <w:rPr>
          <w:sz w:val="26"/>
          <w:szCs w:val="26"/>
        </w:rPr>
        <w:t xml:space="preserve"> </w:t>
      </w:r>
      <w:proofErr w:type="spellStart"/>
      <w:r w:rsidR="00BA5D48" w:rsidRPr="004D45B2">
        <w:rPr>
          <w:sz w:val="26"/>
          <w:szCs w:val="26"/>
        </w:rPr>
        <w:t>the</w:t>
      </w:r>
      <w:proofErr w:type="spellEnd"/>
      <w:r w:rsidR="00BA5D48" w:rsidRPr="004D45B2">
        <w:rPr>
          <w:sz w:val="26"/>
          <w:szCs w:val="26"/>
        </w:rPr>
        <w:t xml:space="preserve"> </w:t>
      </w:r>
      <w:proofErr w:type="spellStart"/>
      <w:r w:rsidR="00BA5D48" w:rsidRPr="004D45B2">
        <w:rPr>
          <w:sz w:val="26"/>
          <w:szCs w:val="26"/>
        </w:rPr>
        <w:t>past</w:t>
      </w:r>
      <w:proofErr w:type="spellEnd"/>
      <w:r w:rsidR="00BA5D48" w:rsidRPr="004D45B2">
        <w:rPr>
          <w:sz w:val="26"/>
          <w:szCs w:val="26"/>
        </w:rPr>
        <w:t xml:space="preserve"> </w:t>
      </w:r>
      <w:proofErr w:type="spellStart"/>
      <w:r w:rsidR="00BA5D48" w:rsidRPr="004D45B2">
        <w:rPr>
          <w:sz w:val="26"/>
          <w:szCs w:val="26"/>
        </w:rPr>
        <w:t>decade</w:t>
      </w:r>
      <w:proofErr w:type="spellEnd"/>
      <w:r w:rsidR="00BA5D48" w:rsidRPr="004D45B2">
        <w:rPr>
          <w:sz w:val="26"/>
          <w:szCs w:val="26"/>
        </w:rPr>
        <w:t xml:space="preserve">, </w:t>
      </w:r>
      <w:proofErr w:type="spellStart"/>
      <w:r w:rsidR="00911BEB" w:rsidRPr="004D45B2">
        <w:rPr>
          <w:sz w:val="26"/>
          <w:szCs w:val="26"/>
        </w:rPr>
        <w:t>amount</w:t>
      </w:r>
      <w:proofErr w:type="spellEnd"/>
      <w:r w:rsidR="00911BEB" w:rsidRPr="004D45B2">
        <w:rPr>
          <w:sz w:val="26"/>
          <w:szCs w:val="26"/>
        </w:rPr>
        <w:t xml:space="preserve"> of </w:t>
      </w:r>
      <w:proofErr w:type="spellStart"/>
      <w:r w:rsidR="00911BEB" w:rsidRPr="004D45B2">
        <w:rPr>
          <w:sz w:val="26"/>
          <w:szCs w:val="26"/>
        </w:rPr>
        <w:t>refugees</w:t>
      </w:r>
      <w:proofErr w:type="spellEnd"/>
      <w:r w:rsidR="00911BEB" w:rsidRPr="004D45B2">
        <w:rPr>
          <w:sz w:val="26"/>
          <w:szCs w:val="26"/>
        </w:rPr>
        <w:t xml:space="preserve"> in </w:t>
      </w:r>
      <w:proofErr w:type="spellStart"/>
      <w:r w:rsidR="00911BEB" w:rsidRPr="004D45B2">
        <w:rPr>
          <w:sz w:val="26"/>
          <w:szCs w:val="26"/>
        </w:rPr>
        <w:t>all</w:t>
      </w:r>
      <w:proofErr w:type="spellEnd"/>
      <w:r w:rsidR="00911BEB" w:rsidRPr="004D45B2">
        <w:rPr>
          <w:sz w:val="26"/>
          <w:szCs w:val="26"/>
        </w:rPr>
        <w:t xml:space="preserve"> </w:t>
      </w:r>
      <w:proofErr w:type="spellStart"/>
      <w:r w:rsidR="00911BEB" w:rsidRPr="004D45B2">
        <w:rPr>
          <w:sz w:val="26"/>
          <w:szCs w:val="26"/>
        </w:rPr>
        <w:t>count</w:t>
      </w:r>
      <w:r w:rsidR="00BA5D48" w:rsidRPr="004D45B2">
        <w:rPr>
          <w:sz w:val="26"/>
          <w:szCs w:val="26"/>
        </w:rPr>
        <w:t>ries</w:t>
      </w:r>
      <w:proofErr w:type="spellEnd"/>
      <w:r w:rsidR="005C247C" w:rsidRPr="004D45B2">
        <w:rPr>
          <w:sz w:val="26"/>
          <w:szCs w:val="26"/>
        </w:rPr>
        <w:t xml:space="preserve"> is</w:t>
      </w:r>
      <w:r w:rsidR="00BA5D48" w:rsidRPr="004D45B2">
        <w:rPr>
          <w:sz w:val="26"/>
          <w:szCs w:val="26"/>
        </w:rPr>
        <w:t xml:space="preserve"> </w:t>
      </w:r>
      <w:proofErr w:type="spellStart"/>
      <w:r w:rsidR="00BA5D48" w:rsidRPr="004D45B2">
        <w:rPr>
          <w:sz w:val="26"/>
          <w:szCs w:val="26"/>
        </w:rPr>
        <w:t>rapidly</w:t>
      </w:r>
      <w:proofErr w:type="spellEnd"/>
      <w:r w:rsidR="00BA5D48" w:rsidRPr="004D45B2">
        <w:rPr>
          <w:sz w:val="26"/>
          <w:szCs w:val="26"/>
        </w:rPr>
        <w:t xml:space="preserve"> </w:t>
      </w:r>
      <w:proofErr w:type="spellStart"/>
      <w:r w:rsidR="00BA5D48" w:rsidRPr="004D45B2">
        <w:rPr>
          <w:sz w:val="26"/>
          <w:szCs w:val="26"/>
        </w:rPr>
        <w:t>growing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due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to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wars</w:t>
      </w:r>
      <w:proofErr w:type="spellEnd"/>
      <w:r w:rsidR="00BA5D48" w:rsidRPr="004D45B2">
        <w:rPr>
          <w:sz w:val="26"/>
          <w:szCs w:val="26"/>
        </w:rPr>
        <w:t>.</w:t>
      </w:r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Moreover</w:t>
      </w:r>
      <w:proofErr w:type="spellEnd"/>
      <w:r w:rsidR="003B0EE7" w:rsidRPr="004D45B2">
        <w:rPr>
          <w:sz w:val="26"/>
          <w:szCs w:val="26"/>
        </w:rPr>
        <w:t xml:space="preserve"> United </w:t>
      </w:r>
      <w:proofErr w:type="spellStart"/>
      <w:r w:rsidR="003B0EE7" w:rsidRPr="004D45B2">
        <w:rPr>
          <w:sz w:val="26"/>
          <w:szCs w:val="26"/>
        </w:rPr>
        <w:t>Arab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Emirates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that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affected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by</w:t>
      </w:r>
      <w:proofErr w:type="spellEnd"/>
      <w:r w:rsidR="003B0EE7" w:rsidRPr="004D45B2">
        <w:rPr>
          <w:sz w:val="26"/>
          <w:szCs w:val="26"/>
        </w:rPr>
        <w:t xml:space="preserve"> it, </w:t>
      </w:r>
      <w:proofErr w:type="spellStart"/>
      <w:r w:rsidR="003B0EE7" w:rsidRPr="004D45B2">
        <w:rPr>
          <w:sz w:val="26"/>
          <w:szCs w:val="26"/>
        </w:rPr>
        <w:t>takes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the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lead</w:t>
      </w:r>
      <w:proofErr w:type="spellEnd"/>
      <w:r w:rsidR="003B0EE7" w:rsidRPr="004D45B2">
        <w:rPr>
          <w:sz w:val="26"/>
          <w:szCs w:val="26"/>
        </w:rPr>
        <w:t xml:space="preserve">. </w:t>
      </w:r>
      <w:proofErr w:type="spellStart"/>
      <w:r w:rsidR="003B0EE7" w:rsidRPr="004D45B2">
        <w:rPr>
          <w:sz w:val="26"/>
          <w:szCs w:val="26"/>
        </w:rPr>
        <w:t>Our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country</w:t>
      </w:r>
      <w:proofErr w:type="spellEnd"/>
      <w:r w:rsidR="003B0EE7" w:rsidRPr="004D45B2">
        <w:rPr>
          <w:sz w:val="26"/>
          <w:szCs w:val="26"/>
        </w:rPr>
        <w:t xml:space="preserve"> is </w:t>
      </w:r>
      <w:proofErr w:type="spellStart"/>
      <w:r w:rsidR="003B0EE7" w:rsidRPr="004D45B2">
        <w:rPr>
          <w:sz w:val="26"/>
          <w:szCs w:val="26"/>
        </w:rPr>
        <w:t>second-highest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refugee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destination</w:t>
      </w:r>
      <w:proofErr w:type="spellEnd"/>
      <w:r w:rsidR="003B0EE7" w:rsidRPr="004D45B2">
        <w:rPr>
          <w:sz w:val="26"/>
          <w:szCs w:val="26"/>
        </w:rPr>
        <w:t xml:space="preserve"> </w:t>
      </w:r>
      <w:r w:rsidR="00911BEB" w:rsidRPr="004D45B2">
        <w:rPr>
          <w:sz w:val="26"/>
          <w:szCs w:val="26"/>
        </w:rPr>
        <w:t>in</w:t>
      </w:r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Middle</w:t>
      </w:r>
      <w:proofErr w:type="spellEnd"/>
      <w:r w:rsidR="003B0EE7" w:rsidRPr="004D45B2">
        <w:rPr>
          <w:sz w:val="26"/>
          <w:szCs w:val="26"/>
        </w:rPr>
        <w:t xml:space="preserve">-East </w:t>
      </w:r>
      <w:proofErr w:type="spellStart"/>
      <w:r w:rsidR="003B0EE7" w:rsidRPr="004D45B2">
        <w:rPr>
          <w:sz w:val="26"/>
          <w:szCs w:val="26"/>
        </w:rPr>
        <w:t>and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the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Gulf</w:t>
      </w:r>
      <w:proofErr w:type="spellEnd"/>
      <w:r w:rsidR="003B0EE7" w:rsidRPr="004D45B2">
        <w:rPr>
          <w:sz w:val="26"/>
          <w:szCs w:val="26"/>
        </w:rPr>
        <w:t>.</w:t>
      </w:r>
    </w:p>
    <w:p w:rsidR="005C247C" w:rsidRPr="004D45B2" w:rsidRDefault="007C5245" w:rsidP="007C5245">
      <w:pPr>
        <w:spacing w:line="276" w:lineRule="auto"/>
        <w:rPr>
          <w:rFonts w:cstheme="minorHAnsi"/>
          <w:color w:val="272727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</w:t>
      </w:r>
      <w:proofErr w:type="spellStart"/>
      <w:r w:rsidR="003B0EE7" w:rsidRPr="004D45B2">
        <w:rPr>
          <w:sz w:val="26"/>
          <w:szCs w:val="26"/>
        </w:rPr>
        <w:t>We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endorsed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the</w:t>
      </w:r>
      <w:proofErr w:type="spellEnd"/>
      <w:r w:rsidR="003B0EE7" w:rsidRPr="004D45B2">
        <w:rPr>
          <w:sz w:val="26"/>
          <w:szCs w:val="26"/>
        </w:rPr>
        <w:t xml:space="preserve"> Global Compact </w:t>
      </w:r>
      <w:proofErr w:type="spellStart"/>
      <w:r w:rsidR="003B0EE7" w:rsidRPr="004D45B2">
        <w:rPr>
          <w:sz w:val="26"/>
          <w:szCs w:val="26"/>
        </w:rPr>
        <w:t>for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Safe</w:t>
      </w:r>
      <w:proofErr w:type="spellEnd"/>
      <w:r w:rsidR="003B0EE7" w:rsidRPr="004D45B2">
        <w:rPr>
          <w:sz w:val="26"/>
          <w:szCs w:val="26"/>
        </w:rPr>
        <w:t xml:space="preserve">, </w:t>
      </w:r>
      <w:proofErr w:type="spellStart"/>
      <w:r w:rsidR="003B0EE7" w:rsidRPr="004D45B2">
        <w:rPr>
          <w:sz w:val="26"/>
          <w:szCs w:val="26"/>
        </w:rPr>
        <w:t>Orderly</w:t>
      </w:r>
      <w:proofErr w:type="spellEnd"/>
      <w:r w:rsidR="003B0EE7" w:rsidRPr="004D45B2">
        <w:rPr>
          <w:sz w:val="26"/>
          <w:szCs w:val="26"/>
        </w:rPr>
        <w:t xml:space="preserve">, </w:t>
      </w:r>
      <w:proofErr w:type="spellStart"/>
      <w:r w:rsidR="003B0EE7" w:rsidRPr="004D45B2">
        <w:rPr>
          <w:sz w:val="26"/>
          <w:szCs w:val="26"/>
        </w:rPr>
        <w:t>and</w:t>
      </w:r>
      <w:proofErr w:type="spellEnd"/>
      <w:r w:rsidR="003B0EE7" w:rsidRPr="004D45B2">
        <w:rPr>
          <w:sz w:val="26"/>
          <w:szCs w:val="26"/>
        </w:rPr>
        <w:t xml:space="preserve"> </w:t>
      </w:r>
      <w:proofErr w:type="spellStart"/>
      <w:r w:rsidR="003B0EE7" w:rsidRPr="004D45B2">
        <w:rPr>
          <w:sz w:val="26"/>
          <w:szCs w:val="26"/>
        </w:rPr>
        <w:t>Regular</w:t>
      </w:r>
      <w:proofErr w:type="spellEnd"/>
      <w:r w:rsidR="003B0EE7" w:rsidRPr="004D45B2">
        <w:rPr>
          <w:sz w:val="26"/>
          <w:szCs w:val="26"/>
        </w:rPr>
        <w:t xml:space="preserve"> Migration as </w:t>
      </w:r>
      <w:proofErr w:type="spellStart"/>
      <w:r w:rsidR="003B0EE7" w:rsidRPr="004D45B2">
        <w:rPr>
          <w:sz w:val="26"/>
          <w:szCs w:val="26"/>
        </w:rPr>
        <w:t>well</w:t>
      </w:r>
      <w:proofErr w:type="spellEnd"/>
      <w:r w:rsidR="003B0EE7" w:rsidRPr="004D45B2">
        <w:rPr>
          <w:sz w:val="26"/>
          <w:szCs w:val="26"/>
        </w:rPr>
        <w:t xml:space="preserve"> as </w:t>
      </w:r>
      <w:proofErr w:type="spellStart"/>
      <w:r w:rsidR="003B0EE7" w:rsidRPr="004D45B2">
        <w:rPr>
          <w:sz w:val="26"/>
          <w:szCs w:val="26"/>
        </w:rPr>
        <w:t>the</w:t>
      </w:r>
      <w:proofErr w:type="spellEnd"/>
      <w:r w:rsidR="003B0EE7" w:rsidRPr="004D45B2">
        <w:rPr>
          <w:sz w:val="26"/>
          <w:szCs w:val="26"/>
        </w:rPr>
        <w:t xml:space="preserve"> Global Compact on </w:t>
      </w:r>
      <w:proofErr w:type="spellStart"/>
      <w:r w:rsidR="003B0EE7" w:rsidRPr="004D45B2">
        <w:rPr>
          <w:sz w:val="26"/>
          <w:szCs w:val="26"/>
        </w:rPr>
        <w:t>Refugees</w:t>
      </w:r>
      <w:proofErr w:type="spellEnd"/>
      <w:r w:rsidR="003B0EE7" w:rsidRPr="004D45B2">
        <w:rPr>
          <w:sz w:val="26"/>
          <w:szCs w:val="26"/>
        </w:rPr>
        <w:t xml:space="preserve"> in </w:t>
      </w:r>
      <w:proofErr w:type="spellStart"/>
      <w:r w:rsidR="003B0EE7" w:rsidRPr="004D45B2">
        <w:rPr>
          <w:sz w:val="26"/>
          <w:szCs w:val="26"/>
        </w:rPr>
        <w:t>December</w:t>
      </w:r>
      <w:proofErr w:type="spellEnd"/>
      <w:r w:rsidR="003B0EE7" w:rsidRPr="004D45B2">
        <w:rPr>
          <w:sz w:val="26"/>
          <w:szCs w:val="26"/>
        </w:rPr>
        <w:t xml:space="preserve"> 2018.</w:t>
      </w:r>
      <w:r w:rsidR="005C247C" w:rsidRPr="004D45B2">
        <w:rPr>
          <w:sz w:val="26"/>
          <w:szCs w:val="26"/>
        </w:rPr>
        <w:t xml:space="preserve"> </w:t>
      </w:r>
      <w:proofErr w:type="spellStart"/>
      <w:r w:rsidR="005C247C" w:rsidRPr="004D45B2">
        <w:rPr>
          <w:sz w:val="26"/>
          <w:szCs w:val="26"/>
        </w:rPr>
        <w:t>For</w:t>
      </w:r>
      <w:proofErr w:type="spellEnd"/>
      <w:r w:rsidR="005C247C" w:rsidRPr="004D45B2">
        <w:rPr>
          <w:sz w:val="26"/>
          <w:szCs w:val="26"/>
        </w:rPr>
        <w:t xml:space="preserve"> </w:t>
      </w:r>
      <w:proofErr w:type="spellStart"/>
      <w:r w:rsidR="005C247C" w:rsidRPr="004D45B2">
        <w:rPr>
          <w:sz w:val="26"/>
          <w:szCs w:val="26"/>
        </w:rPr>
        <w:t>all</w:t>
      </w:r>
      <w:proofErr w:type="spellEnd"/>
      <w:r w:rsidR="005C247C" w:rsidRPr="004D45B2">
        <w:rPr>
          <w:sz w:val="26"/>
          <w:szCs w:val="26"/>
        </w:rPr>
        <w:t xml:space="preserve"> </w:t>
      </w:r>
      <w:proofErr w:type="spellStart"/>
      <w:r w:rsidR="005C247C" w:rsidRPr="004D45B2">
        <w:rPr>
          <w:sz w:val="26"/>
          <w:szCs w:val="26"/>
        </w:rPr>
        <w:t>this</w:t>
      </w:r>
      <w:proofErr w:type="spellEnd"/>
      <w:r w:rsidR="005C247C" w:rsidRPr="004D45B2">
        <w:rPr>
          <w:sz w:val="26"/>
          <w:szCs w:val="26"/>
        </w:rPr>
        <w:t xml:space="preserve">, </w:t>
      </w:r>
      <w:proofErr w:type="spellStart"/>
      <w:r w:rsidR="005C247C" w:rsidRPr="004D45B2">
        <w:rPr>
          <w:sz w:val="26"/>
          <w:szCs w:val="26"/>
        </w:rPr>
        <w:t>Pope</w:t>
      </w:r>
      <w:proofErr w:type="spellEnd"/>
      <w:r w:rsidR="005C247C" w:rsidRPr="004D45B2">
        <w:rPr>
          <w:sz w:val="26"/>
          <w:szCs w:val="26"/>
        </w:rPr>
        <w:t xml:space="preserve"> Francis </w:t>
      </w:r>
      <w:proofErr w:type="spellStart"/>
      <w:r w:rsidR="005C247C" w:rsidRPr="004D45B2">
        <w:rPr>
          <w:sz w:val="26"/>
          <w:szCs w:val="26"/>
        </w:rPr>
        <w:t>honored</w:t>
      </w:r>
      <w:proofErr w:type="spellEnd"/>
      <w:r w:rsidR="005C247C" w:rsidRPr="004D45B2">
        <w:rPr>
          <w:sz w:val="26"/>
          <w:szCs w:val="26"/>
        </w:rPr>
        <w:t xml:space="preserve"> us </w:t>
      </w:r>
      <w:proofErr w:type="spellStart"/>
      <w:r w:rsidR="005C247C" w:rsidRPr="004D45B2">
        <w:rPr>
          <w:sz w:val="26"/>
          <w:szCs w:val="26"/>
        </w:rPr>
        <w:t>with</w:t>
      </w:r>
      <w:proofErr w:type="spellEnd"/>
      <w:r w:rsidR="005C247C" w:rsidRPr="004D45B2">
        <w:rPr>
          <w:sz w:val="26"/>
          <w:szCs w:val="26"/>
        </w:rPr>
        <w:t xml:space="preserve"> his </w:t>
      </w:r>
      <w:proofErr w:type="spellStart"/>
      <w:r w:rsidR="005C247C" w:rsidRPr="004D45B2">
        <w:rPr>
          <w:sz w:val="26"/>
          <w:szCs w:val="26"/>
        </w:rPr>
        <w:t>visit</w:t>
      </w:r>
      <w:proofErr w:type="spellEnd"/>
      <w:r w:rsidR="00911BEB" w:rsidRPr="004D45B2">
        <w:rPr>
          <w:sz w:val="26"/>
          <w:szCs w:val="26"/>
        </w:rPr>
        <w:t xml:space="preserve"> in 2019</w:t>
      </w:r>
      <w:r w:rsidR="005C247C" w:rsidRPr="004D45B2">
        <w:rPr>
          <w:sz w:val="26"/>
          <w:szCs w:val="26"/>
        </w:rPr>
        <w:t xml:space="preserve"> </w:t>
      </w:r>
      <w:proofErr w:type="spellStart"/>
      <w:r w:rsidR="005C247C" w:rsidRPr="004D45B2">
        <w:rPr>
          <w:sz w:val="26"/>
          <w:szCs w:val="26"/>
        </w:rPr>
        <w:t>and</w:t>
      </w:r>
      <w:proofErr w:type="spellEnd"/>
      <w:r w:rsidR="005C247C" w:rsidRPr="004D45B2">
        <w:rPr>
          <w:sz w:val="26"/>
          <w:szCs w:val="26"/>
        </w:rPr>
        <w:t xml:space="preserve"> </w:t>
      </w:r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it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was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first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visit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of a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Pope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to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Arabian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Peninsula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. He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celebrated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a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public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Mass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here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signed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Document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on Human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Fraternity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for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World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Peace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Living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>Together</w:t>
      </w:r>
      <w:proofErr w:type="spellEnd"/>
      <w:r w:rsidR="005C247C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. </w:t>
      </w:r>
    </w:p>
    <w:p w:rsidR="00911BEB" w:rsidRPr="004D45B2" w:rsidRDefault="007C5245" w:rsidP="007C5245">
      <w:pPr>
        <w:spacing w:line="276" w:lineRule="auto"/>
        <w:rPr>
          <w:rFonts w:cstheme="minorHAnsi"/>
          <w:color w:val="272727"/>
          <w:sz w:val="26"/>
          <w:szCs w:val="26"/>
          <w:shd w:val="clear" w:color="auto" w:fill="FFFFFF"/>
        </w:rPr>
      </w:pPr>
      <w:r>
        <w:rPr>
          <w:rFonts w:cstheme="minorHAnsi"/>
          <w:color w:val="272727"/>
          <w:sz w:val="26"/>
          <w:szCs w:val="26"/>
          <w:shd w:val="clear" w:color="auto" w:fill="FFFFFF"/>
        </w:rPr>
        <w:t xml:space="preserve"> 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Within</w:t>
      </w:r>
      <w:proofErr w:type="spellEnd"/>
      <w:r w:rsidR="003752E0" w:rsidRPr="004D45B2">
        <w:rPr>
          <w:sz w:val="26"/>
          <w:szCs w:val="26"/>
        </w:rPr>
        <w:t xml:space="preserve"> Global Compact </w:t>
      </w:r>
      <w:proofErr w:type="spellStart"/>
      <w:r w:rsidR="003752E0" w:rsidRPr="004D45B2">
        <w:rPr>
          <w:sz w:val="26"/>
          <w:szCs w:val="26"/>
        </w:rPr>
        <w:t>for</w:t>
      </w:r>
      <w:proofErr w:type="spellEnd"/>
      <w:r w:rsidR="003752E0" w:rsidRPr="004D45B2">
        <w:rPr>
          <w:sz w:val="26"/>
          <w:szCs w:val="26"/>
        </w:rPr>
        <w:t xml:space="preserve"> </w:t>
      </w:r>
      <w:proofErr w:type="spellStart"/>
      <w:r w:rsidR="003752E0" w:rsidRPr="004D45B2">
        <w:rPr>
          <w:sz w:val="26"/>
          <w:szCs w:val="26"/>
        </w:rPr>
        <w:t>Safe</w:t>
      </w:r>
      <w:proofErr w:type="spellEnd"/>
      <w:r w:rsidR="003752E0" w:rsidRPr="004D45B2">
        <w:rPr>
          <w:sz w:val="26"/>
          <w:szCs w:val="26"/>
        </w:rPr>
        <w:t xml:space="preserve">, </w:t>
      </w:r>
      <w:proofErr w:type="spellStart"/>
      <w:r w:rsidR="003752E0" w:rsidRPr="004D45B2">
        <w:rPr>
          <w:sz w:val="26"/>
          <w:szCs w:val="26"/>
        </w:rPr>
        <w:t>Orderly</w:t>
      </w:r>
      <w:proofErr w:type="spellEnd"/>
      <w:r w:rsidR="003752E0" w:rsidRPr="004D45B2">
        <w:rPr>
          <w:sz w:val="26"/>
          <w:szCs w:val="26"/>
        </w:rPr>
        <w:t xml:space="preserve">, </w:t>
      </w:r>
      <w:proofErr w:type="spellStart"/>
      <w:r w:rsidR="003752E0" w:rsidRPr="004D45B2">
        <w:rPr>
          <w:sz w:val="26"/>
          <w:szCs w:val="26"/>
        </w:rPr>
        <w:t>and</w:t>
      </w:r>
      <w:proofErr w:type="spellEnd"/>
      <w:r w:rsidR="003752E0" w:rsidRPr="004D45B2">
        <w:rPr>
          <w:sz w:val="26"/>
          <w:szCs w:val="26"/>
        </w:rPr>
        <w:t xml:space="preserve"> </w:t>
      </w:r>
      <w:proofErr w:type="spellStart"/>
      <w:r w:rsidR="003752E0" w:rsidRPr="004D45B2">
        <w:rPr>
          <w:sz w:val="26"/>
          <w:szCs w:val="26"/>
        </w:rPr>
        <w:t>Regular</w:t>
      </w:r>
      <w:proofErr w:type="spellEnd"/>
      <w:r w:rsidR="003752E0" w:rsidRPr="004D45B2">
        <w:rPr>
          <w:sz w:val="26"/>
          <w:szCs w:val="26"/>
        </w:rPr>
        <w:t xml:space="preserve"> Migration</w:t>
      </w:r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we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agreed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to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review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progress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made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at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local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national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regional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gram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global</w:t>
      </w:r>
      <w:proofErr w:type="gram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levels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in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implementing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Global Compact at an International Migration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Review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Forum (IMRF)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through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a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State-led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approach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with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participation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of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all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relevant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stakeholders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at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UN General Assembly</w:t>
      </w:r>
    </w:p>
    <w:p w:rsidR="003752E0" w:rsidRPr="004D45B2" w:rsidRDefault="007C5245" w:rsidP="007C5245">
      <w:pPr>
        <w:spacing w:line="276" w:lineRule="auto"/>
        <w:rPr>
          <w:rFonts w:cstheme="minorHAnsi"/>
          <w:color w:val="272727"/>
          <w:sz w:val="26"/>
          <w:szCs w:val="26"/>
          <w:shd w:val="clear" w:color="auto" w:fill="FFFFFF"/>
        </w:rPr>
      </w:pPr>
      <w:r>
        <w:rPr>
          <w:rFonts w:cstheme="minorHAnsi"/>
          <w:color w:val="272727"/>
          <w:sz w:val="26"/>
          <w:szCs w:val="26"/>
          <w:shd w:val="clear" w:color="auto" w:fill="FFFFFF"/>
        </w:rPr>
        <w:t xml:space="preserve">  </w:t>
      </w:r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Since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gram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start</w:t>
      </w:r>
      <w:proofErr w:type="gram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of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pandemic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there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has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been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a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systemic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failure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in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our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country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to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protect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rights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of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migrant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workers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hold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employers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accountable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for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ensuring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accommodation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food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are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supplied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until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employees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can be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repatriated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.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However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with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waning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pandemic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effects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we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do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our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best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>to</w:t>
      </w:r>
      <w:proofErr w:type="spellEnd"/>
      <w:r w:rsidR="003752E0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provide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them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good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lifes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day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by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day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. As a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proof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of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that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In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Dubai,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they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represent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 95% of </w:t>
      </w:r>
      <w:proofErr w:type="spellStart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>workforge</w:t>
      </w:r>
      <w:proofErr w:type="spellEnd"/>
      <w:r w:rsidR="00483F1F" w:rsidRPr="004D45B2">
        <w:rPr>
          <w:rFonts w:cstheme="minorHAnsi"/>
          <w:color w:val="272727"/>
          <w:sz w:val="26"/>
          <w:szCs w:val="26"/>
          <w:shd w:val="clear" w:color="auto" w:fill="FFFFFF"/>
        </w:rPr>
        <w:t xml:space="preserve">. </w:t>
      </w:r>
    </w:p>
    <w:p w:rsidR="00362D5A" w:rsidRDefault="00362D5A" w:rsidP="003752E0">
      <w:pPr>
        <w:rPr>
          <w:rFonts w:cstheme="minorHAnsi"/>
          <w:color w:val="272727"/>
          <w:sz w:val="24"/>
          <w:szCs w:val="24"/>
          <w:shd w:val="clear" w:color="auto" w:fill="FFFFFF"/>
        </w:rPr>
      </w:pPr>
    </w:p>
    <w:p w:rsidR="00483F1F" w:rsidRDefault="00483F1F" w:rsidP="003752E0">
      <w:pPr>
        <w:rPr>
          <w:rFonts w:cstheme="minorHAnsi"/>
          <w:color w:val="272727"/>
          <w:sz w:val="24"/>
          <w:szCs w:val="24"/>
          <w:shd w:val="clear" w:color="auto" w:fill="FFFFFF"/>
        </w:rPr>
      </w:pPr>
    </w:p>
    <w:p w:rsidR="00A21183" w:rsidRDefault="00A21183" w:rsidP="003752E0">
      <w:pPr>
        <w:rPr>
          <w:rFonts w:cstheme="minorHAnsi"/>
          <w:color w:val="272727"/>
          <w:sz w:val="24"/>
          <w:szCs w:val="24"/>
          <w:shd w:val="clear" w:color="auto" w:fill="FFFFFF"/>
        </w:rPr>
      </w:pPr>
    </w:p>
    <w:p w:rsidR="00A21183" w:rsidRDefault="00A21183" w:rsidP="003752E0">
      <w:pPr>
        <w:rPr>
          <w:rFonts w:cstheme="minorHAnsi"/>
          <w:color w:val="272727"/>
          <w:sz w:val="24"/>
          <w:szCs w:val="24"/>
          <w:shd w:val="clear" w:color="auto" w:fill="FFFFFF"/>
        </w:rPr>
      </w:pPr>
    </w:p>
    <w:p w:rsidR="00A21183" w:rsidRDefault="00A21183" w:rsidP="003752E0">
      <w:pPr>
        <w:rPr>
          <w:rFonts w:cstheme="minorHAnsi"/>
          <w:color w:val="272727"/>
          <w:sz w:val="24"/>
          <w:szCs w:val="24"/>
          <w:shd w:val="clear" w:color="auto" w:fill="FFFFFF"/>
        </w:rPr>
      </w:pPr>
    </w:p>
    <w:p w:rsidR="00A21183" w:rsidRDefault="00A21183" w:rsidP="003752E0">
      <w:pPr>
        <w:rPr>
          <w:rFonts w:cstheme="minorHAnsi"/>
          <w:color w:val="272727"/>
          <w:sz w:val="24"/>
          <w:szCs w:val="24"/>
          <w:shd w:val="clear" w:color="auto" w:fill="FFFFFF"/>
        </w:rPr>
      </w:pPr>
    </w:p>
    <w:p w:rsidR="00A21183" w:rsidRDefault="00A21183" w:rsidP="003752E0">
      <w:pPr>
        <w:rPr>
          <w:rFonts w:cstheme="minorHAnsi"/>
          <w:color w:val="272727"/>
          <w:sz w:val="24"/>
          <w:szCs w:val="24"/>
          <w:shd w:val="clear" w:color="auto" w:fill="FFFFFF"/>
        </w:rPr>
      </w:pPr>
    </w:p>
    <w:p w:rsidR="00A21183" w:rsidRDefault="00A21183" w:rsidP="003752E0">
      <w:pPr>
        <w:rPr>
          <w:rFonts w:cstheme="minorHAnsi"/>
          <w:color w:val="272727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72727"/>
          <w:sz w:val="24"/>
          <w:szCs w:val="24"/>
          <w:shd w:val="clear" w:color="auto" w:fill="FFFFFF"/>
          <w:lang w:eastAsia="tr-TR"/>
        </w:rPr>
        <w:drawing>
          <wp:inline distT="0" distB="0" distL="0" distR="0" wp14:anchorId="329DB521">
            <wp:extent cx="1713230" cy="1085215"/>
            <wp:effectExtent l="0" t="0" r="1270" b="63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color w:val="272727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Fonts w:cstheme="minorHAnsi"/>
          <w:noProof/>
          <w:color w:val="272727"/>
          <w:sz w:val="24"/>
          <w:szCs w:val="24"/>
          <w:shd w:val="clear" w:color="auto" w:fill="FFFFFF"/>
          <w:lang w:eastAsia="tr-TR"/>
        </w:rPr>
        <w:drawing>
          <wp:inline distT="0" distB="0" distL="0" distR="0" wp14:anchorId="0D7DB02E">
            <wp:extent cx="2066925" cy="1103630"/>
            <wp:effectExtent l="0" t="0" r="9525" b="127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183" w:rsidRPr="00987F8F" w:rsidRDefault="00A21183" w:rsidP="00A21183">
      <w:pPr>
        <w:rPr>
          <w:b/>
          <w:sz w:val="28"/>
          <w:szCs w:val="28"/>
        </w:rPr>
      </w:pPr>
      <w:r w:rsidRPr="00987F8F">
        <w:rPr>
          <w:b/>
          <w:sz w:val="28"/>
          <w:szCs w:val="28"/>
        </w:rPr>
        <w:t xml:space="preserve">Country: United </w:t>
      </w:r>
      <w:proofErr w:type="spellStart"/>
      <w:r w:rsidRPr="00987F8F">
        <w:rPr>
          <w:b/>
          <w:sz w:val="28"/>
          <w:szCs w:val="28"/>
        </w:rPr>
        <w:t>Arab</w:t>
      </w:r>
      <w:proofErr w:type="spellEnd"/>
      <w:r w:rsidRPr="00987F8F">
        <w:rPr>
          <w:b/>
          <w:sz w:val="28"/>
          <w:szCs w:val="28"/>
        </w:rPr>
        <w:t xml:space="preserve"> </w:t>
      </w:r>
      <w:proofErr w:type="spellStart"/>
      <w:r w:rsidRPr="00987F8F">
        <w:rPr>
          <w:b/>
          <w:sz w:val="28"/>
          <w:szCs w:val="28"/>
        </w:rPr>
        <w:t>Emirates</w:t>
      </w:r>
      <w:proofErr w:type="spellEnd"/>
    </w:p>
    <w:p w:rsidR="00A21183" w:rsidRDefault="00A21183" w:rsidP="00A21183">
      <w:pPr>
        <w:pStyle w:val="Balk2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987F8F">
        <w:rPr>
          <w:rFonts w:asciiTheme="minorHAnsi" w:hAnsiTheme="minorHAnsi" w:cstheme="minorHAnsi"/>
          <w:sz w:val="28"/>
          <w:szCs w:val="28"/>
        </w:rPr>
        <w:t>Committe</w:t>
      </w:r>
      <w:proofErr w:type="spellEnd"/>
      <w:r w:rsidRPr="00987F8F">
        <w:rPr>
          <w:rFonts w:asciiTheme="minorHAnsi" w:hAnsiTheme="minorHAnsi" w:cstheme="minorHAnsi"/>
          <w:sz w:val="28"/>
          <w:szCs w:val="28"/>
        </w:rPr>
        <w:t>:</w:t>
      </w:r>
      <w:r w:rsidRPr="00987F8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987F8F">
        <w:rPr>
          <w:rFonts w:asciiTheme="minorHAnsi" w:hAnsiTheme="minorHAnsi" w:cstheme="minorHAnsi"/>
          <w:sz w:val="28"/>
          <w:szCs w:val="28"/>
        </w:rPr>
        <w:t>Social</w:t>
      </w:r>
      <w:proofErr w:type="spellEnd"/>
      <w:r w:rsidRPr="00987F8F">
        <w:rPr>
          <w:rFonts w:ascii="Helvetica" w:hAnsi="Helvetica" w:cs="Helvetica"/>
          <w:sz w:val="28"/>
          <w:szCs w:val="28"/>
        </w:rPr>
        <w:t xml:space="preserve">, </w:t>
      </w:r>
      <w:proofErr w:type="spellStart"/>
      <w:r w:rsidRPr="00987F8F">
        <w:rPr>
          <w:rFonts w:asciiTheme="minorHAnsi" w:hAnsiTheme="minorHAnsi" w:cstheme="minorHAnsi"/>
          <w:sz w:val="28"/>
          <w:szCs w:val="28"/>
        </w:rPr>
        <w:t>Humanitarian</w:t>
      </w:r>
      <w:proofErr w:type="spellEnd"/>
      <w:r w:rsidRPr="00987F8F">
        <w:rPr>
          <w:rFonts w:asciiTheme="minorHAnsi" w:hAnsiTheme="minorHAnsi" w:cstheme="minorHAnsi"/>
          <w:sz w:val="28"/>
          <w:szCs w:val="28"/>
        </w:rPr>
        <w:t xml:space="preserve"> &amp; </w:t>
      </w:r>
      <w:proofErr w:type="spellStart"/>
      <w:r w:rsidRPr="00987F8F">
        <w:rPr>
          <w:rFonts w:asciiTheme="minorHAnsi" w:hAnsiTheme="minorHAnsi" w:cstheme="minorHAnsi"/>
          <w:sz w:val="28"/>
          <w:szCs w:val="28"/>
        </w:rPr>
        <w:t>Cultural</w:t>
      </w:r>
      <w:proofErr w:type="spellEnd"/>
      <w:r w:rsidRPr="00987F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7F8F">
        <w:rPr>
          <w:rFonts w:asciiTheme="minorHAnsi" w:hAnsiTheme="minorHAnsi" w:cstheme="minorHAnsi"/>
          <w:sz w:val="28"/>
          <w:szCs w:val="28"/>
        </w:rPr>
        <w:t>Issues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(SOCHUM)</w:t>
      </w:r>
    </w:p>
    <w:p w:rsidR="00A21183" w:rsidRDefault="00A21183" w:rsidP="00A21183">
      <w:pPr>
        <w:pStyle w:val="Balk2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Delegate</w:t>
      </w:r>
      <w:proofErr w:type="spellEnd"/>
      <w:r>
        <w:rPr>
          <w:rFonts w:asciiTheme="minorHAnsi" w:hAnsiTheme="minorHAnsi" w:cstheme="minorHAnsi"/>
          <w:sz w:val="28"/>
          <w:szCs w:val="28"/>
        </w:rPr>
        <w:t>: Çınar Çelebioğlu</w:t>
      </w:r>
    </w:p>
    <w:p w:rsidR="00A21183" w:rsidRPr="00987F8F" w:rsidRDefault="00A21183" w:rsidP="00A21183">
      <w:pPr>
        <w:pStyle w:val="Balk2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Topic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>
        <w:rPr>
          <w:rFonts w:asciiTheme="minorHAnsi" w:hAnsiTheme="minorHAnsi" w:cstheme="minorHAnsi"/>
          <w:sz w:val="28"/>
          <w:szCs w:val="28"/>
        </w:rPr>
        <w:t>Tacking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refugee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trafficking</w:t>
      </w:r>
      <w:proofErr w:type="spellEnd"/>
    </w:p>
    <w:p w:rsidR="00362D5A" w:rsidRPr="007C5245" w:rsidRDefault="007C5245" w:rsidP="007C5245">
      <w:pPr>
        <w:spacing w:line="240" w:lineRule="auto"/>
        <w:rPr>
          <w:rFonts w:cstheme="minorHAnsi"/>
          <w:color w:val="272727"/>
          <w:sz w:val="26"/>
          <w:szCs w:val="26"/>
          <w:shd w:val="clear" w:color="auto" w:fill="FFFFFF"/>
        </w:rPr>
      </w:pPr>
      <w:r>
        <w:rPr>
          <w:rFonts w:cstheme="minorHAnsi"/>
          <w:color w:val="272727"/>
          <w:sz w:val="26"/>
          <w:szCs w:val="26"/>
          <w:shd w:val="clear" w:color="auto" w:fill="FFFFFF"/>
        </w:rPr>
        <w:t xml:space="preserve"> 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Unfortunately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In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2020-2021,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UAE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prosecuted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54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people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in 19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sex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trafficking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cases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found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15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individuals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guilty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.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Although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numbers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are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not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objectively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high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UAE is a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leader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in North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Africa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Middle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East in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number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of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trafficking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convictions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.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However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our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state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trying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to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decrease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trafficking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in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our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country</w:t>
      </w:r>
      <w:proofErr w:type="spellEnd"/>
      <w:r w:rsidR="00362D5A" w:rsidRPr="007C5245">
        <w:rPr>
          <w:rFonts w:cstheme="minorHAnsi"/>
          <w:color w:val="272727"/>
          <w:sz w:val="26"/>
          <w:szCs w:val="26"/>
          <w:shd w:val="clear" w:color="auto" w:fill="FFFFFF"/>
        </w:rPr>
        <w:t>.</w:t>
      </w:r>
    </w:p>
    <w:p w:rsidR="00987F8F" w:rsidRPr="007C5245" w:rsidRDefault="007C5245" w:rsidP="007C5245">
      <w:pPr>
        <w:spacing w:line="240" w:lineRule="auto"/>
        <w:rPr>
          <w:rFonts w:cstheme="minorHAnsi"/>
          <w:color w:val="272727"/>
          <w:sz w:val="26"/>
          <w:szCs w:val="26"/>
          <w:shd w:val="clear" w:color="auto" w:fill="FFFFFF"/>
        </w:rPr>
      </w:pPr>
      <w:r>
        <w:rPr>
          <w:rFonts w:cstheme="minorHAnsi"/>
          <w:color w:val="272727"/>
          <w:sz w:val="26"/>
          <w:szCs w:val="26"/>
          <w:shd w:val="clear" w:color="auto" w:fill="FFFFFF"/>
        </w:rPr>
        <w:t xml:space="preserve">  </w:t>
      </w:r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At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international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level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UAE has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exerted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important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efforts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in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gram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global</w:t>
      </w:r>
      <w:proofErr w:type="gram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campaign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against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human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trafficking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has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ratified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several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international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agreements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related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to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migrants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victims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of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human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trafficking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: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ILO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Forced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Labour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Convention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;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Equal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Remuneration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Convention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;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ILO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Abolition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of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Forced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Labour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Convention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;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Discrimination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(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Employment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Occupation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)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Convention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;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Minimum Age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Convention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;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Worst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Forms of Child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Labour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Convention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;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Convention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Against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Transnational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Crime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&amp;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Protocol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to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Prevent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Suppress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Punish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Trafficking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in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Persons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,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especially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Women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Children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;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Optional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Protocol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to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Convention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of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Rights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of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Child on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the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Sale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of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Children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, Child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Prostitution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and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 xml:space="preserve"> Child </w:t>
      </w:r>
      <w:proofErr w:type="spellStart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Pornography</w:t>
      </w:r>
      <w:proofErr w:type="spellEnd"/>
      <w:r w:rsidR="006B3916" w:rsidRPr="007C5245">
        <w:rPr>
          <w:rFonts w:cstheme="minorHAnsi"/>
          <w:color w:val="272727"/>
          <w:sz w:val="26"/>
          <w:szCs w:val="26"/>
          <w:shd w:val="clear" w:color="auto" w:fill="FFFFFF"/>
        </w:rPr>
        <w:t>.</w:t>
      </w:r>
    </w:p>
    <w:p w:rsidR="003752E0" w:rsidRPr="007C5245" w:rsidRDefault="007C5245" w:rsidP="007C5245">
      <w:pPr>
        <w:spacing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proofErr w:type="spellStart"/>
      <w:r w:rsidR="004D45B2" w:rsidRPr="007C5245">
        <w:rPr>
          <w:rFonts w:cstheme="minorHAnsi"/>
          <w:sz w:val="26"/>
          <w:szCs w:val="26"/>
        </w:rPr>
        <w:t>The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UAE </w:t>
      </w:r>
      <w:proofErr w:type="spellStart"/>
      <w:r w:rsidR="004D45B2" w:rsidRPr="007C5245">
        <w:rPr>
          <w:rFonts w:cstheme="minorHAnsi"/>
          <w:sz w:val="26"/>
          <w:szCs w:val="26"/>
        </w:rPr>
        <w:t>uses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the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kafala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system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to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manage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its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l</w:t>
      </w:r>
      <w:r w:rsidR="004D45B2" w:rsidRPr="007C5245">
        <w:rPr>
          <w:rFonts w:cstheme="minorHAnsi"/>
          <w:sz w:val="26"/>
          <w:szCs w:val="26"/>
        </w:rPr>
        <w:t>arge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migrant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worker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population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because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our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economy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relies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on </w:t>
      </w:r>
      <w:proofErr w:type="spellStart"/>
      <w:r w:rsidR="004D45B2" w:rsidRPr="007C5245">
        <w:rPr>
          <w:rFonts w:cstheme="minorHAnsi"/>
          <w:sz w:val="26"/>
          <w:szCs w:val="26"/>
        </w:rPr>
        <w:t>migrant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 </w:t>
      </w:r>
      <w:proofErr w:type="spellStart"/>
      <w:r w:rsidR="004D45B2" w:rsidRPr="007C5245">
        <w:rPr>
          <w:rFonts w:cstheme="minorHAnsi"/>
          <w:sz w:val="26"/>
          <w:szCs w:val="26"/>
        </w:rPr>
        <w:t>workers</w:t>
      </w:r>
      <w:proofErr w:type="spellEnd"/>
      <w:r w:rsidR="004D45B2" w:rsidRPr="007C5245">
        <w:rPr>
          <w:rFonts w:cstheme="minorHAnsi"/>
          <w:sz w:val="26"/>
          <w:szCs w:val="26"/>
        </w:rPr>
        <w:t xml:space="preserve">. </w:t>
      </w:r>
    </w:p>
    <w:p w:rsidR="004D45B2" w:rsidRPr="007C5245" w:rsidRDefault="007C5245" w:rsidP="007C52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C1B1C"/>
          <w:sz w:val="26"/>
          <w:szCs w:val="26"/>
        </w:rPr>
      </w:pPr>
      <w:r>
        <w:rPr>
          <w:rFonts w:asciiTheme="minorHAnsi" w:hAnsiTheme="minorHAnsi" w:cstheme="minorHAnsi"/>
          <w:color w:val="1C1B1C"/>
          <w:sz w:val="26"/>
          <w:szCs w:val="26"/>
        </w:rPr>
        <w:t xml:space="preserve"> 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In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the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UAE,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kafala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allows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private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citizens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to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employ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migrant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workers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.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In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turn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,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the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employers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agree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to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relinquish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some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of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their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political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and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social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rights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to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the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government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.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Kafala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creates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a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signif</w:t>
      </w:r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icant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power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imbalance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,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favoring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employers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over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migrant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workers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. As a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result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,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migrant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workers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are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at risk of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falling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prey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to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human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trafficking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and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forced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labor</w:t>
      </w:r>
      <w:proofErr w:type="spellEnd"/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>.</w:t>
      </w:r>
      <w:r w:rsidR="004D45B2"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</w:p>
    <w:p w:rsidR="004D45B2" w:rsidRPr="007C5245" w:rsidRDefault="007C5245" w:rsidP="007C52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C1B1C"/>
          <w:sz w:val="26"/>
          <w:szCs w:val="26"/>
        </w:rPr>
      </w:pP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To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prevent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this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,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shelters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supporting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trafficking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victims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have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published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informational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packets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via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social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media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.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These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packets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inform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at-risk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groups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about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indicators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for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human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trafficking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situations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.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Additionally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,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the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Federal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Public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Prosecution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published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an </w:t>
      </w:r>
      <w:proofErr w:type="gram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online</w:t>
      </w:r>
      <w:proofErr w:type="gram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brochure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.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This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brochure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explains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the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punishments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for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people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who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know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of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human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trafficking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activities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but do not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report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 </w:t>
      </w:r>
      <w:proofErr w:type="spellStart"/>
      <w:r w:rsidRPr="007C5245">
        <w:rPr>
          <w:rFonts w:asciiTheme="minorHAnsi" w:hAnsiTheme="minorHAnsi" w:cstheme="minorHAnsi"/>
          <w:color w:val="1C1B1C"/>
          <w:sz w:val="26"/>
          <w:szCs w:val="26"/>
        </w:rPr>
        <w:t>them</w:t>
      </w:r>
      <w:proofErr w:type="spellEnd"/>
      <w:r w:rsidRPr="007C5245">
        <w:rPr>
          <w:rFonts w:asciiTheme="minorHAnsi" w:hAnsiTheme="minorHAnsi" w:cstheme="minorHAnsi"/>
          <w:color w:val="1C1B1C"/>
          <w:sz w:val="26"/>
          <w:szCs w:val="26"/>
        </w:rPr>
        <w:t xml:space="preserve">. </w:t>
      </w:r>
      <w:bookmarkStart w:id="0" w:name="_GoBack"/>
      <w:bookmarkEnd w:id="0"/>
    </w:p>
    <w:sectPr w:rsidR="004D45B2" w:rsidRPr="007C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35"/>
    <w:rsid w:val="001B3B1B"/>
    <w:rsid w:val="001E0935"/>
    <w:rsid w:val="00362D5A"/>
    <w:rsid w:val="003752E0"/>
    <w:rsid w:val="003B0EE7"/>
    <w:rsid w:val="00483F1F"/>
    <w:rsid w:val="004D45B2"/>
    <w:rsid w:val="005C247C"/>
    <w:rsid w:val="006B3916"/>
    <w:rsid w:val="007C5245"/>
    <w:rsid w:val="00911BEB"/>
    <w:rsid w:val="00987F8F"/>
    <w:rsid w:val="00A21183"/>
    <w:rsid w:val="00B01EB4"/>
    <w:rsid w:val="00BA4C34"/>
    <w:rsid w:val="00B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E590"/>
  <w15:chartTrackingRefBased/>
  <w15:docId w15:val="{11B28874-D35F-4C8E-9DB0-B897BF14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87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87F8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4D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4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0E2A-B305-4F2E-8946-2B269D78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2022-06-14T20:37:00Z</dcterms:created>
  <dcterms:modified xsi:type="dcterms:W3CDTF">2022-06-15T09:49:00Z</dcterms:modified>
</cp:coreProperties>
</file>