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75FC" w14:textId="77777777" w:rsidR="004055C3" w:rsidRDefault="004055C3"/>
    <w:p w14:paraId="64DC13B6" w14:textId="5FDB9D07" w:rsidR="00CA7DB5" w:rsidRDefault="00CA7DB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240591" wp14:editId="0BF62DFF">
            <wp:extent cx="2619375" cy="1781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E39F" w14:textId="019EA431" w:rsidR="004055C3" w:rsidRPr="00CA7DB5" w:rsidRDefault="004055C3">
      <w:pPr>
        <w:rPr>
          <w:sz w:val="28"/>
          <w:szCs w:val="28"/>
        </w:rPr>
      </w:pPr>
      <w:proofErr w:type="spellStart"/>
      <w:proofErr w:type="gramStart"/>
      <w:r w:rsidRPr="00CA7DB5">
        <w:rPr>
          <w:sz w:val="28"/>
          <w:szCs w:val="28"/>
        </w:rPr>
        <w:t>Committee:DISEC</w:t>
      </w:r>
      <w:proofErr w:type="spellEnd"/>
      <w:proofErr w:type="gramEnd"/>
      <w:r w:rsidRPr="00CA7DB5">
        <w:rPr>
          <w:sz w:val="28"/>
          <w:szCs w:val="28"/>
        </w:rPr>
        <w:t xml:space="preserve"> G</w:t>
      </w:r>
      <w:r w:rsidR="00CA7DB5">
        <w:rPr>
          <w:sz w:val="28"/>
          <w:szCs w:val="28"/>
        </w:rPr>
        <w:t>A</w:t>
      </w:r>
      <w:r w:rsidRPr="00CA7DB5">
        <w:rPr>
          <w:sz w:val="28"/>
          <w:szCs w:val="28"/>
        </w:rPr>
        <w:t>1</w:t>
      </w:r>
    </w:p>
    <w:p w14:paraId="61FEDF20" w14:textId="53BC8E97" w:rsidR="004055C3" w:rsidRPr="00CA7DB5" w:rsidRDefault="004055C3">
      <w:pPr>
        <w:rPr>
          <w:sz w:val="28"/>
          <w:szCs w:val="28"/>
        </w:rPr>
      </w:pPr>
      <w:r w:rsidRPr="00CA7DB5">
        <w:rPr>
          <w:sz w:val="28"/>
          <w:szCs w:val="28"/>
        </w:rPr>
        <w:t xml:space="preserve">Country: </w:t>
      </w:r>
      <w:proofErr w:type="spellStart"/>
      <w:r w:rsidRPr="00CA7DB5">
        <w:rPr>
          <w:sz w:val="28"/>
          <w:szCs w:val="28"/>
        </w:rPr>
        <w:t>Singapore</w:t>
      </w:r>
      <w:proofErr w:type="spellEnd"/>
    </w:p>
    <w:p w14:paraId="03B71C16" w14:textId="18A4CB89" w:rsidR="004055C3" w:rsidRPr="00CA7DB5" w:rsidRDefault="004055C3">
      <w:pPr>
        <w:rPr>
          <w:sz w:val="28"/>
          <w:szCs w:val="28"/>
        </w:rPr>
      </w:pPr>
      <w:proofErr w:type="spellStart"/>
      <w:r w:rsidRPr="00CA7DB5">
        <w:rPr>
          <w:sz w:val="28"/>
          <w:szCs w:val="28"/>
        </w:rPr>
        <w:t>Agenda</w:t>
      </w:r>
      <w:proofErr w:type="spellEnd"/>
      <w:r w:rsidRPr="00CA7DB5">
        <w:rPr>
          <w:sz w:val="28"/>
          <w:szCs w:val="28"/>
        </w:rPr>
        <w:t xml:space="preserve">: </w:t>
      </w:r>
      <w:proofErr w:type="spellStart"/>
      <w:r w:rsidRPr="00CA7DB5">
        <w:rPr>
          <w:sz w:val="28"/>
          <w:szCs w:val="28"/>
        </w:rPr>
        <w:t>Weaponization</w:t>
      </w:r>
      <w:proofErr w:type="spellEnd"/>
      <w:r w:rsidRPr="00CA7DB5">
        <w:rPr>
          <w:sz w:val="28"/>
          <w:szCs w:val="28"/>
        </w:rPr>
        <w:t xml:space="preserve"> of Data </w:t>
      </w:r>
      <w:proofErr w:type="spellStart"/>
      <w:r w:rsidRPr="00CA7DB5">
        <w:rPr>
          <w:sz w:val="28"/>
          <w:szCs w:val="28"/>
        </w:rPr>
        <w:t>and</w:t>
      </w:r>
      <w:proofErr w:type="spellEnd"/>
      <w:r w:rsidRPr="00CA7DB5">
        <w:rPr>
          <w:sz w:val="28"/>
          <w:szCs w:val="28"/>
        </w:rPr>
        <w:t xml:space="preserve"> </w:t>
      </w:r>
      <w:proofErr w:type="spellStart"/>
      <w:r w:rsidRPr="00CA7DB5">
        <w:rPr>
          <w:sz w:val="28"/>
          <w:szCs w:val="28"/>
        </w:rPr>
        <w:t>Cyber</w:t>
      </w:r>
      <w:proofErr w:type="spellEnd"/>
      <w:r w:rsidRPr="00CA7DB5">
        <w:rPr>
          <w:sz w:val="28"/>
          <w:szCs w:val="28"/>
        </w:rPr>
        <w:t xml:space="preserve"> Security</w:t>
      </w:r>
    </w:p>
    <w:p w14:paraId="1DF6E911" w14:textId="77777777" w:rsidR="004055C3" w:rsidRDefault="004055C3"/>
    <w:p w14:paraId="5C501C4D" w14:textId="77777777" w:rsidR="004055C3" w:rsidRDefault="004055C3"/>
    <w:p w14:paraId="225C9672" w14:textId="34AC5880" w:rsidR="004155D9" w:rsidRPr="00D843D4" w:rsidRDefault="004155D9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In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Singapore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trust</w:t>
      </w:r>
      <w:proofErr w:type="spellEnd"/>
      <w:r w:rsidRPr="00D843D4">
        <w:rPr>
          <w:sz w:val="28"/>
          <w:szCs w:val="28"/>
        </w:rPr>
        <w:t xml:space="preserve"> in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news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media</w:t>
      </w:r>
      <w:proofErr w:type="spellEnd"/>
      <w:r w:rsidRPr="00D843D4">
        <w:rPr>
          <w:sz w:val="28"/>
          <w:szCs w:val="28"/>
        </w:rPr>
        <w:t xml:space="preserve"> has </w:t>
      </w:r>
      <w:proofErr w:type="spellStart"/>
      <w:r w:rsidRPr="00D843D4">
        <w:rPr>
          <w:sz w:val="28"/>
          <w:szCs w:val="28"/>
        </w:rPr>
        <w:t>increased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significantly</w:t>
      </w:r>
      <w:proofErr w:type="spellEnd"/>
      <w:r w:rsidRPr="00D843D4">
        <w:rPr>
          <w:sz w:val="28"/>
          <w:szCs w:val="28"/>
        </w:rPr>
        <w:t xml:space="preserve"> in a </w:t>
      </w:r>
      <w:proofErr w:type="spellStart"/>
      <w:r w:rsidRPr="00D843D4">
        <w:rPr>
          <w:sz w:val="28"/>
          <w:szCs w:val="28"/>
        </w:rPr>
        <w:t>year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marked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by</w:t>
      </w:r>
      <w:proofErr w:type="spellEnd"/>
      <w:r w:rsidR="003F4BD9" w:rsidRPr="00D843D4">
        <w:rPr>
          <w:sz w:val="28"/>
          <w:szCs w:val="28"/>
        </w:rPr>
        <w:t xml:space="preserve"> Covid-19 </w:t>
      </w:r>
      <w:proofErr w:type="spellStart"/>
      <w:proofErr w:type="gramStart"/>
      <w:r w:rsidR="003F4BD9" w:rsidRPr="00D843D4">
        <w:rPr>
          <w:sz w:val="28"/>
          <w:szCs w:val="28"/>
        </w:rPr>
        <w:t>pandemic.Mainstream</w:t>
      </w:r>
      <w:proofErr w:type="spellEnd"/>
      <w:proofErr w:type="gram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news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media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brands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remain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the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most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trusted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news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sources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with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MediaCorp’s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round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the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clock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news</w:t>
      </w:r>
      <w:proofErr w:type="spellEnd"/>
      <w:r w:rsidR="003F4BD9" w:rsidRPr="00D843D4">
        <w:rPr>
          <w:sz w:val="28"/>
          <w:szCs w:val="28"/>
        </w:rPr>
        <w:t xml:space="preserve"> network </w:t>
      </w:r>
      <w:proofErr w:type="spellStart"/>
      <w:r w:rsidR="003F4BD9" w:rsidRPr="00D843D4">
        <w:rPr>
          <w:sz w:val="28"/>
          <w:szCs w:val="28"/>
        </w:rPr>
        <w:t>Chanel</w:t>
      </w:r>
      <w:proofErr w:type="spellEnd"/>
      <w:r w:rsidR="003F4BD9" w:rsidRPr="00D843D4">
        <w:rPr>
          <w:sz w:val="28"/>
          <w:szCs w:val="28"/>
        </w:rPr>
        <w:t xml:space="preserve"> News </w:t>
      </w:r>
      <w:proofErr w:type="spellStart"/>
      <w:r w:rsidR="003F4BD9" w:rsidRPr="00D843D4">
        <w:rPr>
          <w:sz w:val="28"/>
          <w:szCs w:val="28"/>
        </w:rPr>
        <w:t>Asia</w:t>
      </w:r>
      <w:proofErr w:type="spellEnd"/>
      <w:r w:rsidR="003F4BD9" w:rsidRPr="00D843D4">
        <w:rPr>
          <w:sz w:val="28"/>
          <w:szCs w:val="28"/>
        </w:rPr>
        <w:t xml:space="preserve"> (CNA) </w:t>
      </w:r>
      <w:proofErr w:type="spellStart"/>
      <w:r w:rsidR="003F4BD9" w:rsidRPr="00D843D4">
        <w:rPr>
          <w:sz w:val="28"/>
          <w:szCs w:val="28"/>
        </w:rPr>
        <w:t>being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the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most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trusted</w:t>
      </w:r>
      <w:proofErr w:type="spellEnd"/>
      <w:r w:rsidR="003F4BD9" w:rsidRPr="00D843D4">
        <w:rPr>
          <w:sz w:val="28"/>
          <w:szCs w:val="28"/>
        </w:rPr>
        <w:t xml:space="preserve"> (79%) </w:t>
      </w:r>
      <w:proofErr w:type="spellStart"/>
      <w:r w:rsidR="003F4BD9" w:rsidRPr="00D843D4">
        <w:rPr>
          <w:sz w:val="28"/>
          <w:szCs w:val="28"/>
        </w:rPr>
        <w:t>followed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by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the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newspaper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The</w:t>
      </w:r>
      <w:proofErr w:type="spellEnd"/>
      <w:r w:rsidR="003F4BD9" w:rsidRPr="00D843D4">
        <w:rPr>
          <w:sz w:val="28"/>
          <w:szCs w:val="28"/>
        </w:rPr>
        <w:t xml:space="preserve"> </w:t>
      </w:r>
      <w:proofErr w:type="spellStart"/>
      <w:r w:rsidR="003F4BD9" w:rsidRPr="00D843D4">
        <w:rPr>
          <w:sz w:val="28"/>
          <w:szCs w:val="28"/>
        </w:rPr>
        <w:t>Straits</w:t>
      </w:r>
      <w:proofErr w:type="spellEnd"/>
      <w:r w:rsidR="003F4BD9" w:rsidRPr="00D843D4">
        <w:rPr>
          <w:sz w:val="28"/>
          <w:szCs w:val="28"/>
        </w:rPr>
        <w:t xml:space="preserve"> Times (77%) </w:t>
      </w:r>
      <w:proofErr w:type="spellStart"/>
      <w:r w:rsidR="003F4BD9" w:rsidRPr="00D843D4">
        <w:rPr>
          <w:sz w:val="28"/>
          <w:szCs w:val="28"/>
        </w:rPr>
        <w:t>published</w:t>
      </w:r>
      <w:proofErr w:type="spellEnd"/>
      <w:r w:rsidR="003F4BD9" w:rsidRPr="00D843D4">
        <w:rPr>
          <w:sz w:val="28"/>
          <w:szCs w:val="28"/>
        </w:rPr>
        <w:t>.</w:t>
      </w:r>
    </w:p>
    <w:p w14:paraId="7A801333" w14:textId="3E6D31CC" w:rsidR="003F4BD9" w:rsidRPr="00D843D4" w:rsidRDefault="003F4BD9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Singapore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government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issued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several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correction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orders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under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its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protection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from</w:t>
      </w:r>
      <w:proofErr w:type="spellEnd"/>
      <w:r w:rsidRPr="00D843D4">
        <w:rPr>
          <w:sz w:val="28"/>
          <w:szCs w:val="28"/>
        </w:rPr>
        <w:t xml:space="preserve"> online </w:t>
      </w:r>
      <w:proofErr w:type="spellStart"/>
      <w:r w:rsidRPr="00D843D4">
        <w:rPr>
          <w:sz w:val="28"/>
          <w:szCs w:val="28"/>
        </w:rPr>
        <w:t>Falsehoods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and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Manipulation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Act</w:t>
      </w:r>
      <w:proofErr w:type="spellEnd"/>
      <w:r w:rsidRPr="00D843D4">
        <w:rPr>
          <w:sz w:val="28"/>
          <w:szCs w:val="28"/>
        </w:rPr>
        <w:t xml:space="preserve"> (POFMA</w:t>
      </w:r>
      <w:proofErr w:type="gramStart"/>
      <w:r w:rsidRPr="00D843D4">
        <w:rPr>
          <w:sz w:val="28"/>
          <w:szCs w:val="28"/>
        </w:rPr>
        <w:t>).A</w:t>
      </w:r>
      <w:proofErr w:type="gram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law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passed</w:t>
      </w:r>
      <w:proofErr w:type="spellEnd"/>
      <w:r w:rsidRPr="00D843D4">
        <w:rPr>
          <w:sz w:val="28"/>
          <w:szCs w:val="28"/>
        </w:rPr>
        <w:t xml:space="preserve"> in </w:t>
      </w:r>
      <w:r w:rsidR="003A6207" w:rsidRPr="00D843D4">
        <w:rPr>
          <w:sz w:val="28"/>
          <w:szCs w:val="28"/>
        </w:rPr>
        <w:t xml:space="preserve">May 2019 </w:t>
      </w:r>
      <w:proofErr w:type="spellStart"/>
      <w:r w:rsidR="003A6207" w:rsidRPr="00D843D4">
        <w:rPr>
          <w:sz w:val="28"/>
          <w:szCs w:val="28"/>
        </w:rPr>
        <w:t>that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empowers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ministers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to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issue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corrections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or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take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down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orders</w:t>
      </w:r>
      <w:proofErr w:type="spellEnd"/>
      <w:r w:rsidR="003A6207" w:rsidRPr="00D843D4">
        <w:rPr>
          <w:sz w:val="28"/>
          <w:szCs w:val="28"/>
        </w:rPr>
        <w:t xml:space="preserve"> </w:t>
      </w:r>
      <w:proofErr w:type="spellStart"/>
      <w:r w:rsidR="003A6207" w:rsidRPr="00D843D4">
        <w:rPr>
          <w:sz w:val="28"/>
          <w:szCs w:val="28"/>
        </w:rPr>
        <w:t>again</w:t>
      </w:r>
      <w:proofErr w:type="spellEnd"/>
      <w:r w:rsidR="003A6207" w:rsidRPr="00D843D4">
        <w:rPr>
          <w:sz w:val="28"/>
          <w:szCs w:val="28"/>
        </w:rPr>
        <w:t xml:space="preserve"> online </w:t>
      </w:r>
      <w:proofErr w:type="spellStart"/>
      <w:r w:rsidR="003A6207" w:rsidRPr="00D843D4">
        <w:rPr>
          <w:sz w:val="28"/>
          <w:szCs w:val="28"/>
        </w:rPr>
        <w:t>falsehoods</w:t>
      </w:r>
      <w:proofErr w:type="spellEnd"/>
      <w:r w:rsidR="003A6207" w:rsidRPr="00D843D4">
        <w:rPr>
          <w:sz w:val="28"/>
          <w:szCs w:val="28"/>
        </w:rPr>
        <w:t>.</w:t>
      </w:r>
    </w:p>
    <w:p w14:paraId="7E1C362C" w14:textId="64D34A99" w:rsidR="003A6207" w:rsidRPr="00D843D4" w:rsidRDefault="003A6207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POFMA’s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primary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tools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counter</w:t>
      </w:r>
      <w:proofErr w:type="spellEnd"/>
      <w:r w:rsidRPr="00D843D4">
        <w:rPr>
          <w:sz w:val="28"/>
          <w:szCs w:val="28"/>
        </w:rPr>
        <w:t xml:space="preserve"> online </w:t>
      </w:r>
      <w:proofErr w:type="spellStart"/>
      <w:r w:rsidRPr="00D843D4">
        <w:rPr>
          <w:sz w:val="28"/>
          <w:szCs w:val="28"/>
        </w:rPr>
        <w:t>falsehoods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correction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proofErr w:type="gramStart"/>
      <w:r w:rsidRPr="00D843D4">
        <w:rPr>
          <w:sz w:val="28"/>
          <w:szCs w:val="28"/>
        </w:rPr>
        <w:t>directions.These</w:t>
      </w:r>
      <w:proofErr w:type="spellEnd"/>
      <w:proofErr w:type="gram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directions</w:t>
      </w:r>
      <w:proofErr w:type="spellEnd"/>
      <w:r w:rsidRPr="00D843D4">
        <w:rPr>
          <w:sz w:val="28"/>
          <w:szCs w:val="28"/>
        </w:rPr>
        <w:t xml:space="preserve"> do not </w:t>
      </w:r>
      <w:proofErr w:type="spellStart"/>
      <w:r w:rsidRPr="00D843D4">
        <w:rPr>
          <w:sz w:val="28"/>
          <w:szCs w:val="28"/>
        </w:rPr>
        <w:t>require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online </w:t>
      </w:r>
      <w:proofErr w:type="spellStart"/>
      <w:r w:rsidRPr="00D843D4">
        <w:rPr>
          <w:sz w:val="28"/>
          <w:szCs w:val="28"/>
        </w:rPr>
        <w:t>falsehoods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</w:t>
      </w:r>
      <w:proofErr w:type="spellEnd"/>
      <w:r w:rsidRPr="00D843D4">
        <w:rPr>
          <w:sz w:val="28"/>
          <w:szCs w:val="28"/>
        </w:rPr>
        <w:t xml:space="preserve"> be </w:t>
      </w:r>
      <w:proofErr w:type="spellStart"/>
      <w:r w:rsidRPr="00D843D4">
        <w:rPr>
          <w:sz w:val="28"/>
          <w:szCs w:val="28"/>
        </w:rPr>
        <w:t>removed.In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more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serious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cases</w:t>
      </w:r>
      <w:proofErr w:type="spellEnd"/>
      <w:r w:rsidRPr="00D843D4">
        <w:rPr>
          <w:sz w:val="28"/>
          <w:szCs w:val="28"/>
        </w:rPr>
        <w:t xml:space="preserve">, a stop </w:t>
      </w:r>
      <w:proofErr w:type="spellStart"/>
      <w:r w:rsidRPr="00D843D4">
        <w:rPr>
          <w:sz w:val="28"/>
          <w:szCs w:val="28"/>
        </w:rPr>
        <w:t>communication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or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disabling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direction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may</w:t>
      </w:r>
      <w:proofErr w:type="spellEnd"/>
      <w:r w:rsidRPr="00D843D4">
        <w:rPr>
          <w:sz w:val="28"/>
          <w:szCs w:val="28"/>
        </w:rPr>
        <w:t xml:space="preserve"> be </w:t>
      </w:r>
      <w:proofErr w:type="spellStart"/>
      <w:r w:rsidRPr="00D843D4">
        <w:rPr>
          <w:sz w:val="28"/>
          <w:szCs w:val="28"/>
        </w:rPr>
        <w:t>used</w:t>
      </w:r>
      <w:proofErr w:type="spellEnd"/>
      <w:r w:rsidRPr="00D843D4">
        <w:rPr>
          <w:sz w:val="28"/>
          <w:szCs w:val="28"/>
        </w:rPr>
        <w:t>.</w:t>
      </w:r>
    </w:p>
    <w:p w14:paraId="0A26B414" w14:textId="77777777" w:rsidR="00D843D4" w:rsidRPr="00D843D4" w:rsidRDefault="003A6207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These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direc</w:t>
      </w:r>
      <w:r w:rsidR="00EA76C0" w:rsidRPr="00D843D4">
        <w:rPr>
          <w:sz w:val="28"/>
          <w:szCs w:val="28"/>
        </w:rPr>
        <w:t>tions</w:t>
      </w:r>
      <w:proofErr w:type="spellEnd"/>
      <w:r w:rsidR="00EA76C0" w:rsidRPr="00D843D4">
        <w:rPr>
          <w:sz w:val="28"/>
          <w:szCs w:val="28"/>
        </w:rPr>
        <w:t xml:space="preserve"> can </w:t>
      </w:r>
      <w:proofErr w:type="spellStart"/>
      <w:r w:rsidR="00EA76C0" w:rsidRPr="00D843D4">
        <w:rPr>
          <w:sz w:val="28"/>
          <w:szCs w:val="28"/>
        </w:rPr>
        <w:t>only</w:t>
      </w:r>
      <w:proofErr w:type="spellEnd"/>
      <w:r w:rsidR="00EA76C0" w:rsidRPr="00D843D4">
        <w:rPr>
          <w:sz w:val="28"/>
          <w:szCs w:val="28"/>
        </w:rPr>
        <w:t xml:space="preserve"> be </w:t>
      </w:r>
      <w:proofErr w:type="spellStart"/>
      <w:r w:rsidR="00EA76C0" w:rsidRPr="00D843D4">
        <w:rPr>
          <w:sz w:val="28"/>
          <w:szCs w:val="28"/>
        </w:rPr>
        <w:t>used</w:t>
      </w:r>
      <w:proofErr w:type="spellEnd"/>
      <w:r w:rsidR="00EA76C0" w:rsidRPr="00D843D4">
        <w:rPr>
          <w:sz w:val="28"/>
          <w:szCs w:val="28"/>
        </w:rPr>
        <w:t xml:space="preserve"> </w:t>
      </w:r>
      <w:proofErr w:type="spellStart"/>
      <w:r w:rsidR="00EA76C0" w:rsidRPr="00D843D4">
        <w:rPr>
          <w:sz w:val="28"/>
          <w:szCs w:val="28"/>
        </w:rPr>
        <w:t>if:</w:t>
      </w:r>
      <w:proofErr w:type="spellEnd"/>
    </w:p>
    <w:p w14:paraId="3A7EEF93" w14:textId="663E96A9" w:rsidR="00EA76C0" w:rsidRPr="00D843D4" w:rsidRDefault="00EA76C0">
      <w:pPr>
        <w:rPr>
          <w:sz w:val="28"/>
          <w:szCs w:val="28"/>
        </w:rPr>
      </w:pPr>
      <w:r w:rsidRPr="00D843D4">
        <w:rPr>
          <w:sz w:val="28"/>
          <w:szCs w:val="28"/>
        </w:rPr>
        <w:t xml:space="preserve">A </w:t>
      </w:r>
      <w:proofErr w:type="spellStart"/>
      <w:r w:rsidRPr="00D843D4">
        <w:rPr>
          <w:sz w:val="28"/>
          <w:szCs w:val="28"/>
        </w:rPr>
        <w:t>false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statement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or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fact</w:t>
      </w:r>
      <w:proofErr w:type="spellEnd"/>
      <w:r w:rsidRPr="00D843D4">
        <w:rPr>
          <w:sz w:val="28"/>
          <w:szCs w:val="28"/>
        </w:rPr>
        <w:t xml:space="preserve"> has </w:t>
      </w:r>
      <w:proofErr w:type="spellStart"/>
      <w:r w:rsidRPr="00D843D4">
        <w:rPr>
          <w:sz w:val="28"/>
          <w:szCs w:val="28"/>
        </w:rPr>
        <w:t>been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or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being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communicated</w:t>
      </w:r>
      <w:proofErr w:type="spellEnd"/>
      <w:r w:rsidRPr="00D843D4">
        <w:rPr>
          <w:sz w:val="28"/>
          <w:szCs w:val="28"/>
        </w:rPr>
        <w:t xml:space="preserve"> in </w:t>
      </w:r>
      <w:proofErr w:type="spellStart"/>
      <w:r w:rsidRPr="00D843D4">
        <w:rPr>
          <w:sz w:val="28"/>
          <w:szCs w:val="28"/>
        </w:rPr>
        <w:t>Singapore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through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internet </w:t>
      </w:r>
      <w:proofErr w:type="spellStart"/>
      <w:r w:rsidRPr="00D843D4">
        <w:rPr>
          <w:sz w:val="28"/>
          <w:szCs w:val="28"/>
        </w:rPr>
        <w:t>and</w:t>
      </w:r>
      <w:proofErr w:type="spellEnd"/>
      <w:r w:rsidRPr="00D843D4">
        <w:rPr>
          <w:sz w:val="28"/>
          <w:szCs w:val="28"/>
        </w:rPr>
        <w:t xml:space="preserve"> it is in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public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interest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issue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the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direction</w:t>
      </w:r>
      <w:proofErr w:type="spellEnd"/>
      <w:r w:rsidRPr="00D843D4">
        <w:rPr>
          <w:sz w:val="28"/>
          <w:szCs w:val="28"/>
        </w:rPr>
        <w:t>.</w:t>
      </w:r>
    </w:p>
    <w:p w14:paraId="56B91DF2" w14:textId="09B826FA" w:rsidR="00EA76C0" w:rsidRPr="00D843D4" w:rsidRDefault="00EA76C0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In</w:t>
      </w:r>
      <w:proofErr w:type="spellEnd"/>
      <w:r w:rsidRPr="00D843D4">
        <w:rPr>
          <w:sz w:val="28"/>
          <w:szCs w:val="28"/>
        </w:rPr>
        <w:t xml:space="preserve"> May 2001, </w:t>
      </w:r>
      <w:proofErr w:type="spellStart"/>
      <w:r w:rsidRPr="00D843D4">
        <w:rPr>
          <w:sz w:val="28"/>
          <w:szCs w:val="28"/>
        </w:rPr>
        <w:t>Singapore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government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announced</w:t>
      </w:r>
      <w:proofErr w:type="spellEnd"/>
      <w:r w:rsidRPr="00D843D4">
        <w:rPr>
          <w:sz w:val="28"/>
          <w:szCs w:val="28"/>
        </w:rPr>
        <w:t xml:space="preserve"> it </w:t>
      </w:r>
      <w:proofErr w:type="spellStart"/>
      <w:r w:rsidRPr="00D843D4">
        <w:rPr>
          <w:sz w:val="28"/>
          <w:szCs w:val="28"/>
        </w:rPr>
        <w:t>would</w:t>
      </w:r>
      <w:proofErr w:type="spellEnd"/>
      <w:r w:rsidRPr="00D843D4">
        <w:rPr>
          <w:sz w:val="28"/>
          <w:szCs w:val="28"/>
        </w:rPr>
        <w:t xml:space="preserve"> be </w:t>
      </w:r>
      <w:proofErr w:type="spellStart"/>
      <w:r w:rsidRPr="00D843D4">
        <w:rPr>
          <w:sz w:val="28"/>
          <w:szCs w:val="28"/>
        </w:rPr>
        <w:t>transferring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its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media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busines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</w:t>
      </w:r>
      <w:proofErr w:type="spellEnd"/>
      <w:r w:rsidRPr="00D843D4">
        <w:rPr>
          <w:sz w:val="28"/>
          <w:szCs w:val="28"/>
        </w:rPr>
        <w:t xml:space="preserve"> a </w:t>
      </w:r>
      <w:proofErr w:type="spellStart"/>
      <w:r w:rsidRPr="00D843D4">
        <w:rPr>
          <w:sz w:val="28"/>
          <w:szCs w:val="28"/>
        </w:rPr>
        <w:t>non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profit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company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to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focus</w:t>
      </w:r>
      <w:proofErr w:type="spellEnd"/>
      <w:r w:rsidRPr="00D843D4">
        <w:rPr>
          <w:sz w:val="28"/>
          <w:szCs w:val="28"/>
        </w:rPr>
        <w:t xml:space="preserve"> on</w:t>
      </w:r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new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funding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streams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to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support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quality</w:t>
      </w:r>
      <w:proofErr w:type="spellEnd"/>
      <w:r w:rsidR="004055C3" w:rsidRPr="00D843D4">
        <w:rPr>
          <w:sz w:val="28"/>
          <w:szCs w:val="28"/>
        </w:rPr>
        <w:t xml:space="preserve"> </w:t>
      </w:r>
      <w:proofErr w:type="spellStart"/>
      <w:r w:rsidR="004055C3" w:rsidRPr="00D843D4">
        <w:rPr>
          <w:sz w:val="28"/>
          <w:szCs w:val="28"/>
        </w:rPr>
        <w:t>journalism</w:t>
      </w:r>
      <w:proofErr w:type="spellEnd"/>
      <w:r w:rsidR="004055C3" w:rsidRPr="00D843D4">
        <w:rPr>
          <w:sz w:val="28"/>
          <w:szCs w:val="28"/>
        </w:rPr>
        <w:t>.</w:t>
      </w:r>
    </w:p>
    <w:p w14:paraId="78BC0794" w14:textId="23D8F67A" w:rsidR="00647785" w:rsidRPr="00D843D4" w:rsidRDefault="00647785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lastRenderedPageBreak/>
        <w:t>Cyber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attackers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will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weaponize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operation</w:t>
      </w:r>
      <w:r w:rsidR="00F569CB" w:rsidRPr="00D843D4">
        <w:rPr>
          <w:sz w:val="28"/>
          <w:szCs w:val="28"/>
        </w:rPr>
        <w:t>al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technology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enviroments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to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harm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or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kill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people</w:t>
      </w:r>
      <w:proofErr w:type="spellEnd"/>
      <w:r w:rsidR="00F569CB" w:rsidRPr="00D843D4">
        <w:rPr>
          <w:sz w:val="28"/>
          <w:szCs w:val="28"/>
        </w:rPr>
        <w:t xml:space="preserve"> in </w:t>
      </w:r>
      <w:proofErr w:type="spellStart"/>
      <w:r w:rsidR="00F569CB" w:rsidRPr="00D843D4">
        <w:rPr>
          <w:sz w:val="28"/>
          <w:szCs w:val="28"/>
        </w:rPr>
        <w:t>the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next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few</w:t>
      </w:r>
      <w:proofErr w:type="spellEnd"/>
      <w:r w:rsidR="00F569CB" w:rsidRPr="00D843D4">
        <w:rPr>
          <w:sz w:val="28"/>
          <w:szCs w:val="28"/>
        </w:rPr>
        <w:t xml:space="preserve"> </w:t>
      </w:r>
      <w:proofErr w:type="spellStart"/>
      <w:r w:rsidR="00F569CB" w:rsidRPr="00D843D4">
        <w:rPr>
          <w:sz w:val="28"/>
          <w:szCs w:val="28"/>
        </w:rPr>
        <w:t>years</w:t>
      </w:r>
      <w:proofErr w:type="spellEnd"/>
      <w:r w:rsidR="00F569CB" w:rsidRPr="00D843D4">
        <w:rPr>
          <w:sz w:val="28"/>
          <w:szCs w:val="28"/>
        </w:rPr>
        <w:t>.</w:t>
      </w:r>
    </w:p>
    <w:p w14:paraId="55745EBE" w14:textId="712D7240" w:rsidR="00F569CB" w:rsidRDefault="00F569CB">
      <w:pPr>
        <w:rPr>
          <w:sz w:val="28"/>
          <w:szCs w:val="28"/>
        </w:rPr>
      </w:pPr>
      <w:proofErr w:type="spellStart"/>
      <w:r w:rsidRPr="00D843D4">
        <w:rPr>
          <w:sz w:val="28"/>
          <w:szCs w:val="28"/>
        </w:rPr>
        <w:t>Most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recently</w:t>
      </w:r>
      <w:proofErr w:type="spellEnd"/>
      <w:r w:rsidRPr="00D843D4">
        <w:rPr>
          <w:sz w:val="28"/>
          <w:szCs w:val="28"/>
        </w:rPr>
        <w:t xml:space="preserve">, in </w:t>
      </w:r>
      <w:proofErr w:type="spellStart"/>
      <w:r w:rsidRPr="00D843D4">
        <w:rPr>
          <w:sz w:val="28"/>
          <w:szCs w:val="28"/>
        </w:rPr>
        <w:t>August</w:t>
      </w:r>
      <w:proofErr w:type="spellEnd"/>
      <w:r w:rsidRPr="00D843D4">
        <w:rPr>
          <w:sz w:val="28"/>
          <w:szCs w:val="28"/>
        </w:rPr>
        <w:t xml:space="preserve"> 2021.Tokio </w:t>
      </w:r>
      <w:proofErr w:type="spellStart"/>
      <w:r w:rsidRPr="00D843D4">
        <w:rPr>
          <w:sz w:val="28"/>
          <w:szCs w:val="28"/>
        </w:rPr>
        <w:t>Marine’s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Singapore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unit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was</w:t>
      </w:r>
      <w:proofErr w:type="spellEnd"/>
      <w:r w:rsidRPr="00D843D4">
        <w:rPr>
          <w:sz w:val="28"/>
          <w:szCs w:val="28"/>
        </w:rPr>
        <w:t xml:space="preserve"> hit </w:t>
      </w:r>
      <w:proofErr w:type="spellStart"/>
      <w:r w:rsidRPr="00D843D4">
        <w:rPr>
          <w:sz w:val="28"/>
          <w:szCs w:val="28"/>
        </w:rPr>
        <w:t>by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ransomware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and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soon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Pr="00D843D4">
        <w:rPr>
          <w:sz w:val="28"/>
          <w:szCs w:val="28"/>
        </w:rPr>
        <w:t>after</w:t>
      </w:r>
      <w:proofErr w:type="spellEnd"/>
      <w:r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that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news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broke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out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that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proofErr w:type="gramStart"/>
      <w:r w:rsidR="00C8305A" w:rsidRPr="00D843D4">
        <w:rPr>
          <w:sz w:val="28"/>
          <w:szCs w:val="28"/>
        </w:rPr>
        <w:t>potentially.State</w:t>
      </w:r>
      <w:proofErr w:type="spellEnd"/>
      <w:proofErr w:type="gram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sponsored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cyber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attacks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have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been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targeting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both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public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and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private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sector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actors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throughout</w:t>
      </w:r>
      <w:proofErr w:type="spellEnd"/>
      <w:r w:rsidR="00C8305A" w:rsidRPr="00D843D4">
        <w:rPr>
          <w:sz w:val="28"/>
          <w:szCs w:val="28"/>
        </w:rPr>
        <w:t xml:space="preserve"> </w:t>
      </w:r>
      <w:proofErr w:type="spellStart"/>
      <w:r w:rsidR="00C8305A" w:rsidRPr="00D843D4">
        <w:rPr>
          <w:sz w:val="28"/>
          <w:szCs w:val="28"/>
        </w:rPr>
        <w:t>Southeas</w:t>
      </w:r>
      <w:r w:rsidR="00D843D4" w:rsidRPr="00D843D4">
        <w:rPr>
          <w:sz w:val="28"/>
          <w:szCs w:val="28"/>
        </w:rPr>
        <w:t>t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Asia</w:t>
      </w:r>
      <w:proofErr w:type="spellEnd"/>
      <w:r w:rsidR="00D843D4" w:rsidRPr="00D843D4">
        <w:rPr>
          <w:sz w:val="28"/>
          <w:szCs w:val="28"/>
        </w:rPr>
        <w:t xml:space="preserve">. </w:t>
      </w:r>
      <w:proofErr w:type="spellStart"/>
      <w:r w:rsidR="00D843D4" w:rsidRPr="00D843D4">
        <w:rPr>
          <w:sz w:val="28"/>
          <w:szCs w:val="28"/>
        </w:rPr>
        <w:t>After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that</w:t>
      </w:r>
      <w:proofErr w:type="spellEnd"/>
      <w:r w:rsidR="00D843D4" w:rsidRPr="00D843D4">
        <w:rPr>
          <w:sz w:val="28"/>
          <w:szCs w:val="28"/>
        </w:rPr>
        <w:t xml:space="preserve">, in </w:t>
      </w:r>
      <w:proofErr w:type="spellStart"/>
      <w:r w:rsidR="00D843D4" w:rsidRPr="00D843D4">
        <w:rPr>
          <w:sz w:val="28"/>
          <w:szCs w:val="28"/>
        </w:rPr>
        <w:t>Singapore</w:t>
      </w:r>
      <w:proofErr w:type="spellEnd"/>
      <w:r w:rsidR="00D843D4" w:rsidRPr="00D843D4">
        <w:rPr>
          <w:sz w:val="28"/>
          <w:szCs w:val="28"/>
        </w:rPr>
        <w:t xml:space="preserve"> a </w:t>
      </w:r>
      <w:proofErr w:type="spellStart"/>
      <w:r w:rsidR="00D843D4" w:rsidRPr="00D843D4">
        <w:rPr>
          <w:sz w:val="28"/>
          <w:szCs w:val="28"/>
        </w:rPr>
        <w:t>bill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to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demand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the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protection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from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Harassment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Act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was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introduced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into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the</w:t>
      </w:r>
      <w:proofErr w:type="spellEnd"/>
      <w:r w:rsidR="00D843D4" w:rsidRPr="00D843D4">
        <w:rPr>
          <w:sz w:val="28"/>
          <w:szCs w:val="28"/>
        </w:rPr>
        <w:t xml:space="preserve"> </w:t>
      </w:r>
      <w:proofErr w:type="spellStart"/>
      <w:r w:rsidR="00D843D4" w:rsidRPr="00D843D4">
        <w:rPr>
          <w:sz w:val="28"/>
          <w:szCs w:val="28"/>
        </w:rPr>
        <w:t>Parliament</w:t>
      </w:r>
      <w:proofErr w:type="spellEnd"/>
      <w:r w:rsidR="00D843D4" w:rsidRPr="00D843D4">
        <w:rPr>
          <w:sz w:val="28"/>
          <w:szCs w:val="28"/>
        </w:rPr>
        <w:t>.</w:t>
      </w:r>
    </w:p>
    <w:p w14:paraId="7785014D" w14:textId="1A4E4DBD" w:rsidR="00D843D4" w:rsidRDefault="00D843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Digitalisation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opportunities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has </w:t>
      </w:r>
      <w:proofErr w:type="spellStart"/>
      <w:r>
        <w:rPr>
          <w:sz w:val="28"/>
          <w:szCs w:val="28"/>
        </w:rPr>
        <w:t>accelerated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economy.An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increasing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of life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enterprises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individuals’s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cybersecurity</w:t>
      </w:r>
      <w:proofErr w:type="spellEnd"/>
      <w:r>
        <w:rPr>
          <w:sz w:val="28"/>
          <w:szCs w:val="28"/>
        </w:rPr>
        <w:t xml:space="preserve"> is a </w:t>
      </w:r>
      <w:proofErr w:type="spellStart"/>
      <w:r>
        <w:rPr>
          <w:sz w:val="28"/>
          <w:szCs w:val="28"/>
        </w:rPr>
        <w:t>critical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enabler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Singapore’s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>.</w:t>
      </w:r>
    </w:p>
    <w:p w14:paraId="49091AC9" w14:textId="1E28E13D" w:rsidR="00D843D4" w:rsidRDefault="00CA7DB5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January</w:t>
      </w:r>
      <w:proofErr w:type="spellEnd"/>
      <w:r>
        <w:rPr>
          <w:sz w:val="28"/>
          <w:szCs w:val="28"/>
        </w:rPr>
        <w:t xml:space="preserve"> 10, </w:t>
      </w:r>
      <w:proofErr w:type="spellStart"/>
      <w:r>
        <w:rPr>
          <w:sz w:val="28"/>
          <w:szCs w:val="28"/>
        </w:rPr>
        <w:t>parliament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Government’s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appoint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selected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committee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problem of </w:t>
      </w:r>
      <w:proofErr w:type="spellStart"/>
      <w:r>
        <w:rPr>
          <w:sz w:val="28"/>
          <w:szCs w:val="28"/>
        </w:rPr>
        <w:t>deliberate</w:t>
      </w:r>
      <w:proofErr w:type="spellEnd"/>
      <w:r>
        <w:rPr>
          <w:sz w:val="28"/>
          <w:szCs w:val="28"/>
        </w:rPr>
        <w:t xml:space="preserve"> online </w:t>
      </w:r>
      <w:proofErr w:type="spellStart"/>
      <w:r>
        <w:rPr>
          <w:sz w:val="28"/>
          <w:szCs w:val="28"/>
        </w:rPr>
        <w:t>falsehoods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responses</w:t>
      </w:r>
      <w:proofErr w:type="spellEnd"/>
      <w:proofErr w:type="gramEnd"/>
      <w:r>
        <w:rPr>
          <w:sz w:val="28"/>
          <w:szCs w:val="28"/>
        </w:rPr>
        <w:t>.</w:t>
      </w:r>
    </w:p>
    <w:p w14:paraId="21559217" w14:textId="65BA7DBC" w:rsidR="00CA7DB5" w:rsidRPr="00D843D4" w:rsidRDefault="00CA7D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Singapore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recognized</w:t>
      </w:r>
      <w:proofErr w:type="spellEnd"/>
      <w:r>
        <w:rPr>
          <w:sz w:val="28"/>
          <w:szCs w:val="28"/>
        </w:rPr>
        <w:t xml:space="preserve"> as a </w:t>
      </w:r>
      <w:proofErr w:type="spellStart"/>
      <w:r>
        <w:rPr>
          <w:sz w:val="28"/>
          <w:szCs w:val="28"/>
        </w:rPr>
        <w:t>caring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rşghts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citizens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and</w:t>
      </w:r>
      <w:proofErr w:type="spellEnd"/>
      <w:proofErr w:type="gramEnd"/>
      <w:r>
        <w:rPr>
          <w:sz w:val="28"/>
          <w:szCs w:val="28"/>
        </w:rPr>
        <w:t xml:space="preserve"> World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online.</w:t>
      </w:r>
    </w:p>
    <w:p w14:paraId="0355224E" w14:textId="77777777" w:rsidR="00D843D4" w:rsidRDefault="00D843D4"/>
    <w:p w14:paraId="284371B0" w14:textId="77777777" w:rsidR="003A6207" w:rsidRDefault="003A6207"/>
    <w:sectPr w:rsidR="003A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AE"/>
    <w:rsid w:val="003A6207"/>
    <w:rsid w:val="003F4BD9"/>
    <w:rsid w:val="004055C3"/>
    <w:rsid w:val="004155D9"/>
    <w:rsid w:val="00647785"/>
    <w:rsid w:val="00C8305A"/>
    <w:rsid w:val="00CA7DB5"/>
    <w:rsid w:val="00CF0EAE"/>
    <w:rsid w:val="00D04CFE"/>
    <w:rsid w:val="00D843D4"/>
    <w:rsid w:val="00EA76C0"/>
    <w:rsid w:val="00F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54F2"/>
  <w15:chartTrackingRefBased/>
  <w15:docId w15:val="{E127822E-1DE2-4E89-9435-4A934410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erdurmuş</dc:creator>
  <cp:keywords/>
  <dc:description/>
  <cp:lastModifiedBy>mesut erdurmuş</cp:lastModifiedBy>
  <cp:revision>2</cp:revision>
  <dcterms:created xsi:type="dcterms:W3CDTF">2022-06-09T17:51:00Z</dcterms:created>
  <dcterms:modified xsi:type="dcterms:W3CDTF">2022-06-09T19:00:00Z</dcterms:modified>
</cp:coreProperties>
</file>