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CB" w:rsidRDefault="00097A01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t>Name of Country</w:t>
      </w:r>
      <w:r w:rsidR="002C165E">
        <w:t xml:space="preserve">: </w:t>
      </w:r>
      <w:proofErr w:type="spellStart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>the</w:t>
      </w:r>
      <w:proofErr w:type="spellEnd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>Islamic</w:t>
      </w:r>
      <w:proofErr w:type="spellEnd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>Republic</w:t>
      </w:r>
      <w:proofErr w:type="spellEnd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of </w:t>
      </w:r>
      <w:proofErr w:type="spellStart"/>
      <w:r w:rsidR="002C165E" w:rsidRPr="002C165E">
        <w:rPr>
          <w:rFonts w:ascii="Arial" w:hAnsi="Arial" w:cs="Arial"/>
          <w:color w:val="202124"/>
          <w:sz w:val="20"/>
          <w:szCs w:val="20"/>
          <w:shd w:val="clear" w:color="auto" w:fill="FFFFFF"/>
        </w:rPr>
        <w:t>Afghanistan</w:t>
      </w:r>
      <w:proofErr w:type="spellEnd"/>
    </w:p>
    <w:p w:rsidR="002C165E" w:rsidRDefault="00097A01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Committe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: GA:1 DISEC</w:t>
      </w:r>
    </w:p>
    <w:p w:rsidR="00097A01" w:rsidRDefault="00097A01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Agenda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item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 </w:t>
      </w:r>
      <w:bookmarkStart w:id="0" w:name="_GoBack"/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Weaponization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of Data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Cyber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Security</w:t>
      </w:r>
      <w:bookmarkEnd w:id="0"/>
    </w:p>
    <w:p w:rsidR="00FB1F1B" w:rsidRDefault="00FB1F1B" w:rsidP="00FB1F1B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FB1F1B" w:rsidRDefault="00FB1F1B" w:rsidP="00FB1F1B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F313C" w:rsidRPr="00FB1F1B" w:rsidRDefault="004F313C" w:rsidP="00FB1F1B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Cybersecurity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began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1970s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when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researcher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Bob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Thomas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created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computer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programme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called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Creeper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that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could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move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across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ARPANET’s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network,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leaving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breadcrumb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trail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wherever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it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went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Ray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Tomlinson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inventor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email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wrote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programme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Reaper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which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chased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deleted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Creeper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Reaper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was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very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first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example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antivirus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gram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software</w:t>
      </w:r>
      <w:proofErr w:type="gram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first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self-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replicating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programme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making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it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first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-ever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computer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worm</w:t>
      </w:r>
      <w:proofErr w:type="spellEnd"/>
      <w:r w:rsidRPr="004F313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becoming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available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public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more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people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began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putting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their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personal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information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075D7">
        <w:rPr>
          <w:rFonts w:ascii="Arial" w:hAnsi="Arial" w:cs="Arial"/>
          <w:color w:val="000000"/>
          <w:sz w:val="20"/>
          <w:szCs w:val="20"/>
        </w:rPr>
        <w:t>online</w:t>
      </w:r>
      <w:proofErr w:type="gramEnd"/>
      <w:r w:rsidRPr="00D075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Organised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crime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entities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saw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this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as a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potential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source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revenue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started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steal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075D7">
        <w:rPr>
          <w:rFonts w:ascii="Arial" w:hAnsi="Arial" w:cs="Arial"/>
          <w:color w:val="000000"/>
          <w:sz w:val="20"/>
          <w:szCs w:val="20"/>
        </w:rPr>
        <w:t>data</w:t>
      </w:r>
      <w:proofErr w:type="gram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people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governments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via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web.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middle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1990s, network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security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threats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had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increased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exponentially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firewalls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antivirus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programmes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had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be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produced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on a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mass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basis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protect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public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>.</w:t>
      </w:r>
      <w:r w:rsidRPr="00D075D7">
        <w:rPr>
          <w:rStyle w:val="Gl"/>
          <w:rFonts w:ascii="Arial" w:hAnsi="Arial" w:cs="Arial"/>
          <w:bCs w:val="0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early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2000s 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crime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started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heavily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fund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professional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cyberattacks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governments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began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clamp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criminality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gramStart"/>
      <w:r w:rsidRPr="00D075D7">
        <w:rPr>
          <w:rFonts w:ascii="Arial" w:hAnsi="Arial" w:cs="Arial"/>
          <w:color w:val="000000"/>
          <w:sz w:val="20"/>
          <w:szCs w:val="20"/>
        </w:rPr>
        <w:t>hacking</w:t>
      </w:r>
      <w:proofErr w:type="gramEnd"/>
      <w:r w:rsidRPr="00D075D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giving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much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more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serious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sentences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those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culpable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. Information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security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continued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advance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grew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well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but,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unfortunately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did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viruses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>.</w:t>
      </w:r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</w:t>
      </w:r>
      <w:r w:rsidRPr="00D075D7">
        <w:rPr>
          <w:rFonts w:ascii="Arial" w:hAnsi="Arial" w:cs="Arial"/>
          <w:color w:val="000000"/>
          <w:sz w:val="20"/>
          <w:szCs w:val="20"/>
        </w:rPr>
        <w:t>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cybersecurity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industry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continuing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grow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at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speed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light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>. 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075D7">
        <w:rPr>
          <w:rFonts w:ascii="Arial" w:hAnsi="Arial" w:cs="Arial"/>
          <w:color w:val="000000"/>
          <w:sz w:val="20"/>
          <w:szCs w:val="20"/>
        </w:rPr>
        <w:t>global</w:t>
      </w:r>
      <w:proofErr w:type="gram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cybersecurity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market size is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forecast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grow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$345.4bn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by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2026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according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Statista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Ransomware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one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most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common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threats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organisation's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075D7">
        <w:rPr>
          <w:rFonts w:ascii="Arial" w:hAnsi="Arial" w:cs="Arial"/>
          <w:color w:val="000000"/>
          <w:sz w:val="20"/>
          <w:szCs w:val="20"/>
        </w:rPr>
        <w:t>data</w:t>
      </w:r>
      <w:proofErr w:type="gram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security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is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forecast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continue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</w:p>
    <w:p w:rsidR="004F313C" w:rsidRPr="00D075D7" w:rsidRDefault="004F313C" w:rsidP="004F31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F313C" w:rsidRPr="00D075D7" w:rsidRDefault="004F313C" w:rsidP="004F31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FB1F1B" w:rsidRDefault="00127279" w:rsidP="00127279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075D7">
        <w:rPr>
          <w:rFonts w:ascii="Arial" w:hAnsi="Arial" w:cs="Arial"/>
          <w:sz w:val="20"/>
          <w:szCs w:val="20"/>
        </w:rPr>
        <w:t>In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2009, MCIT </w:t>
      </w:r>
      <w:proofErr w:type="spellStart"/>
      <w:r w:rsidRPr="00D075D7">
        <w:rPr>
          <w:rFonts w:ascii="Arial" w:hAnsi="Arial" w:cs="Arial"/>
          <w:sz w:val="20"/>
          <w:szCs w:val="20"/>
        </w:rPr>
        <w:t>established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first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Cyber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Emergency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Response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Team (CERT) in </w:t>
      </w:r>
      <w:proofErr w:type="spellStart"/>
      <w:r w:rsidRPr="00D075D7">
        <w:rPr>
          <w:rFonts w:ascii="Arial" w:hAnsi="Arial" w:cs="Arial"/>
          <w:sz w:val="20"/>
          <w:szCs w:val="20"/>
        </w:rPr>
        <w:t>Afghanistan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D075D7">
        <w:rPr>
          <w:rFonts w:ascii="Arial" w:hAnsi="Arial" w:cs="Arial"/>
          <w:sz w:val="20"/>
          <w:szCs w:val="20"/>
        </w:rPr>
        <w:t>was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officially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named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as AFCERT.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mandate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of AFCERT </w:t>
      </w:r>
      <w:proofErr w:type="spellStart"/>
      <w:r w:rsidRPr="00D075D7">
        <w:rPr>
          <w:rFonts w:ascii="Arial" w:hAnsi="Arial" w:cs="Arial"/>
          <w:sz w:val="20"/>
          <w:szCs w:val="20"/>
        </w:rPr>
        <w:t>was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fight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against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cyber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threats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crimes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provide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awareness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solutions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075D7">
        <w:rPr>
          <w:rFonts w:ascii="Arial" w:hAnsi="Arial" w:cs="Arial"/>
          <w:sz w:val="20"/>
          <w:szCs w:val="20"/>
        </w:rPr>
        <w:t>cyber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security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government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private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sector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75D7">
        <w:rPr>
          <w:rFonts w:ascii="Arial" w:hAnsi="Arial" w:cs="Arial"/>
          <w:sz w:val="20"/>
          <w:szCs w:val="20"/>
        </w:rPr>
        <w:t>In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its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first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two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years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sz w:val="20"/>
          <w:szCs w:val="20"/>
        </w:rPr>
        <w:t>operation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, AFCERT </w:t>
      </w:r>
      <w:proofErr w:type="spellStart"/>
      <w:r w:rsidRPr="00D075D7">
        <w:rPr>
          <w:rFonts w:ascii="Arial" w:hAnsi="Arial" w:cs="Arial"/>
          <w:sz w:val="20"/>
          <w:szCs w:val="20"/>
        </w:rPr>
        <w:t>submitted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D075D7">
        <w:rPr>
          <w:rFonts w:ascii="Arial" w:hAnsi="Arial" w:cs="Arial"/>
          <w:sz w:val="20"/>
          <w:szCs w:val="20"/>
        </w:rPr>
        <w:t>official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report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MCIT </w:t>
      </w:r>
      <w:proofErr w:type="spellStart"/>
      <w:r w:rsidRPr="00D075D7">
        <w:rPr>
          <w:rFonts w:ascii="Arial" w:hAnsi="Arial" w:cs="Arial"/>
          <w:sz w:val="20"/>
          <w:szCs w:val="20"/>
        </w:rPr>
        <w:t>senior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management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regarding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D075D7">
        <w:rPr>
          <w:rFonts w:ascii="Arial" w:hAnsi="Arial" w:cs="Arial"/>
          <w:sz w:val="20"/>
          <w:szCs w:val="20"/>
        </w:rPr>
        <w:t>upsurge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cyber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electronic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crimes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country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75D7">
        <w:rPr>
          <w:rFonts w:ascii="Arial" w:hAnsi="Arial" w:cs="Arial"/>
          <w:sz w:val="20"/>
          <w:szCs w:val="20"/>
        </w:rPr>
        <w:t>In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order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fight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said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crimes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, it </w:t>
      </w:r>
      <w:proofErr w:type="spellStart"/>
      <w:r w:rsidRPr="00D075D7">
        <w:rPr>
          <w:rFonts w:ascii="Arial" w:hAnsi="Arial" w:cs="Arial"/>
          <w:sz w:val="20"/>
          <w:szCs w:val="20"/>
        </w:rPr>
        <w:t>was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vital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conduct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 risk </w:t>
      </w:r>
      <w:proofErr w:type="spellStart"/>
      <w:r w:rsidRPr="00D075D7">
        <w:rPr>
          <w:rFonts w:ascii="Arial" w:hAnsi="Arial" w:cs="Arial"/>
          <w:sz w:val="20"/>
          <w:szCs w:val="20"/>
        </w:rPr>
        <w:t>assessment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sz w:val="20"/>
          <w:szCs w:val="20"/>
        </w:rPr>
        <w:t>all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government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ICT </w:t>
      </w:r>
      <w:proofErr w:type="spellStart"/>
      <w:r w:rsidRPr="00D075D7">
        <w:rPr>
          <w:rFonts w:ascii="Arial" w:hAnsi="Arial" w:cs="Arial"/>
          <w:sz w:val="20"/>
          <w:szCs w:val="20"/>
        </w:rPr>
        <w:t>infrastructures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come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up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with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75D7">
        <w:rPr>
          <w:rFonts w:ascii="Arial" w:hAnsi="Arial" w:cs="Arial"/>
          <w:sz w:val="20"/>
          <w:szCs w:val="20"/>
        </w:rPr>
        <w:t>solution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mitigate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those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risks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75D7">
        <w:rPr>
          <w:rFonts w:ascii="Arial" w:hAnsi="Arial" w:cs="Arial"/>
          <w:sz w:val="20"/>
          <w:szCs w:val="20"/>
        </w:rPr>
        <w:t>AFCERT’s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proposal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075D7">
        <w:rPr>
          <w:rFonts w:ascii="Arial" w:hAnsi="Arial" w:cs="Arial"/>
          <w:sz w:val="20"/>
          <w:szCs w:val="20"/>
        </w:rPr>
        <w:t>preparing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75D7">
        <w:rPr>
          <w:rFonts w:ascii="Arial" w:hAnsi="Arial" w:cs="Arial"/>
          <w:sz w:val="20"/>
          <w:szCs w:val="20"/>
        </w:rPr>
        <w:t>draft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075D7">
        <w:rPr>
          <w:rFonts w:ascii="Arial" w:hAnsi="Arial" w:cs="Arial"/>
          <w:sz w:val="20"/>
          <w:szCs w:val="20"/>
        </w:rPr>
        <w:t>Cyber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Security </w:t>
      </w:r>
      <w:proofErr w:type="spellStart"/>
      <w:r w:rsidRPr="00D075D7">
        <w:rPr>
          <w:rFonts w:ascii="Arial" w:hAnsi="Arial" w:cs="Arial"/>
          <w:sz w:val="20"/>
          <w:szCs w:val="20"/>
        </w:rPr>
        <w:t>Strategy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for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country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was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accepted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by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MCIT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ICT </w:t>
      </w:r>
      <w:proofErr w:type="spellStart"/>
      <w:r w:rsidRPr="00D075D7">
        <w:rPr>
          <w:rFonts w:ascii="Arial" w:hAnsi="Arial" w:cs="Arial"/>
          <w:sz w:val="20"/>
          <w:szCs w:val="20"/>
        </w:rPr>
        <w:t>Council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to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this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end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the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MCIT </w:t>
      </w:r>
      <w:proofErr w:type="spellStart"/>
      <w:r w:rsidRPr="00D075D7">
        <w:rPr>
          <w:rFonts w:ascii="Arial" w:hAnsi="Arial" w:cs="Arial"/>
          <w:sz w:val="20"/>
          <w:szCs w:val="20"/>
        </w:rPr>
        <w:t>and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ICT </w:t>
      </w:r>
      <w:proofErr w:type="spellStart"/>
      <w:r w:rsidRPr="00D075D7">
        <w:rPr>
          <w:rFonts w:ascii="Arial" w:hAnsi="Arial" w:cs="Arial"/>
          <w:sz w:val="20"/>
          <w:szCs w:val="20"/>
        </w:rPr>
        <w:t>Council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established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75D7">
        <w:rPr>
          <w:rFonts w:ascii="Arial" w:hAnsi="Arial" w:cs="Arial"/>
          <w:sz w:val="20"/>
          <w:szCs w:val="20"/>
        </w:rPr>
        <w:t>committee</w:t>
      </w:r>
      <w:proofErr w:type="spellEnd"/>
      <w:r w:rsidRPr="00D075D7">
        <w:rPr>
          <w:rFonts w:ascii="Arial" w:hAnsi="Arial" w:cs="Arial"/>
          <w:sz w:val="20"/>
          <w:szCs w:val="20"/>
        </w:rPr>
        <w:t>.</w:t>
      </w:r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Our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mission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that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</w:t>
      </w:r>
      <w:r w:rsidR="00D075D7" w:rsidRPr="00D075D7">
        <w:rPr>
          <w:rFonts w:ascii="Arial" w:hAnsi="Arial" w:cs="Arial"/>
          <w:sz w:val="20"/>
          <w:szCs w:val="20"/>
        </w:rPr>
        <w:t>o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protect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assure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75D7" w:rsidRPr="00D075D7">
        <w:rPr>
          <w:rFonts w:ascii="Arial" w:hAnsi="Arial" w:cs="Arial"/>
          <w:sz w:val="20"/>
          <w:szCs w:val="20"/>
        </w:rPr>
        <w:t>data</w:t>
      </w:r>
      <w:proofErr w:type="gram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information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IT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infrastructure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security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Afghanistan’s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cyberspace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enhance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capacities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to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prevent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response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to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cyber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threats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protect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children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youth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Afghanistan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cyberspace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mitigate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risk of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vulnerability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damage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from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cyber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threats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incidents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through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variety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standardized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institutional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structures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policies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procedures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people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technologies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administrative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process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>.</w:t>
      </w:r>
      <w:r w:rsidR="00D075D7" w:rsidRPr="00D075D7">
        <w:rPr>
          <w:rFonts w:ascii="Arial" w:hAnsi="Arial" w:cs="Arial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There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a total of 5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action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items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scheduled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to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take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place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between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2014-2015.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deadline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for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some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actions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determined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those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actions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which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envisioned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to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repeated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periodically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and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>/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or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are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075D7" w:rsidRPr="00D075D7">
        <w:rPr>
          <w:rFonts w:ascii="Arial" w:hAnsi="Arial" w:cs="Arial"/>
          <w:sz w:val="20"/>
          <w:szCs w:val="20"/>
        </w:rPr>
        <w:t>chronic</w:t>
      </w:r>
      <w:proofErr w:type="spellEnd"/>
      <w:r w:rsidR="00D075D7" w:rsidRPr="00D075D7">
        <w:rPr>
          <w:rFonts w:ascii="Arial" w:hAnsi="Arial" w:cs="Arial"/>
          <w:sz w:val="20"/>
          <w:szCs w:val="20"/>
        </w:rPr>
        <w:t xml:space="preserve"> </w:t>
      </w:r>
    </w:p>
    <w:p w:rsidR="007752F9" w:rsidRPr="004F313C" w:rsidRDefault="00D075D7" w:rsidP="001272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D075D7">
        <w:rPr>
          <w:rFonts w:ascii="Arial" w:hAnsi="Arial" w:cs="Arial"/>
          <w:sz w:val="20"/>
          <w:szCs w:val="20"/>
        </w:rPr>
        <w:t>occurrence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are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75D7">
        <w:rPr>
          <w:rFonts w:ascii="Arial" w:hAnsi="Arial" w:cs="Arial"/>
          <w:sz w:val="20"/>
          <w:szCs w:val="20"/>
        </w:rPr>
        <w:t>highlighted</w:t>
      </w:r>
      <w:proofErr w:type="spellEnd"/>
      <w:r w:rsidRPr="00D075D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075D7">
        <w:rPr>
          <w:rFonts w:ascii="Arial" w:hAnsi="Arial" w:cs="Arial"/>
          <w:sz w:val="20"/>
          <w:szCs w:val="20"/>
        </w:rPr>
        <w:t>particula</w:t>
      </w:r>
      <w:proofErr w:type="spellEnd"/>
    </w:p>
    <w:p w:rsidR="00FB1F1B" w:rsidRPr="00D075D7" w:rsidRDefault="00FB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B1F1B" w:rsidRPr="009A6578" w:rsidRDefault="00127279" w:rsidP="009A6578">
      <w:pPr>
        <w:pStyle w:val="HTMLncedenBiimlendirilmi"/>
        <w:spacing w:line="240" w:lineRule="atLeast"/>
        <w:rPr>
          <w:rFonts w:ascii="Arial" w:hAnsi="Arial" w:cs="Arial"/>
          <w:sz w:val="42"/>
          <w:szCs w:val="42"/>
        </w:rPr>
      </w:pPr>
      <w:proofErr w:type="spellStart"/>
      <w:r w:rsidRPr="009A6578">
        <w:rPr>
          <w:rFonts w:ascii="Arial" w:hAnsi="Arial" w:cs="Arial"/>
        </w:rPr>
        <w:t>Cyber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security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solutions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are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technological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tools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and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services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that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help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protect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organizations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against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cyber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attacks</w:t>
      </w:r>
      <w:proofErr w:type="spellEnd"/>
      <w:r w:rsidRPr="009A6578">
        <w:rPr>
          <w:rFonts w:ascii="Arial" w:hAnsi="Arial" w:cs="Arial"/>
        </w:rPr>
        <w:t xml:space="preserve">, </w:t>
      </w:r>
      <w:proofErr w:type="spellStart"/>
      <w:r w:rsidRPr="009A6578">
        <w:rPr>
          <w:rFonts w:ascii="Arial" w:hAnsi="Arial" w:cs="Arial"/>
        </w:rPr>
        <w:t>which</w:t>
      </w:r>
      <w:proofErr w:type="spellEnd"/>
      <w:r w:rsidRPr="009A6578">
        <w:rPr>
          <w:rFonts w:ascii="Arial" w:hAnsi="Arial" w:cs="Arial"/>
        </w:rPr>
        <w:t xml:space="preserve"> can </w:t>
      </w:r>
      <w:proofErr w:type="spellStart"/>
      <w:r w:rsidRPr="009A6578">
        <w:rPr>
          <w:rFonts w:ascii="Arial" w:hAnsi="Arial" w:cs="Arial"/>
        </w:rPr>
        <w:t>result</w:t>
      </w:r>
      <w:proofErr w:type="spellEnd"/>
      <w:r w:rsidRPr="009A6578">
        <w:rPr>
          <w:rFonts w:ascii="Arial" w:hAnsi="Arial" w:cs="Arial"/>
        </w:rPr>
        <w:t xml:space="preserve"> in </w:t>
      </w:r>
      <w:proofErr w:type="spellStart"/>
      <w:r w:rsidRPr="009A6578">
        <w:rPr>
          <w:rFonts w:ascii="Arial" w:hAnsi="Arial" w:cs="Arial"/>
        </w:rPr>
        <w:t>application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downtime</w:t>
      </w:r>
      <w:proofErr w:type="spellEnd"/>
      <w:r w:rsidRPr="009A6578">
        <w:rPr>
          <w:rFonts w:ascii="Arial" w:hAnsi="Arial" w:cs="Arial"/>
        </w:rPr>
        <w:t xml:space="preserve">, </w:t>
      </w:r>
      <w:proofErr w:type="spellStart"/>
      <w:r w:rsidRPr="009A6578">
        <w:rPr>
          <w:rFonts w:ascii="Arial" w:hAnsi="Arial" w:cs="Arial"/>
        </w:rPr>
        <w:t>theft</w:t>
      </w:r>
      <w:proofErr w:type="spellEnd"/>
      <w:r w:rsidRPr="009A6578">
        <w:rPr>
          <w:rFonts w:ascii="Arial" w:hAnsi="Arial" w:cs="Arial"/>
        </w:rPr>
        <w:t xml:space="preserve"> of </w:t>
      </w:r>
      <w:proofErr w:type="spellStart"/>
      <w:r w:rsidRPr="009A6578">
        <w:rPr>
          <w:rFonts w:ascii="Arial" w:hAnsi="Arial" w:cs="Arial"/>
        </w:rPr>
        <w:t>sensitive</w:t>
      </w:r>
      <w:proofErr w:type="spellEnd"/>
      <w:r w:rsidRPr="009A6578">
        <w:rPr>
          <w:rFonts w:ascii="Arial" w:hAnsi="Arial" w:cs="Arial"/>
        </w:rPr>
        <w:t xml:space="preserve"> </w:t>
      </w:r>
      <w:proofErr w:type="gramStart"/>
      <w:r w:rsidRPr="009A6578">
        <w:rPr>
          <w:rFonts w:ascii="Arial" w:hAnsi="Arial" w:cs="Arial"/>
        </w:rPr>
        <w:t>data</w:t>
      </w:r>
      <w:proofErr w:type="gramEnd"/>
      <w:r w:rsidRPr="009A6578">
        <w:rPr>
          <w:rFonts w:ascii="Arial" w:hAnsi="Arial" w:cs="Arial"/>
        </w:rPr>
        <w:t xml:space="preserve">, </w:t>
      </w:r>
      <w:proofErr w:type="spellStart"/>
      <w:r w:rsidRPr="009A6578">
        <w:rPr>
          <w:rFonts w:ascii="Arial" w:hAnsi="Arial" w:cs="Arial"/>
        </w:rPr>
        <w:t>damage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to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reputation</w:t>
      </w:r>
      <w:proofErr w:type="spellEnd"/>
      <w:r w:rsidRPr="009A6578">
        <w:rPr>
          <w:rFonts w:ascii="Arial" w:hAnsi="Arial" w:cs="Arial"/>
        </w:rPr>
        <w:t xml:space="preserve">, </w:t>
      </w:r>
      <w:proofErr w:type="spellStart"/>
      <w:r w:rsidRPr="009A6578">
        <w:rPr>
          <w:rFonts w:ascii="Arial" w:hAnsi="Arial" w:cs="Arial"/>
        </w:rPr>
        <w:t>compliance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fines</w:t>
      </w:r>
      <w:proofErr w:type="spellEnd"/>
      <w:r w:rsidRPr="009A6578">
        <w:rPr>
          <w:rFonts w:ascii="Arial" w:hAnsi="Arial" w:cs="Arial"/>
        </w:rPr>
        <w:t xml:space="preserve">, </w:t>
      </w:r>
      <w:proofErr w:type="spellStart"/>
      <w:r w:rsidRPr="009A6578">
        <w:rPr>
          <w:rFonts w:ascii="Arial" w:hAnsi="Arial" w:cs="Arial"/>
        </w:rPr>
        <w:t>and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other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adverse</w:t>
      </w:r>
      <w:proofErr w:type="spellEnd"/>
      <w:r w:rsidRPr="009A6578">
        <w:rPr>
          <w:rFonts w:ascii="Arial" w:hAnsi="Arial" w:cs="Arial"/>
        </w:rPr>
        <w:t xml:space="preserve"> </w:t>
      </w:r>
      <w:proofErr w:type="spellStart"/>
      <w:r w:rsidRPr="009A6578">
        <w:rPr>
          <w:rFonts w:ascii="Arial" w:hAnsi="Arial" w:cs="Arial"/>
        </w:rPr>
        <w:t>consequences</w:t>
      </w:r>
      <w:proofErr w:type="spellEnd"/>
      <w:r w:rsidRPr="009A6578">
        <w:rPr>
          <w:rFonts w:ascii="Arial" w:hAnsi="Arial" w:cs="Arial"/>
        </w:rPr>
        <w:t>.</w:t>
      </w:r>
      <w:r w:rsidR="004F6AD8" w:rsidRPr="009A6578">
        <w:rPr>
          <w:rFonts w:ascii="Arial" w:hAnsi="Arial" w:cs="Arial"/>
        </w:rPr>
        <w:t xml:space="preserve"> </w:t>
      </w:r>
      <w:r w:rsidR="00083124" w:rsidRPr="009A6578">
        <w:rPr>
          <w:rFonts w:ascii="Arial" w:hAnsi="Arial" w:cs="Arial"/>
        </w:rPr>
        <w:t xml:space="preserve">As Sun </w:t>
      </w:r>
      <w:proofErr w:type="spellStart"/>
      <w:r w:rsidR="00083124" w:rsidRPr="009A6578">
        <w:rPr>
          <w:rFonts w:ascii="Arial" w:hAnsi="Arial" w:cs="Arial"/>
        </w:rPr>
        <w:t>Tzu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said</w:t>
      </w:r>
      <w:proofErr w:type="spellEnd"/>
      <w:r w:rsidR="00083124" w:rsidRPr="009A6578">
        <w:rPr>
          <w:rFonts w:ascii="Arial" w:hAnsi="Arial" w:cs="Arial"/>
        </w:rPr>
        <w:t xml:space="preserve"> </w:t>
      </w:r>
      <w:r w:rsidR="00083124" w:rsidRPr="009A6578">
        <w:rPr>
          <w:rFonts w:ascii="Arial" w:hAnsi="Arial" w:cs="Arial"/>
        </w:rPr>
        <w:t xml:space="preserve">“ </w:t>
      </w:r>
      <w:proofErr w:type="spellStart"/>
      <w:r w:rsidR="00083124" w:rsidRPr="009A6578">
        <w:rPr>
          <w:rFonts w:ascii="Arial" w:hAnsi="Arial" w:cs="Arial"/>
        </w:rPr>
        <w:t>The</w:t>
      </w:r>
      <w:proofErr w:type="spellEnd"/>
      <w:r w:rsidR="00083124" w:rsidRPr="009A6578">
        <w:rPr>
          <w:rFonts w:ascii="Arial" w:hAnsi="Arial" w:cs="Arial"/>
        </w:rPr>
        <w:t xml:space="preserve"> art of </w:t>
      </w:r>
      <w:proofErr w:type="spellStart"/>
      <w:r w:rsidR="00083124" w:rsidRPr="009A6578">
        <w:rPr>
          <w:rFonts w:ascii="Arial" w:hAnsi="Arial" w:cs="Arial"/>
        </w:rPr>
        <w:t>war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teaches</w:t>
      </w:r>
      <w:proofErr w:type="spellEnd"/>
      <w:r w:rsidR="00083124" w:rsidRPr="009A6578">
        <w:rPr>
          <w:rFonts w:ascii="Arial" w:hAnsi="Arial" w:cs="Arial"/>
        </w:rPr>
        <w:t xml:space="preserve"> us </w:t>
      </w:r>
      <w:proofErr w:type="spellStart"/>
      <w:r w:rsidR="00083124" w:rsidRPr="009A6578">
        <w:rPr>
          <w:rFonts w:ascii="Arial" w:hAnsi="Arial" w:cs="Arial"/>
        </w:rPr>
        <w:t>to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rely</w:t>
      </w:r>
      <w:proofErr w:type="spellEnd"/>
      <w:r w:rsidR="00083124" w:rsidRPr="009A6578">
        <w:rPr>
          <w:rFonts w:ascii="Arial" w:hAnsi="Arial" w:cs="Arial"/>
        </w:rPr>
        <w:t xml:space="preserve"> not on </w:t>
      </w:r>
      <w:proofErr w:type="spellStart"/>
      <w:r w:rsidR="00083124" w:rsidRPr="009A6578">
        <w:rPr>
          <w:rFonts w:ascii="Arial" w:hAnsi="Arial" w:cs="Arial"/>
        </w:rPr>
        <w:t>the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likelihood</w:t>
      </w:r>
      <w:proofErr w:type="spellEnd"/>
      <w:r w:rsidR="00083124" w:rsidRPr="009A6578">
        <w:rPr>
          <w:rFonts w:ascii="Arial" w:hAnsi="Arial" w:cs="Arial"/>
        </w:rPr>
        <w:t xml:space="preserve"> of </w:t>
      </w:r>
      <w:proofErr w:type="spellStart"/>
      <w:r w:rsidR="00083124" w:rsidRPr="009A6578">
        <w:rPr>
          <w:rFonts w:ascii="Arial" w:hAnsi="Arial" w:cs="Arial"/>
        </w:rPr>
        <w:t>the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enemy’s</w:t>
      </w:r>
      <w:proofErr w:type="spellEnd"/>
      <w:r w:rsidR="00083124" w:rsidRPr="009A6578">
        <w:rPr>
          <w:rFonts w:ascii="Arial" w:hAnsi="Arial" w:cs="Arial"/>
        </w:rPr>
        <w:t xml:space="preserve"> not </w:t>
      </w:r>
      <w:proofErr w:type="spellStart"/>
      <w:r w:rsidR="00083124" w:rsidRPr="009A6578">
        <w:rPr>
          <w:rFonts w:ascii="Arial" w:hAnsi="Arial" w:cs="Arial"/>
        </w:rPr>
        <w:t>coming</w:t>
      </w:r>
      <w:proofErr w:type="spellEnd"/>
      <w:r w:rsidR="00083124" w:rsidRPr="009A6578">
        <w:rPr>
          <w:rFonts w:ascii="Arial" w:hAnsi="Arial" w:cs="Arial"/>
        </w:rPr>
        <w:t xml:space="preserve">, but on </w:t>
      </w:r>
      <w:proofErr w:type="spellStart"/>
      <w:r w:rsidR="00083124" w:rsidRPr="009A6578">
        <w:rPr>
          <w:rFonts w:ascii="Arial" w:hAnsi="Arial" w:cs="Arial"/>
        </w:rPr>
        <w:t>our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own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readiness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to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receive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him</w:t>
      </w:r>
      <w:proofErr w:type="spellEnd"/>
      <w:r w:rsidR="00083124" w:rsidRPr="009A6578">
        <w:rPr>
          <w:rFonts w:ascii="Arial" w:hAnsi="Arial" w:cs="Arial"/>
        </w:rPr>
        <w:t xml:space="preserve">; not on </w:t>
      </w:r>
      <w:proofErr w:type="spellStart"/>
      <w:r w:rsidR="00083124" w:rsidRPr="009A6578">
        <w:rPr>
          <w:rFonts w:ascii="Arial" w:hAnsi="Arial" w:cs="Arial"/>
        </w:rPr>
        <w:t>the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chance</w:t>
      </w:r>
      <w:proofErr w:type="spellEnd"/>
      <w:r w:rsidR="00083124" w:rsidRPr="009A6578">
        <w:rPr>
          <w:rFonts w:ascii="Arial" w:hAnsi="Arial" w:cs="Arial"/>
        </w:rPr>
        <w:t xml:space="preserve"> of his not </w:t>
      </w:r>
      <w:proofErr w:type="spellStart"/>
      <w:r w:rsidR="00083124" w:rsidRPr="009A6578">
        <w:rPr>
          <w:rFonts w:ascii="Arial" w:hAnsi="Arial" w:cs="Arial"/>
        </w:rPr>
        <w:t>attacking</w:t>
      </w:r>
      <w:proofErr w:type="spellEnd"/>
      <w:r w:rsidR="00083124" w:rsidRPr="009A6578">
        <w:rPr>
          <w:rFonts w:ascii="Arial" w:hAnsi="Arial" w:cs="Arial"/>
        </w:rPr>
        <w:t xml:space="preserve">, but </w:t>
      </w:r>
      <w:proofErr w:type="spellStart"/>
      <w:r w:rsidR="00083124" w:rsidRPr="009A6578">
        <w:rPr>
          <w:rFonts w:ascii="Arial" w:hAnsi="Arial" w:cs="Arial"/>
        </w:rPr>
        <w:t>rather</w:t>
      </w:r>
      <w:proofErr w:type="spellEnd"/>
      <w:r w:rsidR="00083124" w:rsidRPr="009A6578">
        <w:rPr>
          <w:rFonts w:ascii="Arial" w:hAnsi="Arial" w:cs="Arial"/>
        </w:rPr>
        <w:t xml:space="preserve"> on </w:t>
      </w:r>
      <w:proofErr w:type="spellStart"/>
      <w:r w:rsidR="00083124" w:rsidRPr="009A6578">
        <w:rPr>
          <w:rFonts w:ascii="Arial" w:hAnsi="Arial" w:cs="Arial"/>
        </w:rPr>
        <w:t>the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fact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that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we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have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made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our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position</w:t>
      </w:r>
      <w:proofErr w:type="spellEnd"/>
      <w:r w:rsidR="00083124" w:rsidRPr="009A6578">
        <w:rPr>
          <w:rFonts w:ascii="Arial" w:hAnsi="Arial" w:cs="Arial"/>
        </w:rPr>
        <w:t xml:space="preserve"> </w:t>
      </w:r>
      <w:proofErr w:type="spellStart"/>
      <w:r w:rsidR="00083124" w:rsidRPr="009A6578">
        <w:rPr>
          <w:rFonts w:ascii="Arial" w:hAnsi="Arial" w:cs="Arial"/>
        </w:rPr>
        <w:t>unassailable</w:t>
      </w:r>
      <w:proofErr w:type="spellEnd"/>
      <w:r w:rsidR="00083124" w:rsidRPr="009A6578">
        <w:rPr>
          <w:rFonts w:ascii="Arial" w:hAnsi="Arial" w:cs="Arial"/>
        </w:rPr>
        <w:t>.”</w:t>
      </w:r>
      <w:r w:rsidR="00FB1F1B" w:rsidRPr="009A6578">
        <w:rPr>
          <w:rStyle w:val="NormalWeb"/>
          <w:rFonts w:ascii="Arial" w:hAnsi="Arial" w:cs="Arial"/>
          <w:sz w:val="42"/>
          <w:szCs w:val="42"/>
          <w:lang w:val="en"/>
        </w:rPr>
        <w:t xml:space="preserve"> </w:t>
      </w:r>
      <w:r w:rsidR="00FB1F1B" w:rsidRPr="009A6578">
        <w:rPr>
          <w:rFonts w:ascii="Arial" w:hAnsi="Arial" w:cs="Arial"/>
          <w:lang w:val="en"/>
        </w:rPr>
        <w:t>In order to protect our world on cyber security, not only a few countries, but all countries within the UN should participate. That is why we have attended the meeting of such a committee.</w:t>
      </w:r>
    </w:p>
    <w:p w:rsidR="00FB1F1B" w:rsidRPr="00FB1F1B" w:rsidRDefault="00FB1F1B" w:rsidP="00FB1F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lang w:eastAsia="tr-TR"/>
        </w:rPr>
      </w:pPr>
    </w:p>
    <w:p w:rsidR="00127279" w:rsidRPr="00D075D7" w:rsidRDefault="00FB1F1B" w:rsidP="00FB1F1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FB1F1B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  <w:lang w:eastAsia="tr-TR"/>
        </w:rPr>
        <w:br/>
      </w:r>
    </w:p>
    <w:sectPr w:rsidR="00127279" w:rsidRPr="00D0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186"/>
    <w:multiLevelType w:val="hybridMultilevel"/>
    <w:tmpl w:val="7B18A3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5E"/>
    <w:rsid w:val="00083124"/>
    <w:rsid w:val="00097A01"/>
    <w:rsid w:val="00127279"/>
    <w:rsid w:val="002C165E"/>
    <w:rsid w:val="004F313C"/>
    <w:rsid w:val="004F6AD8"/>
    <w:rsid w:val="007752F9"/>
    <w:rsid w:val="00801FC3"/>
    <w:rsid w:val="009A6578"/>
    <w:rsid w:val="00B708CC"/>
    <w:rsid w:val="00D07122"/>
    <w:rsid w:val="00D075D7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654"/>
  <w15:chartTrackingRefBased/>
  <w15:docId w15:val="{DA142322-16EE-48EA-90EC-2CF63D4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31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link w:val="Balk5Char"/>
    <w:uiPriority w:val="9"/>
    <w:qFormat/>
    <w:rsid w:val="004F31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4F313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F31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31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pr">
    <w:name w:val="Hyperlink"/>
    <w:basedOn w:val="VarsaylanParagrafYazTipi"/>
    <w:uiPriority w:val="99"/>
    <w:semiHidden/>
    <w:unhideWhenUsed/>
    <w:rsid w:val="004F31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5D7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B1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B1F1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B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24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083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2</cp:revision>
  <dcterms:created xsi:type="dcterms:W3CDTF">2022-06-09T13:48:00Z</dcterms:created>
  <dcterms:modified xsi:type="dcterms:W3CDTF">2022-06-09T13:48:00Z</dcterms:modified>
</cp:coreProperties>
</file>