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A3BF" w14:textId="77777777" w:rsidR="00C23182" w:rsidRPr="005F32AE" w:rsidRDefault="0005022D">
      <w:pPr>
        <w:rPr>
          <w:rFonts w:cstheme="minorHAnsi"/>
          <w:sz w:val="24"/>
          <w:szCs w:val="24"/>
          <w:lang w:val="en-US"/>
        </w:rPr>
      </w:pPr>
      <w:r w:rsidRPr="005F32AE">
        <w:rPr>
          <w:rFonts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E9E8594" wp14:editId="62776125">
            <wp:simplePos x="0" y="0"/>
            <wp:positionH relativeFrom="column">
              <wp:posOffset>4048125</wp:posOffset>
            </wp:positionH>
            <wp:positionV relativeFrom="paragraph">
              <wp:posOffset>9525</wp:posOffset>
            </wp:positionV>
            <wp:extent cx="1913889" cy="1196181"/>
            <wp:effectExtent l="190500" t="152400" r="162561" b="137319"/>
            <wp:wrapSquare wrapText="bothSides"/>
            <wp:docPr id="1" name="Resim 1" descr="File:Flag of Poland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Poland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89" cy="1196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23182" w:rsidRPr="005F32AE">
        <w:rPr>
          <w:rFonts w:cstheme="minorHAnsi"/>
          <w:sz w:val="24"/>
          <w:szCs w:val="24"/>
          <w:lang w:val="en-US"/>
        </w:rPr>
        <w:t xml:space="preserve">Country: Poland </w:t>
      </w:r>
    </w:p>
    <w:p w14:paraId="6EDC9EEA" w14:textId="77777777" w:rsidR="00C23182" w:rsidRPr="005F32AE" w:rsidRDefault="00C23182">
      <w:pPr>
        <w:rPr>
          <w:rFonts w:cstheme="minorHAnsi"/>
          <w:sz w:val="24"/>
          <w:szCs w:val="24"/>
          <w:lang w:val="en-US"/>
        </w:rPr>
      </w:pPr>
      <w:r w:rsidRPr="005F32AE">
        <w:rPr>
          <w:rFonts w:cstheme="minorHAnsi"/>
          <w:sz w:val="24"/>
          <w:szCs w:val="24"/>
          <w:lang w:val="en-US"/>
        </w:rPr>
        <w:t>Committee: JR UNICEF</w:t>
      </w:r>
    </w:p>
    <w:p w14:paraId="20C9709E" w14:textId="77777777" w:rsidR="00FE33C9" w:rsidRDefault="00C23182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5F32AE">
        <w:rPr>
          <w:rFonts w:cstheme="minorHAnsi"/>
          <w:sz w:val="24"/>
          <w:szCs w:val="24"/>
          <w:lang w:val="en-US"/>
        </w:rPr>
        <w:t>Agenda</w:t>
      </w:r>
      <w:r w:rsidR="006A6E20" w:rsidRPr="005F32AE">
        <w:rPr>
          <w:rFonts w:cstheme="minorHAnsi"/>
          <w:sz w:val="24"/>
          <w:szCs w:val="24"/>
          <w:lang w:val="en-US"/>
        </w:rPr>
        <w:t xml:space="preserve"> </w:t>
      </w:r>
      <w:r w:rsidRPr="005F32AE">
        <w:rPr>
          <w:rFonts w:cstheme="minorHAnsi"/>
          <w:sz w:val="24"/>
          <w:szCs w:val="24"/>
          <w:lang w:val="en-US"/>
        </w:rPr>
        <w:t>item:</w:t>
      </w:r>
      <w:r w:rsidR="006A6E20" w:rsidRPr="005F32AE">
        <w:rPr>
          <w:rFonts w:cstheme="minorHAnsi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Impact of COVID-19 on children</w:t>
      </w:r>
    </w:p>
    <w:p w14:paraId="681E7DC3" w14:textId="77777777" w:rsidR="00C23182" w:rsidRPr="005F32AE" w:rsidRDefault="00C23182">
      <w:pPr>
        <w:rPr>
          <w:rFonts w:cstheme="minorHAnsi"/>
          <w:color w:val="000000" w:themeColor="text1"/>
          <w:sz w:val="24"/>
          <w:szCs w:val="24"/>
          <w:lang w:val="en-US"/>
        </w:rPr>
      </w:pPr>
    </w:p>
    <w:p w14:paraId="74CB97D9" w14:textId="77777777" w:rsidR="00C23182" w:rsidRPr="005F32AE" w:rsidRDefault="00C23182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 Republic of Poland is a central</w:t>
      </w:r>
      <w:r w:rsid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country in E</w:t>
      </w:r>
      <w:r w:rsidR="001D63C9" w:rsidRPr="005F32AE">
        <w:rPr>
          <w:rFonts w:cstheme="minorHAnsi"/>
          <w:color w:val="000000" w:themeColor="text1"/>
          <w:sz w:val="24"/>
          <w:szCs w:val="24"/>
          <w:lang w:val="en-US"/>
        </w:rPr>
        <w:t>urope. Poland has a population of 38 million. The capital is Warsaw. The country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D63C9" w:rsidRPr="005F32AE">
        <w:rPr>
          <w:rFonts w:cstheme="minorHAnsi"/>
          <w:color w:val="000000" w:themeColor="text1"/>
          <w:sz w:val="24"/>
          <w:szCs w:val="24"/>
          <w:lang w:val="en-US"/>
        </w:rPr>
        <w:t>uses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D63C9" w:rsidRPr="005F32AE">
        <w:rPr>
          <w:rFonts w:cstheme="minorHAnsi"/>
          <w:color w:val="000000" w:themeColor="text1"/>
          <w:sz w:val="24"/>
          <w:szCs w:val="24"/>
          <w:lang w:val="en-US"/>
        </w:rPr>
        <w:t>zloty.</w:t>
      </w:r>
    </w:p>
    <w:p w14:paraId="418D6342" w14:textId="77777777" w:rsidR="001D63C9" w:rsidRPr="005F32AE" w:rsidRDefault="001D63C9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 COVID-19 cases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were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770A" w:rsidRPr="005F32AE">
        <w:rPr>
          <w:rFonts w:cstheme="minorHAnsi"/>
          <w:color w:val="000000" w:themeColor="text1"/>
          <w:sz w:val="24"/>
          <w:szCs w:val="24"/>
          <w:lang w:val="en-US"/>
        </w:rPr>
        <w:t>rarely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770A" w:rsidRPr="005F32AE">
        <w:rPr>
          <w:rFonts w:cstheme="minorHAnsi"/>
          <w:color w:val="000000" w:themeColor="text1"/>
          <w:sz w:val="24"/>
          <w:szCs w:val="24"/>
          <w:lang w:val="en-US"/>
        </w:rPr>
        <w:t>reported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on children. As a result of cases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going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higher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throughout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entire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world, Poland was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one of the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c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ountries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to be on a lockdown.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This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lock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down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caused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schools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to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use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online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platforms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for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education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which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affected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children’s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mental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0E1980" w:rsidRPr="005F32AE">
        <w:rPr>
          <w:rFonts w:cstheme="minorHAnsi"/>
          <w:color w:val="000000" w:themeColor="text1"/>
          <w:sz w:val="24"/>
          <w:szCs w:val="24"/>
          <w:lang w:val="en-US"/>
        </w:rPr>
        <w:t>health in a lot of ways.</w:t>
      </w:r>
    </w:p>
    <w:p w14:paraId="6825A587" w14:textId="77777777" w:rsidR="000E1980" w:rsidRPr="005F32AE" w:rsidRDefault="000E1980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 lockdown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has caused an increase in child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abuse, mental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health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issues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lack of education. Due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to a lot of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households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experiencing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poverty, a lot of children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didn’t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have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chance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to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join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these online classes, or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didn’t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get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to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learn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since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online classes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EE31DE" w:rsidRPr="005F32AE">
        <w:rPr>
          <w:rFonts w:cstheme="minorHAnsi"/>
          <w:color w:val="000000" w:themeColor="text1"/>
          <w:sz w:val="24"/>
          <w:szCs w:val="24"/>
          <w:lang w:val="en-US"/>
        </w:rPr>
        <w:t>were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not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as efficient as face-to-face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classes. The lockdown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lack of socializing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also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affected a lot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children’s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mental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health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their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safety.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The parental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stressors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were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more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violent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aggressive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towards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children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which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led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to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m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enta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l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health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problems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like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social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anxiety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and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depression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to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become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more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common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>around</w:t>
      </w:r>
      <w:r w:rsidR="006A6E20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children. </w:t>
      </w:r>
    </w:p>
    <w:p w14:paraId="074C21FC" w14:textId="77777777" w:rsidR="00FE33C9" w:rsidRPr="005F32AE" w:rsidRDefault="006A6E20">
      <w:pPr>
        <w:rPr>
          <w:rFonts w:cstheme="minorHAnsi"/>
          <w:color w:val="000000" w:themeColor="text1"/>
          <w:sz w:val="24"/>
          <w:szCs w:val="24"/>
          <w:lang w:val="en-US"/>
        </w:rPr>
      </w:pPr>
      <w:r w:rsidRPr="005F32AE">
        <w:rPr>
          <w:rFonts w:cstheme="minorHAnsi"/>
          <w:color w:val="000000" w:themeColor="text1"/>
          <w:sz w:val="24"/>
          <w:szCs w:val="24"/>
          <w:lang w:val="en-US"/>
        </w:rPr>
        <w:t>The COVID-19 pandemic has a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ffected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childr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en in a lot of bad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ways. There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s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hould be support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for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children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EE31DE" w:rsidRPr="005F32AE">
        <w:rPr>
          <w:rFonts w:cstheme="minorHAnsi"/>
          <w:color w:val="000000" w:themeColor="text1"/>
          <w:sz w:val="24"/>
          <w:szCs w:val="24"/>
          <w:lang w:val="en-US"/>
        </w:rPr>
        <w:t>who have gone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FE33C9" w:rsidRPr="005F32AE">
        <w:rPr>
          <w:rFonts w:cstheme="minorHAnsi"/>
          <w:color w:val="000000" w:themeColor="text1"/>
          <w:sz w:val="24"/>
          <w:szCs w:val="24"/>
          <w:lang w:val="en-US"/>
        </w:rPr>
        <w:t>throu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gh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the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negative</w:t>
      </w:r>
      <w:r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180CE6" w:rsidRPr="005F32AE">
        <w:rPr>
          <w:rFonts w:cstheme="minorHAnsi"/>
          <w:color w:val="000000" w:themeColor="text1"/>
          <w:sz w:val="24"/>
          <w:szCs w:val="24"/>
          <w:lang w:val="en-US"/>
        </w:rPr>
        <w:t>side of things.</w:t>
      </w:r>
      <w:r w:rsidR="005F32AE">
        <w:rPr>
          <w:rFonts w:cstheme="minorHAnsi"/>
          <w:color w:val="000000" w:themeColor="text1"/>
          <w:sz w:val="24"/>
          <w:szCs w:val="24"/>
          <w:lang w:val="en-US"/>
        </w:rPr>
        <w:t xml:space="preserve"> We wish that we</w:t>
      </w:r>
      <w:r w:rsidR="00EE31DE" w:rsidRPr="005F32AE">
        <w:rPr>
          <w:rFonts w:cstheme="minorHAnsi"/>
          <w:color w:val="000000" w:themeColor="text1"/>
          <w:sz w:val="24"/>
          <w:szCs w:val="24"/>
          <w:lang w:val="en-US"/>
        </w:rPr>
        <w:t xml:space="preserve"> will be able to find a solution to this by the conference.</w:t>
      </w:r>
    </w:p>
    <w:p w14:paraId="0EC07048" w14:textId="77777777" w:rsidR="001D63C9" w:rsidRPr="005F32AE" w:rsidRDefault="001D63C9">
      <w:pPr>
        <w:rPr>
          <w:rFonts w:cstheme="minorHAnsi"/>
          <w:color w:val="000000" w:themeColor="text1"/>
          <w:sz w:val="24"/>
          <w:szCs w:val="24"/>
        </w:rPr>
      </w:pPr>
    </w:p>
    <w:p w14:paraId="07A02252" w14:textId="77777777" w:rsidR="001D63C9" w:rsidRPr="005F32AE" w:rsidRDefault="001D63C9">
      <w:pPr>
        <w:rPr>
          <w:rFonts w:cstheme="minorHAnsi"/>
          <w:color w:val="000000" w:themeColor="text1"/>
          <w:sz w:val="24"/>
          <w:szCs w:val="24"/>
        </w:rPr>
      </w:pPr>
    </w:p>
    <w:p w14:paraId="2551650E" w14:textId="77777777" w:rsidR="00A20BF0" w:rsidRPr="005F32AE" w:rsidRDefault="00C23182">
      <w:pPr>
        <w:rPr>
          <w:rFonts w:cstheme="minorHAnsi"/>
          <w:sz w:val="24"/>
          <w:szCs w:val="24"/>
        </w:rPr>
      </w:pPr>
      <w:r w:rsidRPr="005F32AE">
        <w:rPr>
          <w:rFonts w:cstheme="minorHAnsi"/>
          <w:sz w:val="24"/>
          <w:szCs w:val="24"/>
        </w:rPr>
        <w:br w:type="textWrapping" w:clear="all"/>
      </w:r>
    </w:p>
    <w:sectPr w:rsidR="00A20BF0" w:rsidRPr="005F32AE" w:rsidSect="00BF4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182"/>
    <w:rsid w:val="0005022D"/>
    <w:rsid w:val="000E1980"/>
    <w:rsid w:val="00180CE6"/>
    <w:rsid w:val="0018770A"/>
    <w:rsid w:val="001C5D7A"/>
    <w:rsid w:val="001D63C9"/>
    <w:rsid w:val="00345CCF"/>
    <w:rsid w:val="00381A78"/>
    <w:rsid w:val="004E4538"/>
    <w:rsid w:val="005E6A27"/>
    <w:rsid w:val="005F32AE"/>
    <w:rsid w:val="006A6E20"/>
    <w:rsid w:val="00855DEF"/>
    <w:rsid w:val="00A13D95"/>
    <w:rsid w:val="00A20BF0"/>
    <w:rsid w:val="00BF4DA2"/>
    <w:rsid w:val="00C23182"/>
    <w:rsid w:val="00E653A7"/>
    <w:rsid w:val="00EE31DE"/>
    <w:rsid w:val="00FE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B51B"/>
  <w15:docId w15:val="{F8653B92-DF15-4DF8-9DFC-3B92211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Mert Eltez</cp:lastModifiedBy>
  <cp:revision>8</cp:revision>
  <cp:lastPrinted>2022-06-08T18:11:00Z</cp:lastPrinted>
  <dcterms:created xsi:type="dcterms:W3CDTF">2022-06-08T18:13:00Z</dcterms:created>
  <dcterms:modified xsi:type="dcterms:W3CDTF">2022-06-10T03:50:00Z</dcterms:modified>
</cp:coreProperties>
</file>