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54BC" w14:textId="77777777" w:rsidR="0002172A" w:rsidRDefault="00474997" w:rsidP="00474997">
      <w:pPr>
        <w:rPr>
          <w:noProof/>
          <w:lang w:eastAsia="tr-TR"/>
        </w:rPr>
      </w:pPr>
      <w:r>
        <w:rPr>
          <w:noProof/>
          <w:lang w:eastAsia="tr-TR"/>
        </w:rPr>
        <w:t xml:space="preserve">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5EC1D5DA" wp14:editId="4D35F744">
            <wp:extent cx="1943100" cy="1219200"/>
            <wp:effectExtent l="0" t="0" r="0" b="0"/>
            <wp:docPr id="12" name="Resim 12" descr="Almanya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manya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</w:t>
      </w:r>
      <w:r w:rsidR="00E50A48">
        <w:rPr>
          <w:noProof/>
          <w:lang w:eastAsia="tr-TR"/>
        </w:rPr>
        <w:drawing>
          <wp:inline distT="0" distB="0" distL="0" distR="0" wp14:anchorId="2A5BDB33" wp14:editId="20F4F1CC">
            <wp:extent cx="1912620" cy="1211580"/>
            <wp:effectExtent l="0" t="0" r="0" b="7620"/>
            <wp:docPr id="11" name="Resim 11" descr="BM: &amp;quot;Afganistan&amp;#39;daki güvenlik durumunu saat başı değerlendiriyoruz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M: &amp;quot;Afganistan&amp;#39;daki güvenlik durumunu saat başı değerlendiriyoruz&amp;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991" cy="123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                                                                                             </w:t>
      </w:r>
    </w:p>
    <w:p w14:paraId="024A7FF3" w14:textId="77777777" w:rsidR="007D7445" w:rsidRPr="00474997" w:rsidRDefault="0002172A" w:rsidP="007341D0">
      <w:pPr>
        <w:rPr>
          <w:noProof/>
          <w:lang w:eastAsia="tr-TR"/>
        </w:rPr>
      </w:pPr>
      <w:r>
        <w:t xml:space="preserve">                         </w:t>
      </w:r>
      <w:r w:rsidR="00E842A2">
        <w:t xml:space="preserve">  </w:t>
      </w:r>
      <w:r w:rsidR="00474997">
        <w:rPr>
          <w:noProof/>
          <w:lang w:eastAsia="tr-TR"/>
        </w:rPr>
        <w:t xml:space="preserve">                    </w:t>
      </w:r>
    </w:p>
    <w:p w14:paraId="7F1B43F9" w14:textId="79BBA95F" w:rsidR="00167AB1" w:rsidRDefault="00FA4AA7" w:rsidP="007341D0">
      <w:pPr>
        <w:rPr>
          <w:rFonts w:ascii="Times New Roman" w:hAnsi="Times New Roman" w:cs="Times New Roman"/>
          <w:sz w:val="26"/>
          <w:szCs w:val="26"/>
        </w:rPr>
      </w:pPr>
      <w:r w:rsidRPr="00E842A2">
        <w:rPr>
          <w:rFonts w:ascii="Times New Roman" w:hAnsi="Times New Roman" w:cs="Times New Roman"/>
          <w:sz w:val="26"/>
          <w:szCs w:val="26"/>
        </w:rPr>
        <w:t>TOPIC:</w:t>
      </w:r>
      <w:r w:rsidR="00E842A2" w:rsidRPr="00E842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PREVENTING CHILD TRAFFICKING IN LESS DEVELOPED AND DEVELOPING COUNTRIES</w:t>
      </w:r>
    </w:p>
    <w:p w14:paraId="540B983A" w14:textId="5F505744" w:rsidR="000767B8" w:rsidRPr="00E842A2" w:rsidRDefault="000767B8" w:rsidP="007341D0">
      <w:pPr>
        <w:rPr>
          <w:rFonts w:ascii="Times New Roman" w:hAnsi="Times New Roman" w:cs="Times New Roman"/>
          <w:sz w:val="26"/>
          <w:szCs w:val="26"/>
        </w:rPr>
      </w:pPr>
      <w:r w:rsidRPr="00E842A2">
        <w:rPr>
          <w:rFonts w:ascii="Times New Roman" w:hAnsi="Times New Roman" w:cs="Times New Roman"/>
          <w:sz w:val="26"/>
          <w:szCs w:val="26"/>
        </w:rPr>
        <w:t>COMMITTEE:</w:t>
      </w:r>
      <w:r w:rsidR="00FA4AA7">
        <w:rPr>
          <w:rFonts w:ascii="Times New Roman" w:hAnsi="Times New Roman" w:cs="Times New Roman"/>
          <w:sz w:val="26"/>
          <w:szCs w:val="26"/>
        </w:rPr>
        <w:t xml:space="preserve"> UNICEF </w:t>
      </w:r>
      <w:proofErr w:type="gramStart"/>
      <w:r w:rsidR="00FA4AA7">
        <w:rPr>
          <w:rFonts w:ascii="Times New Roman" w:hAnsi="Times New Roman" w:cs="Times New Roman"/>
          <w:sz w:val="26"/>
          <w:szCs w:val="26"/>
        </w:rPr>
        <w:t>( UNITED</w:t>
      </w:r>
      <w:proofErr w:type="gramEnd"/>
      <w:r w:rsidR="00FA4AA7">
        <w:rPr>
          <w:rFonts w:ascii="Times New Roman" w:hAnsi="Times New Roman" w:cs="Times New Roman"/>
          <w:sz w:val="26"/>
          <w:szCs w:val="26"/>
        </w:rPr>
        <w:t xml:space="preserve"> NATIONS INTERNATIONAL CHILDREN’S EMERGENCY FUND )</w:t>
      </w:r>
    </w:p>
    <w:p w14:paraId="5BDBC1B6" w14:textId="5E0013E0" w:rsidR="002E02D4" w:rsidRPr="00E842A2" w:rsidRDefault="00FA4AA7" w:rsidP="007341D0">
      <w:pPr>
        <w:rPr>
          <w:rFonts w:ascii="Times New Roman" w:hAnsi="Times New Roman" w:cs="Times New Roman"/>
          <w:sz w:val="26"/>
          <w:szCs w:val="26"/>
        </w:rPr>
      </w:pPr>
      <w:r w:rsidRPr="00E842A2">
        <w:rPr>
          <w:rFonts w:ascii="Times New Roman" w:hAnsi="Times New Roman" w:cs="Times New Roman"/>
          <w:sz w:val="26"/>
          <w:szCs w:val="26"/>
        </w:rPr>
        <w:t>COUNTRY:</w:t>
      </w:r>
      <w:r w:rsidR="002E02D4" w:rsidRPr="00E842A2">
        <w:rPr>
          <w:rFonts w:ascii="Times New Roman" w:hAnsi="Times New Roman" w:cs="Times New Roman"/>
          <w:sz w:val="26"/>
          <w:szCs w:val="26"/>
        </w:rPr>
        <w:t xml:space="preserve"> </w:t>
      </w:r>
      <w:r w:rsidR="00DF72E8">
        <w:rPr>
          <w:rFonts w:ascii="Times New Roman" w:hAnsi="Times New Roman" w:cs="Times New Roman"/>
          <w:sz w:val="26"/>
          <w:szCs w:val="26"/>
        </w:rPr>
        <w:t xml:space="preserve">FEDERAL REPUBLIC OF </w:t>
      </w:r>
      <w:r w:rsidR="002E02D4" w:rsidRPr="00E842A2">
        <w:rPr>
          <w:rFonts w:ascii="Times New Roman" w:hAnsi="Times New Roman" w:cs="Times New Roman"/>
          <w:sz w:val="26"/>
          <w:szCs w:val="26"/>
        </w:rPr>
        <w:t>GERMANY</w:t>
      </w:r>
    </w:p>
    <w:p w14:paraId="18A33863" w14:textId="2B26DEDA" w:rsidR="002E02D4" w:rsidRPr="00E842A2" w:rsidRDefault="002E02D4" w:rsidP="007341D0">
      <w:pPr>
        <w:rPr>
          <w:rFonts w:ascii="Times New Roman" w:hAnsi="Times New Roman" w:cs="Times New Roman"/>
          <w:sz w:val="26"/>
          <w:szCs w:val="26"/>
        </w:rPr>
      </w:pPr>
      <w:r w:rsidRPr="00E842A2">
        <w:rPr>
          <w:rFonts w:ascii="Times New Roman" w:hAnsi="Times New Roman" w:cs="Times New Roman"/>
          <w:sz w:val="26"/>
          <w:szCs w:val="26"/>
        </w:rPr>
        <w:t xml:space="preserve">DELEGATE </w:t>
      </w:r>
      <w:r w:rsidR="00FA4AA7" w:rsidRPr="00E842A2">
        <w:rPr>
          <w:rFonts w:ascii="Times New Roman" w:hAnsi="Times New Roman" w:cs="Times New Roman"/>
          <w:sz w:val="26"/>
          <w:szCs w:val="26"/>
        </w:rPr>
        <w:t>NAME:</w:t>
      </w:r>
      <w:r w:rsidRPr="00E842A2">
        <w:rPr>
          <w:rFonts w:ascii="Times New Roman" w:hAnsi="Times New Roman" w:cs="Times New Roman"/>
          <w:sz w:val="26"/>
          <w:szCs w:val="26"/>
        </w:rPr>
        <w:t xml:space="preserve"> ROJİN </w:t>
      </w:r>
    </w:p>
    <w:p w14:paraId="48B6FC90" w14:textId="357BEE23" w:rsidR="002E02D4" w:rsidRPr="00E842A2" w:rsidRDefault="00FA4AA7" w:rsidP="007341D0">
      <w:pPr>
        <w:rPr>
          <w:rFonts w:ascii="Times New Roman" w:hAnsi="Times New Roman" w:cs="Times New Roman"/>
          <w:sz w:val="26"/>
          <w:szCs w:val="26"/>
        </w:rPr>
      </w:pPr>
      <w:r w:rsidRPr="00E842A2">
        <w:rPr>
          <w:rFonts w:ascii="Times New Roman" w:hAnsi="Times New Roman" w:cs="Times New Roman"/>
          <w:sz w:val="26"/>
          <w:szCs w:val="26"/>
        </w:rPr>
        <w:t>SCHOOL:</w:t>
      </w:r>
      <w:r w:rsidR="002E02D4" w:rsidRPr="00E842A2">
        <w:rPr>
          <w:rFonts w:ascii="Times New Roman" w:hAnsi="Times New Roman" w:cs="Times New Roman"/>
          <w:sz w:val="26"/>
          <w:szCs w:val="26"/>
        </w:rPr>
        <w:t xml:space="preserve"> ÇAYYOLU FİNAL SCHOOLS</w:t>
      </w:r>
    </w:p>
    <w:p w14:paraId="2F040EE8" w14:textId="77777777" w:rsidR="002E02D4" w:rsidRPr="002E02D4" w:rsidRDefault="002E02D4" w:rsidP="002E02D4">
      <w:pPr>
        <w:pStyle w:val="Balk2"/>
        <w:shd w:val="clear" w:color="auto" w:fill="FF0000"/>
      </w:pPr>
    </w:p>
    <w:p w14:paraId="4D04C838" w14:textId="211738EC" w:rsidR="00CE6A09" w:rsidRDefault="00D60F42" w:rsidP="00625670">
      <w:pPr>
        <w:rPr>
          <w:rFonts w:ascii="Times New Roman" w:hAnsi="Times New Roman" w:cs="Times New Roman"/>
          <w:sz w:val="28"/>
          <w:szCs w:val="28"/>
        </w:rPr>
      </w:pPr>
      <w:r w:rsidRPr="00C44EF0">
        <w:rPr>
          <w:rFonts w:ascii="Arial" w:hAnsi="Arial" w:cs="Arial"/>
          <w:color w:val="333333"/>
          <w:sz w:val="28"/>
          <w:szCs w:val="28"/>
          <w:shd w:val="clear" w:color="auto" w:fill="FFFFFF"/>
        </w:rPr>
        <w:t>•</w:t>
      </w:r>
      <w:r w:rsidRPr="00C44EF0">
        <w:rPr>
          <w:rFonts w:ascii="Times New Roman" w:hAnsi="Times New Roman" w:cs="Times New Roman"/>
          <w:sz w:val="28"/>
          <w:szCs w:val="28"/>
        </w:rPr>
        <w:t xml:space="preserve"> </w:t>
      </w:r>
      <w:r w:rsidR="009F6705">
        <w:rPr>
          <w:rFonts w:ascii="Times New Roman" w:hAnsi="Times New Roman" w:cs="Times New Roman"/>
          <w:sz w:val="28"/>
          <w:szCs w:val="28"/>
        </w:rPr>
        <w:t xml:space="preserve">As a Federal </w:t>
      </w:r>
      <w:proofErr w:type="spellStart"/>
      <w:r w:rsidR="009F6705">
        <w:rPr>
          <w:rFonts w:ascii="Times New Roman" w:hAnsi="Times New Roman" w:cs="Times New Roman"/>
          <w:sz w:val="28"/>
          <w:szCs w:val="28"/>
        </w:rPr>
        <w:t>Republic</w:t>
      </w:r>
      <w:proofErr w:type="spellEnd"/>
      <w:r w:rsidR="009F6705">
        <w:rPr>
          <w:rFonts w:ascii="Times New Roman" w:hAnsi="Times New Roman" w:cs="Times New Roman"/>
          <w:sz w:val="28"/>
          <w:szCs w:val="28"/>
        </w:rPr>
        <w:t xml:space="preserve"> of Germany </w:t>
      </w:r>
      <w:proofErr w:type="spellStart"/>
      <w:r w:rsidR="009F6705">
        <w:rPr>
          <w:rFonts w:ascii="Times New Roman" w:hAnsi="Times New Roman" w:cs="Times New Roman"/>
          <w:sz w:val="28"/>
          <w:szCs w:val="28"/>
        </w:rPr>
        <w:t>attach</w:t>
      </w:r>
      <w:proofErr w:type="spellEnd"/>
      <w:r w:rsid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>
        <w:rPr>
          <w:rFonts w:ascii="Times New Roman" w:hAnsi="Times New Roman" w:cs="Times New Roman"/>
          <w:sz w:val="28"/>
          <w:szCs w:val="28"/>
        </w:rPr>
        <w:t>credence</w:t>
      </w:r>
      <w:proofErr w:type="spellEnd"/>
      <w:r w:rsid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begin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shining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light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violence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matter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it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occurs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making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Invisible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Visible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>.</w:t>
      </w:r>
      <w:r w:rsid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begin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shining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light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violence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matter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it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occurs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making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Invisible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Visible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>.</w:t>
      </w:r>
      <w:r w:rsid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Let's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reinforce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saying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old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="009F6705">
        <w:rPr>
          <w:rFonts w:ascii="Times New Roman" w:hAnsi="Times New Roman" w:cs="Times New Roman"/>
          <w:sz w:val="28"/>
          <w:szCs w:val="28"/>
        </w:rPr>
        <w:t>; ‘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death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tragic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death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of ten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dramatic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death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of a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million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F6705" w:rsidRPr="009F6705">
        <w:rPr>
          <w:rFonts w:ascii="Times New Roman" w:hAnsi="Times New Roman" w:cs="Times New Roman"/>
          <w:sz w:val="28"/>
          <w:szCs w:val="28"/>
        </w:rPr>
        <w:t>statistic</w:t>
      </w:r>
      <w:proofErr w:type="spellEnd"/>
      <w:r w:rsidR="009F6705" w:rsidRPr="009F6705">
        <w:rPr>
          <w:rFonts w:ascii="Times New Roman" w:hAnsi="Times New Roman" w:cs="Times New Roman"/>
          <w:sz w:val="28"/>
          <w:szCs w:val="28"/>
        </w:rPr>
        <w:t>. — Josef Stali</w:t>
      </w:r>
      <w:r w:rsidR="009F6705">
        <w:rPr>
          <w:rFonts w:ascii="Times New Roman" w:hAnsi="Times New Roman" w:cs="Times New Roman"/>
          <w:sz w:val="28"/>
          <w:szCs w:val="28"/>
        </w:rPr>
        <w:t>n’.</w:t>
      </w:r>
      <w:r w:rsidR="00CE6A09">
        <w:rPr>
          <w:rFonts w:ascii="Times New Roman" w:hAnsi="Times New Roman" w:cs="Times New Roman"/>
          <w:sz w:val="28"/>
          <w:szCs w:val="28"/>
        </w:rPr>
        <w:t xml:space="preserve"> </w:t>
      </w:r>
      <w:r w:rsidR="00CE6A09" w:rsidRPr="00CE6A09">
        <w:rPr>
          <w:rFonts w:ascii="Times New Roman" w:hAnsi="Times New Roman" w:cs="Times New Roman"/>
          <w:sz w:val="28"/>
          <w:szCs w:val="28"/>
        </w:rPr>
        <w:t xml:space="preserve">As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protect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bellies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minds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listen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dedicated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minds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escape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hope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evil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>.</w:t>
      </w:r>
      <w:r w:rsid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death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is not an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consists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letters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, it is not an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easy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thing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greatest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soul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A09" w:rsidRPr="00CE6A09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="00CE6A09" w:rsidRPr="00CE6A09">
        <w:rPr>
          <w:rFonts w:ascii="Times New Roman" w:hAnsi="Times New Roman" w:cs="Times New Roman"/>
          <w:sz w:val="28"/>
          <w:szCs w:val="28"/>
        </w:rPr>
        <w:t>.</w:t>
      </w:r>
    </w:p>
    <w:p w14:paraId="6092F602" w14:textId="21927154" w:rsidR="00BC239C" w:rsidRPr="00BC239C" w:rsidRDefault="00BC239C" w:rsidP="00BC23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</w:t>
      </w:r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Germany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continued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UNICEF’s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second-largest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resource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partner,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growing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contribution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$868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million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multi-year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support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At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same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time, Germany has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been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champion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flexible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funding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both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core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resources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thematic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funding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Germany is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first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public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sector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partner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support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thematic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area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safe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clean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environments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flexible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funding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C4F261" w14:textId="6FDEDB14" w:rsidR="00BC239C" w:rsidRPr="00BC239C" w:rsidRDefault="00BC239C" w:rsidP="00BC23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UNICEF’s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partnership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Government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Germany has a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particular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focus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Middle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East; West </w:t>
      </w:r>
      <w:proofErr w:type="spellStart"/>
      <w:proofErr w:type="gram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Africa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East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Southern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Africa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46A55D8A" w14:textId="5387784A" w:rsidR="00BC239C" w:rsidRPr="00BC239C" w:rsidRDefault="00BC239C" w:rsidP="006256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2021, Germany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continued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strong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investment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unearmarked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multi-year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core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contributions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UNICEF.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resource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partner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child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protection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water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sanitation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hygiene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(WASH);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safe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clean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environments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social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protection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inclusion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governance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programme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areas</w:t>
      </w:r>
      <w:proofErr w:type="spellEnd"/>
      <w:r w:rsidRPr="00BC23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E2ED39" w14:textId="5C6E7529" w:rsidR="009F6705" w:rsidRDefault="009F6705" w:rsidP="009F670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these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developing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underdeveloped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countries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there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is a problem of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human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trafficking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which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is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more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general form of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child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trafficking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As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simplified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as it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may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seem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this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issue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is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actually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universal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problem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with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many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things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behind</w:t>
      </w:r>
      <w:proofErr w:type="spellEnd"/>
      <w:r w:rsidR="00625670" w:rsidRPr="00625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it.</w:t>
      </w:r>
    </w:p>
    <w:p w14:paraId="14918728" w14:textId="77777777" w:rsidR="00BC239C" w:rsidRPr="00625670" w:rsidRDefault="00BC239C" w:rsidP="009F670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F0D256" w14:textId="67EC7A22" w:rsidR="00AD0488" w:rsidRDefault="00BC239C" w:rsidP="0002172A">
      <w:pPr>
        <w:pStyle w:val="NormalWeb"/>
        <w:shd w:val="clear" w:color="auto" w:fill="FFFFFF"/>
        <w:spacing w:before="0"/>
        <w:rPr>
          <w:color w:val="000000" w:themeColor="text1"/>
          <w:sz w:val="28"/>
          <w:szCs w:val="28"/>
          <w:shd w:val="clear" w:color="auto" w:fill="FFFFFF"/>
        </w:rPr>
      </w:pPr>
      <w:r w:rsidRPr="00625670">
        <w:rPr>
          <w:color w:val="000000" w:themeColor="text1"/>
          <w:sz w:val="28"/>
          <w:szCs w:val="28"/>
          <w:shd w:val="clear" w:color="auto" w:fill="FFFFFF"/>
        </w:rPr>
        <w:lastRenderedPageBreak/>
        <w:t>•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Government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of Germany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complies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with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minimum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standards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for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elimination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of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trafficking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, but has not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implemented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European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Union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recommendations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to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reduce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sexual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slavery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government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made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substantial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progress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in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addressing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forced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labor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Available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statistics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indicate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the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majority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of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convicted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labor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and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sex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trafficking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offenders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were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not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required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to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serve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time in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prison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raising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concerns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that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punishments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were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inadequate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to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deter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traffickers</w:t>
      </w:r>
      <w:proofErr w:type="spellEnd"/>
      <w:r w:rsidR="00835E48" w:rsidRPr="00835E48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00E8704" w14:textId="0602510B" w:rsidR="00835E48" w:rsidRPr="00835E48" w:rsidRDefault="00835E48" w:rsidP="0002172A">
      <w:pPr>
        <w:pStyle w:val="NormalWeb"/>
        <w:shd w:val="clear" w:color="auto" w:fill="FFFFFF"/>
        <w:spacing w:before="0"/>
        <w:rPr>
          <w:color w:val="000000" w:themeColor="text1"/>
        </w:rPr>
      </w:pPr>
      <w:r w:rsidRPr="00835E48">
        <w:rPr>
          <w:color w:val="000000" w:themeColor="text1"/>
          <w:sz w:val="28"/>
          <w:szCs w:val="28"/>
          <w:shd w:val="clear" w:color="auto" w:fill="FFFFFF"/>
        </w:rPr>
        <w:t>•</w:t>
      </w:r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Ninety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percent</w:t>
      </w:r>
      <w:proofErr w:type="spellEnd"/>
      <w:r w:rsidRPr="00835E48">
        <w:rPr>
          <w:color w:val="000000" w:themeColor="text1"/>
        </w:rPr>
        <w:t xml:space="preserve"> of </w:t>
      </w:r>
      <w:proofErr w:type="spellStart"/>
      <w:r w:rsidRPr="00835E48">
        <w:rPr>
          <w:color w:val="000000" w:themeColor="text1"/>
        </w:rPr>
        <w:t>identified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victims</w:t>
      </w:r>
      <w:proofErr w:type="spellEnd"/>
      <w:r w:rsidRPr="00835E48">
        <w:rPr>
          <w:color w:val="000000" w:themeColor="text1"/>
        </w:rPr>
        <w:t xml:space="preserve"> of </w:t>
      </w:r>
      <w:proofErr w:type="spellStart"/>
      <w:r w:rsidRPr="00835E48">
        <w:rPr>
          <w:color w:val="000000" w:themeColor="text1"/>
        </w:rPr>
        <w:t>trafficking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for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commercial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sexual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exploitation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came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from</w:t>
      </w:r>
      <w:proofErr w:type="spellEnd"/>
      <w:r w:rsidRPr="00835E48">
        <w:rPr>
          <w:color w:val="000000" w:themeColor="text1"/>
        </w:rPr>
        <w:t xml:space="preserve"> Europe, </w:t>
      </w:r>
      <w:proofErr w:type="spellStart"/>
      <w:r w:rsidRPr="00835E48">
        <w:rPr>
          <w:color w:val="000000" w:themeColor="text1"/>
        </w:rPr>
        <w:t>including</w:t>
      </w:r>
      <w:proofErr w:type="spellEnd"/>
      <w:r w:rsidRPr="00835E48">
        <w:rPr>
          <w:color w:val="000000" w:themeColor="text1"/>
        </w:rPr>
        <w:t xml:space="preserve"> 28 </w:t>
      </w:r>
      <w:proofErr w:type="spellStart"/>
      <w:r w:rsidRPr="00835E48">
        <w:rPr>
          <w:color w:val="000000" w:themeColor="text1"/>
        </w:rPr>
        <w:t>percent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from</w:t>
      </w:r>
      <w:proofErr w:type="spellEnd"/>
      <w:r w:rsidRPr="00835E48">
        <w:rPr>
          <w:color w:val="000000" w:themeColor="text1"/>
        </w:rPr>
        <w:t xml:space="preserve"> Germany, 20 </w:t>
      </w:r>
      <w:proofErr w:type="spellStart"/>
      <w:r w:rsidRPr="00835E48">
        <w:rPr>
          <w:color w:val="000000" w:themeColor="text1"/>
        </w:rPr>
        <w:t>percent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from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Romania</w:t>
      </w:r>
      <w:proofErr w:type="spellEnd"/>
      <w:r w:rsidRPr="00835E48">
        <w:rPr>
          <w:color w:val="000000" w:themeColor="text1"/>
        </w:rPr>
        <w:t xml:space="preserve">, </w:t>
      </w:r>
      <w:proofErr w:type="spellStart"/>
      <w:r w:rsidRPr="00835E48">
        <w:rPr>
          <w:color w:val="000000" w:themeColor="text1"/>
        </w:rPr>
        <w:t>and</w:t>
      </w:r>
      <w:proofErr w:type="spellEnd"/>
      <w:r w:rsidRPr="00835E48">
        <w:rPr>
          <w:color w:val="000000" w:themeColor="text1"/>
        </w:rPr>
        <w:t xml:space="preserve"> 18 </w:t>
      </w:r>
      <w:proofErr w:type="spellStart"/>
      <w:r w:rsidRPr="00835E48">
        <w:rPr>
          <w:color w:val="000000" w:themeColor="text1"/>
        </w:rPr>
        <w:t>percent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from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Bulgaria</w:t>
      </w:r>
      <w:proofErr w:type="spellEnd"/>
      <w:r w:rsidRPr="00835E48">
        <w:rPr>
          <w:color w:val="000000" w:themeColor="text1"/>
        </w:rPr>
        <w:t xml:space="preserve">. </w:t>
      </w:r>
      <w:proofErr w:type="spellStart"/>
      <w:r w:rsidRPr="00835E48">
        <w:rPr>
          <w:color w:val="000000" w:themeColor="text1"/>
        </w:rPr>
        <w:t>Non-European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victims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originate</w:t>
      </w:r>
      <w:proofErr w:type="spellEnd"/>
      <w:r w:rsidRPr="00835E48">
        <w:rPr>
          <w:color w:val="000000" w:themeColor="text1"/>
        </w:rPr>
        <w:t xml:space="preserve"> in </w:t>
      </w:r>
      <w:proofErr w:type="spellStart"/>
      <w:r w:rsidRPr="00835E48">
        <w:rPr>
          <w:color w:val="000000" w:themeColor="text1"/>
        </w:rPr>
        <w:t>Nigeria</w:t>
      </w:r>
      <w:proofErr w:type="spellEnd"/>
      <w:r w:rsidRPr="00835E48">
        <w:rPr>
          <w:color w:val="000000" w:themeColor="text1"/>
        </w:rPr>
        <w:t xml:space="preserve">, </w:t>
      </w:r>
      <w:proofErr w:type="spellStart"/>
      <w:r w:rsidRPr="00835E48">
        <w:rPr>
          <w:color w:val="000000" w:themeColor="text1"/>
        </w:rPr>
        <w:t>other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parts</w:t>
      </w:r>
      <w:proofErr w:type="spellEnd"/>
      <w:r w:rsidRPr="00835E48">
        <w:rPr>
          <w:color w:val="000000" w:themeColor="text1"/>
        </w:rPr>
        <w:t xml:space="preserve"> of </w:t>
      </w:r>
      <w:proofErr w:type="spellStart"/>
      <w:r w:rsidRPr="00835E48">
        <w:rPr>
          <w:color w:val="000000" w:themeColor="text1"/>
        </w:rPr>
        <w:t>Africa</w:t>
      </w:r>
      <w:proofErr w:type="spellEnd"/>
      <w:r w:rsidRPr="00835E48">
        <w:rPr>
          <w:color w:val="000000" w:themeColor="text1"/>
        </w:rPr>
        <w:t xml:space="preserve">, </w:t>
      </w:r>
      <w:proofErr w:type="spellStart"/>
      <w:r w:rsidRPr="00835E48">
        <w:rPr>
          <w:color w:val="000000" w:themeColor="text1"/>
        </w:rPr>
        <w:t>Asia</w:t>
      </w:r>
      <w:proofErr w:type="spellEnd"/>
      <w:r w:rsidRPr="00835E48">
        <w:rPr>
          <w:color w:val="000000" w:themeColor="text1"/>
        </w:rPr>
        <w:t xml:space="preserve">, Europe </w:t>
      </w:r>
      <w:proofErr w:type="spellStart"/>
      <w:r w:rsidRPr="00835E48">
        <w:rPr>
          <w:color w:val="000000" w:themeColor="text1"/>
        </w:rPr>
        <w:t>and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the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Americas</w:t>
      </w:r>
      <w:proofErr w:type="spellEnd"/>
      <w:r w:rsidRPr="00835E48">
        <w:rPr>
          <w:color w:val="000000" w:themeColor="text1"/>
        </w:rPr>
        <w:t xml:space="preserve">. </w:t>
      </w:r>
      <w:proofErr w:type="spellStart"/>
      <w:r w:rsidRPr="00835E48">
        <w:rPr>
          <w:color w:val="000000" w:themeColor="text1"/>
        </w:rPr>
        <w:t>Almost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one-quarter</w:t>
      </w:r>
      <w:proofErr w:type="spellEnd"/>
      <w:r w:rsidRPr="00835E48">
        <w:rPr>
          <w:color w:val="000000" w:themeColor="text1"/>
        </w:rPr>
        <w:t xml:space="preserve"> of </w:t>
      </w:r>
      <w:proofErr w:type="spellStart"/>
      <w:r w:rsidRPr="00835E48">
        <w:rPr>
          <w:color w:val="000000" w:themeColor="text1"/>
        </w:rPr>
        <w:t>identified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trafficking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victims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were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children</w:t>
      </w:r>
      <w:proofErr w:type="spellEnd"/>
      <w:r w:rsidRPr="00835E48">
        <w:rPr>
          <w:color w:val="000000" w:themeColor="text1"/>
        </w:rPr>
        <w:t xml:space="preserve">. </w:t>
      </w:r>
      <w:proofErr w:type="spellStart"/>
      <w:r w:rsidRPr="00835E48">
        <w:rPr>
          <w:color w:val="000000" w:themeColor="text1"/>
        </w:rPr>
        <w:t>The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majority</w:t>
      </w:r>
      <w:proofErr w:type="spellEnd"/>
      <w:r w:rsidRPr="00835E48">
        <w:rPr>
          <w:color w:val="000000" w:themeColor="text1"/>
        </w:rPr>
        <w:t xml:space="preserve"> of </w:t>
      </w:r>
      <w:proofErr w:type="spellStart"/>
      <w:r w:rsidRPr="00835E48">
        <w:rPr>
          <w:color w:val="000000" w:themeColor="text1"/>
        </w:rPr>
        <w:t>identified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sex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trafficking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victims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have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been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exploited</w:t>
      </w:r>
      <w:proofErr w:type="spellEnd"/>
      <w:r w:rsidRPr="00835E48">
        <w:rPr>
          <w:color w:val="000000" w:themeColor="text1"/>
        </w:rPr>
        <w:t xml:space="preserve"> in </w:t>
      </w:r>
      <w:proofErr w:type="spellStart"/>
      <w:r w:rsidRPr="00835E48">
        <w:rPr>
          <w:color w:val="000000" w:themeColor="text1"/>
        </w:rPr>
        <w:t>bars</w:t>
      </w:r>
      <w:proofErr w:type="spellEnd"/>
      <w:r w:rsidRPr="00835E48">
        <w:rPr>
          <w:color w:val="000000" w:themeColor="text1"/>
        </w:rPr>
        <w:t xml:space="preserve">, </w:t>
      </w:r>
      <w:proofErr w:type="spellStart"/>
      <w:r w:rsidRPr="00835E48">
        <w:rPr>
          <w:color w:val="000000" w:themeColor="text1"/>
        </w:rPr>
        <w:t>brothels</w:t>
      </w:r>
      <w:proofErr w:type="spellEnd"/>
      <w:r w:rsidRPr="00835E48">
        <w:rPr>
          <w:color w:val="000000" w:themeColor="text1"/>
        </w:rPr>
        <w:t xml:space="preserve">, </w:t>
      </w:r>
      <w:proofErr w:type="spellStart"/>
      <w:r w:rsidRPr="00835E48">
        <w:rPr>
          <w:color w:val="000000" w:themeColor="text1"/>
        </w:rPr>
        <w:t>and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apartments</w:t>
      </w:r>
      <w:proofErr w:type="spellEnd"/>
      <w:r w:rsidRPr="00835E48">
        <w:rPr>
          <w:color w:val="000000" w:themeColor="text1"/>
        </w:rPr>
        <w:t xml:space="preserve"> – </w:t>
      </w:r>
      <w:proofErr w:type="spellStart"/>
      <w:r w:rsidRPr="00835E48">
        <w:rPr>
          <w:color w:val="000000" w:themeColor="text1"/>
        </w:rPr>
        <w:t>approximately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one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third</w:t>
      </w:r>
      <w:proofErr w:type="spellEnd"/>
      <w:r w:rsidRPr="00835E48">
        <w:rPr>
          <w:color w:val="000000" w:themeColor="text1"/>
        </w:rPr>
        <w:t xml:space="preserve"> of </w:t>
      </w:r>
      <w:proofErr w:type="spellStart"/>
      <w:r w:rsidRPr="00835E48">
        <w:rPr>
          <w:color w:val="000000" w:themeColor="text1"/>
        </w:rPr>
        <w:t>identified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sex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trafficking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victims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reported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that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they</w:t>
      </w:r>
      <w:proofErr w:type="spellEnd"/>
      <w:r w:rsidRPr="00835E48">
        <w:rPr>
          <w:color w:val="000000" w:themeColor="text1"/>
        </w:rPr>
        <w:t xml:space="preserve"> had </w:t>
      </w:r>
      <w:proofErr w:type="spellStart"/>
      <w:r w:rsidRPr="00835E48">
        <w:rPr>
          <w:color w:val="000000" w:themeColor="text1"/>
        </w:rPr>
        <w:t>agreed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initially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to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engage</w:t>
      </w:r>
      <w:proofErr w:type="spellEnd"/>
      <w:r w:rsidRPr="00835E48">
        <w:rPr>
          <w:color w:val="000000" w:themeColor="text1"/>
        </w:rPr>
        <w:t xml:space="preserve"> in </w:t>
      </w:r>
      <w:proofErr w:type="spellStart"/>
      <w:r w:rsidRPr="00835E48">
        <w:rPr>
          <w:color w:val="000000" w:themeColor="text1"/>
        </w:rPr>
        <w:t>prostitution</w:t>
      </w:r>
      <w:proofErr w:type="spellEnd"/>
      <w:r w:rsidRPr="00835E48">
        <w:rPr>
          <w:color w:val="000000" w:themeColor="text1"/>
        </w:rPr>
        <w:t xml:space="preserve">. </w:t>
      </w:r>
      <w:proofErr w:type="spellStart"/>
      <w:r w:rsidRPr="00835E48">
        <w:rPr>
          <w:color w:val="000000" w:themeColor="text1"/>
        </w:rPr>
        <w:t>Victims</w:t>
      </w:r>
      <w:proofErr w:type="spellEnd"/>
      <w:r w:rsidRPr="00835E48">
        <w:rPr>
          <w:color w:val="000000" w:themeColor="text1"/>
        </w:rPr>
        <w:t xml:space="preserve"> of </w:t>
      </w:r>
      <w:proofErr w:type="spellStart"/>
      <w:r w:rsidRPr="00835E48">
        <w:rPr>
          <w:color w:val="000000" w:themeColor="text1"/>
        </w:rPr>
        <w:t>forced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labor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have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been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identified</w:t>
      </w:r>
      <w:proofErr w:type="spellEnd"/>
      <w:r w:rsidRPr="00835E48">
        <w:rPr>
          <w:color w:val="000000" w:themeColor="text1"/>
        </w:rPr>
        <w:t xml:space="preserve"> in </w:t>
      </w:r>
      <w:proofErr w:type="spellStart"/>
      <w:r w:rsidRPr="00835E48">
        <w:rPr>
          <w:color w:val="000000" w:themeColor="text1"/>
        </w:rPr>
        <w:t>hotels</w:t>
      </w:r>
      <w:proofErr w:type="spellEnd"/>
      <w:r w:rsidRPr="00835E48">
        <w:rPr>
          <w:color w:val="000000" w:themeColor="text1"/>
        </w:rPr>
        <w:t xml:space="preserve">, </w:t>
      </w:r>
      <w:proofErr w:type="spellStart"/>
      <w:r w:rsidRPr="00835E48">
        <w:rPr>
          <w:color w:val="000000" w:themeColor="text1"/>
        </w:rPr>
        <w:t>domestic</w:t>
      </w:r>
      <w:proofErr w:type="spellEnd"/>
      <w:r w:rsidRPr="00835E48">
        <w:rPr>
          <w:color w:val="000000" w:themeColor="text1"/>
        </w:rPr>
        <w:t xml:space="preserve"> service, </w:t>
      </w:r>
      <w:proofErr w:type="spellStart"/>
      <w:r w:rsidRPr="00835E48">
        <w:rPr>
          <w:color w:val="000000" w:themeColor="text1"/>
        </w:rPr>
        <w:t>construction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sites</w:t>
      </w:r>
      <w:proofErr w:type="spellEnd"/>
      <w:r w:rsidRPr="00835E48">
        <w:rPr>
          <w:color w:val="000000" w:themeColor="text1"/>
        </w:rPr>
        <w:t xml:space="preserve">, </w:t>
      </w:r>
      <w:proofErr w:type="spellStart"/>
      <w:r w:rsidRPr="00835E48">
        <w:rPr>
          <w:color w:val="000000" w:themeColor="text1"/>
        </w:rPr>
        <w:t>and</w:t>
      </w:r>
      <w:proofErr w:type="spellEnd"/>
      <w:r w:rsidRPr="00835E48">
        <w:rPr>
          <w:color w:val="000000" w:themeColor="text1"/>
        </w:rPr>
        <w:t xml:space="preserve"> </w:t>
      </w:r>
      <w:proofErr w:type="spellStart"/>
      <w:r w:rsidRPr="00835E48">
        <w:rPr>
          <w:color w:val="000000" w:themeColor="text1"/>
        </w:rPr>
        <w:t>restaurants</w:t>
      </w:r>
      <w:proofErr w:type="spellEnd"/>
      <w:r w:rsidRPr="00835E48">
        <w:rPr>
          <w:color w:val="000000" w:themeColor="text1"/>
        </w:rPr>
        <w:t>.</w:t>
      </w:r>
    </w:p>
    <w:p w14:paraId="7CD7AA97" w14:textId="10EA7F0C" w:rsidR="00835E48" w:rsidRDefault="00835E48" w:rsidP="0002172A">
      <w:pPr>
        <w:pStyle w:val="NormalWeb"/>
        <w:shd w:val="clear" w:color="auto" w:fill="FFFFFF"/>
        <w:spacing w:before="0"/>
        <w:rPr>
          <w:color w:val="000000" w:themeColor="text1"/>
          <w:shd w:val="clear" w:color="auto" w:fill="FFFFFF"/>
        </w:rPr>
      </w:pPr>
      <w:proofErr w:type="spellStart"/>
      <w:r w:rsidRPr="00835E48">
        <w:rPr>
          <w:color w:val="000000" w:themeColor="text1"/>
          <w:shd w:val="clear" w:color="auto" w:fill="FFFFFF"/>
        </w:rPr>
        <w:t>Most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convicted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traffickers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are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not </w:t>
      </w:r>
      <w:proofErr w:type="spellStart"/>
      <w:r w:rsidRPr="00835E48">
        <w:rPr>
          <w:color w:val="000000" w:themeColor="text1"/>
          <w:shd w:val="clear" w:color="auto" w:fill="FFFFFF"/>
        </w:rPr>
        <w:t>required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to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serve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time in </w:t>
      </w:r>
      <w:proofErr w:type="spellStart"/>
      <w:r w:rsidRPr="00835E48">
        <w:rPr>
          <w:color w:val="000000" w:themeColor="text1"/>
          <w:shd w:val="clear" w:color="auto" w:fill="FFFFFF"/>
        </w:rPr>
        <w:t>prison</w:t>
      </w:r>
      <w:proofErr w:type="spellEnd"/>
      <w:r w:rsidRPr="00835E48">
        <w:rPr>
          <w:color w:val="000000" w:themeColor="text1"/>
          <w:shd w:val="clear" w:color="auto" w:fill="FFFFFF"/>
        </w:rPr>
        <w:t xml:space="preserve">; </w:t>
      </w:r>
      <w:proofErr w:type="spellStart"/>
      <w:r w:rsidRPr="00835E48">
        <w:rPr>
          <w:color w:val="000000" w:themeColor="text1"/>
          <w:shd w:val="clear" w:color="auto" w:fill="FFFFFF"/>
        </w:rPr>
        <w:t>however</w:t>
      </w:r>
      <w:proofErr w:type="spellEnd"/>
      <w:r w:rsidRPr="00835E48">
        <w:rPr>
          <w:color w:val="000000" w:themeColor="text1"/>
          <w:shd w:val="clear" w:color="auto" w:fill="FFFFFF"/>
        </w:rPr>
        <w:t xml:space="preserve">, </w:t>
      </w:r>
      <w:proofErr w:type="spellStart"/>
      <w:r w:rsidRPr="00835E48">
        <w:rPr>
          <w:color w:val="000000" w:themeColor="text1"/>
          <w:shd w:val="clear" w:color="auto" w:fill="FFFFFF"/>
        </w:rPr>
        <w:t>the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Government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of Germany has </w:t>
      </w:r>
      <w:proofErr w:type="spellStart"/>
      <w:r w:rsidRPr="00835E48">
        <w:rPr>
          <w:color w:val="000000" w:themeColor="text1"/>
          <w:shd w:val="clear" w:color="auto" w:fill="FFFFFF"/>
        </w:rPr>
        <w:t>made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some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progress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regarding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the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conviction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of </w:t>
      </w:r>
      <w:proofErr w:type="spellStart"/>
      <w:r w:rsidRPr="00835E48">
        <w:rPr>
          <w:color w:val="000000" w:themeColor="text1"/>
          <w:shd w:val="clear" w:color="auto" w:fill="FFFFFF"/>
        </w:rPr>
        <w:t>sex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and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labor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trafficking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offenders</w:t>
      </w:r>
      <w:proofErr w:type="spellEnd"/>
      <w:r w:rsidRPr="00835E48">
        <w:rPr>
          <w:color w:val="000000" w:themeColor="text1"/>
          <w:shd w:val="clear" w:color="auto" w:fill="FFFFFF"/>
        </w:rPr>
        <w:t xml:space="preserve">. Germany </w:t>
      </w:r>
      <w:proofErr w:type="spellStart"/>
      <w:r w:rsidRPr="00835E48">
        <w:rPr>
          <w:color w:val="000000" w:themeColor="text1"/>
          <w:shd w:val="clear" w:color="auto" w:fill="FFFFFF"/>
        </w:rPr>
        <w:t>prohibits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all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forms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of </w:t>
      </w:r>
      <w:proofErr w:type="spellStart"/>
      <w:r w:rsidRPr="00835E48">
        <w:rPr>
          <w:color w:val="000000" w:themeColor="text1"/>
          <w:shd w:val="clear" w:color="auto" w:fill="FFFFFF"/>
        </w:rPr>
        <w:t>trafficking</w:t>
      </w:r>
      <w:proofErr w:type="spellEnd"/>
      <w:r w:rsidRPr="00835E48">
        <w:rPr>
          <w:color w:val="000000" w:themeColor="text1"/>
          <w:shd w:val="clear" w:color="auto" w:fill="FFFFFF"/>
        </w:rPr>
        <w:t xml:space="preserve">; </w:t>
      </w:r>
      <w:proofErr w:type="spellStart"/>
      <w:r w:rsidRPr="00835E48">
        <w:rPr>
          <w:color w:val="000000" w:themeColor="text1"/>
          <w:shd w:val="clear" w:color="auto" w:fill="FFFFFF"/>
        </w:rPr>
        <w:t>trafficking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for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commercial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sexual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exploitation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is </w:t>
      </w:r>
      <w:proofErr w:type="spellStart"/>
      <w:r w:rsidRPr="00835E48">
        <w:rPr>
          <w:color w:val="000000" w:themeColor="text1"/>
          <w:shd w:val="clear" w:color="auto" w:fill="FFFFFF"/>
        </w:rPr>
        <w:t>criminalized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in </w:t>
      </w:r>
      <w:proofErr w:type="spellStart"/>
      <w:r w:rsidRPr="00835E48">
        <w:rPr>
          <w:color w:val="000000" w:themeColor="text1"/>
          <w:shd w:val="clear" w:color="auto" w:fill="FFFFFF"/>
        </w:rPr>
        <w:t>Section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232 of </w:t>
      </w:r>
      <w:proofErr w:type="spellStart"/>
      <w:r w:rsidRPr="00835E48">
        <w:rPr>
          <w:color w:val="000000" w:themeColor="text1"/>
          <w:shd w:val="clear" w:color="auto" w:fill="FFFFFF"/>
        </w:rPr>
        <w:t>its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Penal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Code</w:t>
      </w:r>
      <w:proofErr w:type="spellEnd"/>
      <w:r w:rsidRPr="00835E48">
        <w:rPr>
          <w:color w:val="000000" w:themeColor="text1"/>
          <w:shd w:val="clear" w:color="auto" w:fill="FFFFFF"/>
        </w:rPr>
        <w:t xml:space="preserve">, </w:t>
      </w:r>
      <w:proofErr w:type="spellStart"/>
      <w:r w:rsidRPr="00835E48">
        <w:rPr>
          <w:color w:val="000000" w:themeColor="text1"/>
          <w:shd w:val="clear" w:color="auto" w:fill="FFFFFF"/>
        </w:rPr>
        <w:t>and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forced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labor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is </w:t>
      </w:r>
      <w:proofErr w:type="spellStart"/>
      <w:r w:rsidRPr="00835E48">
        <w:rPr>
          <w:color w:val="000000" w:themeColor="text1"/>
          <w:shd w:val="clear" w:color="auto" w:fill="FFFFFF"/>
        </w:rPr>
        <w:t>criminalized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under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Section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233. </w:t>
      </w:r>
      <w:proofErr w:type="spellStart"/>
      <w:r w:rsidRPr="00835E48">
        <w:rPr>
          <w:color w:val="000000" w:themeColor="text1"/>
          <w:shd w:val="clear" w:color="auto" w:fill="FFFFFF"/>
        </w:rPr>
        <w:t>Prescribed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punishments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in </w:t>
      </w:r>
      <w:proofErr w:type="spellStart"/>
      <w:r w:rsidRPr="00835E48">
        <w:rPr>
          <w:color w:val="000000" w:themeColor="text1"/>
          <w:shd w:val="clear" w:color="auto" w:fill="FFFFFF"/>
        </w:rPr>
        <w:t>these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statutes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range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from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six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</w:t>
      </w:r>
      <w:proofErr w:type="spellStart"/>
      <w:r w:rsidRPr="00835E48">
        <w:rPr>
          <w:color w:val="000000" w:themeColor="text1"/>
          <w:shd w:val="clear" w:color="auto" w:fill="FFFFFF"/>
        </w:rPr>
        <w:t>months</w:t>
      </w:r>
      <w:proofErr w:type="spellEnd"/>
      <w:r w:rsidRPr="00835E48">
        <w:rPr>
          <w:color w:val="000000" w:themeColor="text1"/>
          <w:shd w:val="clear" w:color="auto" w:fill="FFFFFF"/>
        </w:rPr>
        <w:t xml:space="preserve">’ </w:t>
      </w:r>
      <w:proofErr w:type="spellStart"/>
      <w:r w:rsidRPr="00835E48">
        <w:rPr>
          <w:color w:val="000000" w:themeColor="text1"/>
          <w:shd w:val="clear" w:color="auto" w:fill="FFFFFF"/>
        </w:rPr>
        <w:t>to</w:t>
      </w:r>
      <w:proofErr w:type="spellEnd"/>
      <w:r w:rsidRPr="00835E48">
        <w:rPr>
          <w:color w:val="000000" w:themeColor="text1"/>
          <w:shd w:val="clear" w:color="auto" w:fill="FFFFFF"/>
        </w:rPr>
        <w:t xml:space="preserve"> 10 </w:t>
      </w:r>
      <w:proofErr w:type="spellStart"/>
      <w:r w:rsidRPr="00835E48">
        <w:rPr>
          <w:color w:val="000000" w:themeColor="text1"/>
          <w:shd w:val="clear" w:color="auto" w:fill="FFFFFF"/>
        </w:rPr>
        <w:t>years</w:t>
      </w:r>
      <w:proofErr w:type="spellEnd"/>
      <w:r w:rsidRPr="00835E48">
        <w:rPr>
          <w:color w:val="000000" w:themeColor="text1"/>
          <w:shd w:val="clear" w:color="auto" w:fill="FFFFFF"/>
        </w:rPr>
        <w:t xml:space="preserve">’ </w:t>
      </w:r>
      <w:proofErr w:type="spellStart"/>
      <w:r w:rsidRPr="00835E48">
        <w:rPr>
          <w:color w:val="000000" w:themeColor="text1"/>
          <w:shd w:val="clear" w:color="auto" w:fill="FFFFFF"/>
        </w:rPr>
        <w:t>imprisonment</w:t>
      </w:r>
      <w:proofErr w:type="spellEnd"/>
      <w:r w:rsidRPr="00835E48">
        <w:rPr>
          <w:color w:val="000000" w:themeColor="text1"/>
          <w:shd w:val="clear" w:color="auto" w:fill="FFFFFF"/>
        </w:rPr>
        <w:t>.</w:t>
      </w:r>
    </w:p>
    <w:p w14:paraId="25E47613" w14:textId="59C40BE2" w:rsidR="000C33D9" w:rsidRPr="000C33D9" w:rsidRDefault="000C33D9" w:rsidP="000C33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E48">
        <w:rPr>
          <w:color w:val="000000" w:themeColor="text1"/>
          <w:sz w:val="28"/>
          <w:szCs w:val="28"/>
          <w:shd w:val="clear" w:color="auto" w:fill="FFFFFF"/>
        </w:rPr>
        <w:t>•</w:t>
      </w:r>
      <w:r w:rsidRPr="00835E48"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other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years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UNICEF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Germany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will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continue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expand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joint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programmes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MENA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East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Southern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Africa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as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well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as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explore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new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opportunities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for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cooperation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West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Central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Africa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it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goes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without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saying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other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countries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within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map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something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out.</w:t>
      </w:r>
    </w:p>
    <w:p w14:paraId="3740D7CB" w14:textId="79A79693" w:rsidR="000C33D9" w:rsidRPr="000C33D9" w:rsidRDefault="000C33D9" w:rsidP="000C33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improve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lives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children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affected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by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conflicts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crises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joint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focus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areas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will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include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health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nutrition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child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protection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education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water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sanitation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hygiene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14:paraId="4DA366A7" w14:textId="77777777" w:rsidR="000C33D9" w:rsidRPr="000C33D9" w:rsidRDefault="000C33D9" w:rsidP="000C33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Together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we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will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continue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collaborate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on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key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policy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dialogue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issues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common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concern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including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education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emergencies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strengthening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capabilities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government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communities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families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withstand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shocks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crises</w:t>
      </w:r>
      <w:proofErr w:type="spellEnd"/>
      <w:r w:rsidRPr="000C33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18A709" w14:textId="3FCCB62C" w:rsidR="000C33D9" w:rsidRDefault="000C33D9" w:rsidP="0002172A">
      <w:pPr>
        <w:pStyle w:val="NormalWeb"/>
        <w:shd w:val="clear" w:color="auto" w:fill="FFFFFF"/>
        <w:spacing w:before="0"/>
        <w:rPr>
          <w:color w:val="000000" w:themeColor="text1"/>
          <w:shd w:val="clear" w:color="auto" w:fill="FFFFFF"/>
        </w:rPr>
      </w:pPr>
    </w:p>
    <w:p w14:paraId="2B758EC7" w14:textId="77777777" w:rsidR="000C33D9" w:rsidRPr="00835E48" w:rsidRDefault="000C33D9" w:rsidP="0002172A">
      <w:pPr>
        <w:pStyle w:val="NormalWeb"/>
        <w:shd w:val="clear" w:color="auto" w:fill="FFFFFF"/>
        <w:spacing w:before="0"/>
        <w:rPr>
          <w:color w:val="000000" w:themeColor="text1"/>
        </w:rPr>
      </w:pPr>
    </w:p>
    <w:p w14:paraId="516FEE38" w14:textId="77777777" w:rsidR="00835E48" w:rsidRPr="00835E48" w:rsidRDefault="00835E48" w:rsidP="0002172A">
      <w:pPr>
        <w:pStyle w:val="NormalWeb"/>
        <w:shd w:val="clear" w:color="auto" w:fill="FFFFFF"/>
        <w:spacing w:before="0"/>
        <w:rPr>
          <w:color w:val="212529"/>
        </w:rPr>
      </w:pPr>
    </w:p>
    <w:sectPr w:rsidR="00835E48" w:rsidRPr="00835E48" w:rsidSect="00076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0B22" w14:textId="77777777" w:rsidR="00BA21D2" w:rsidRDefault="00BA21D2" w:rsidP="008702BB">
      <w:pPr>
        <w:spacing w:before="0" w:after="0" w:line="240" w:lineRule="auto"/>
      </w:pPr>
      <w:r>
        <w:separator/>
      </w:r>
    </w:p>
  </w:endnote>
  <w:endnote w:type="continuationSeparator" w:id="0">
    <w:p w14:paraId="3B0B7F78" w14:textId="77777777" w:rsidR="00BA21D2" w:rsidRDefault="00BA21D2" w:rsidP="008702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4AE01" w14:textId="77777777" w:rsidR="00BA21D2" w:rsidRDefault="00BA21D2" w:rsidP="008702BB">
      <w:pPr>
        <w:spacing w:before="0" w:after="0" w:line="240" w:lineRule="auto"/>
      </w:pPr>
      <w:r>
        <w:separator/>
      </w:r>
    </w:p>
  </w:footnote>
  <w:footnote w:type="continuationSeparator" w:id="0">
    <w:p w14:paraId="3625018C" w14:textId="77777777" w:rsidR="00BA21D2" w:rsidRDefault="00BA21D2" w:rsidP="008702B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0FF"/>
    <w:multiLevelType w:val="hybridMultilevel"/>
    <w:tmpl w:val="102E04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77D38"/>
    <w:multiLevelType w:val="hybridMultilevel"/>
    <w:tmpl w:val="1FFA1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F752A"/>
    <w:multiLevelType w:val="hybridMultilevel"/>
    <w:tmpl w:val="5B08CC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15244"/>
    <w:multiLevelType w:val="hybridMultilevel"/>
    <w:tmpl w:val="98208C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70433"/>
    <w:multiLevelType w:val="hybridMultilevel"/>
    <w:tmpl w:val="AEFEE4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292678">
    <w:abstractNumId w:val="4"/>
  </w:num>
  <w:num w:numId="2" w16cid:durableId="1221406636">
    <w:abstractNumId w:val="1"/>
  </w:num>
  <w:num w:numId="3" w16cid:durableId="1635021678">
    <w:abstractNumId w:val="2"/>
  </w:num>
  <w:num w:numId="4" w16cid:durableId="491529414">
    <w:abstractNumId w:val="0"/>
  </w:num>
  <w:num w:numId="5" w16cid:durableId="1735464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C2"/>
    <w:rsid w:val="0002172A"/>
    <w:rsid w:val="000767B8"/>
    <w:rsid w:val="000C33D9"/>
    <w:rsid w:val="00167AB1"/>
    <w:rsid w:val="00224DB0"/>
    <w:rsid w:val="0025288C"/>
    <w:rsid w:val="002E02D4"/>
    <w:rsid w:val="002E30DB"/>
    <w:rsid w:val="0030097A"/>
    <w:rsid w:val="003B04D0"/>
    <w:rsid w:val="003D10DA"/>
    <w:rsid w:val="00474997"/>
    <w:rsid w:val="0054480A"/>
    <w:rsid w:val="00625670"/>
    <w:rsid w:val="006472AC"/>
    <w:rsid w:val="007341D0"/>
    <w:rsid w:val="007C481A"/>
    <w:rsid w:val="007D7445"/>
    <w:rsid w:val="00835E48"/>
    <w:rsid w:val="00864DC2"/>
    <w:rsid w:val="008702BB"/>
    <w:rsid w:val="009F6705"/>
    <w:rsid w:val="00A74F5B"/>
    <w:rsid w:val="00A87BA7"/>
    <w:rsid w:val="00AD0488"/>
    <w:rsid w:val="00AD6095"/>
    <w:rsid w:val="00B2798B"/>
    <w:rsid w:val="00BA21D2"/>
    <w:rsid w:val="00BB68CB"/>
    <w:rsid w:val="00BC239C"/>
    <w:rsid w:val="00C229C1"/>
    <w:rsid w:val="00C44EF0"/>
    <w:rsid w:val="00CE6A09"/>
    <w:rsid w:val="00D60F42"/>
    <w:rsid w:val="00DF72E8"/>
    <w:rsid w:val="00E50A48"/>
    <w:rsid w:val="00E842A2"/>
    <w:rsid w:val="00EC700E"/>
    <w:rsid w:val="00F4535E"/>
    <w:rsid w:val="00FA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89E7"/>
  <w15:chartTrackingRefBased/>
  <w15:docId w15:val="{D59E2FF6-EE30-4429-ABFB-8E1E0944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2D4"/>
  </w:style>
  <w:style w:type="paragraph" w:styleId="Balk1">
    <w:name w:val="heading 1"/>
    <w:basedOn w:val="Normal"/>
    <w:next w:val="Normal"/>
    <w:link w:val="Balk1Char"/>
    <w:uiPriority w:val="9"/>
    <w:qFormat/>
    <w:rsid w:val="002E02D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E02D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02D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E02D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02D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E02D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E02D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E02D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E02D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70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02BB"/>
  </w:style>
  <w:style w:type="paragraph" w:styleId="AltBilgi">
    <w:name w:val="footer"/>
    <w:basedOn w:val="Normal"/>
    <w:link w:val="AltBilgiChar"/>
    <w:uiPriority w:val="99"/>
    <w:unhideWhenUsed/>
    <w:rsid w:val="00870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02BB"/>
  </w:style>
  <w:style w:type="character" w:customStyle="1" w:styleId="Balk1Char">
    <w:name w:val="Başlık 1 Char"/>
    <w:basedOn w:val="VarsaylanParagrafYazTipi"/>
    <w:link w:val="Balk1"/>
    <w:uiPriority w:val="9"/>
    <w:rsid w:val="002E02D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2E02D4"/>
    <w:rPr>
      <w:caps/>
      <w:spacing w:val="15"/>
      <w:shd w:val="clear" w:color="auto" w:fill="DEEAF6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02D4"/>
    <w:rPr>
      <w:caps/>
      <w:color w:val="1F4D7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E02D4"/>
    <w:rPr>
      <w:caps/>
      <w:color w:val="2E74B5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02D4"/>
    <w:rPr>
      <w:caps/>
      <w:color w:val="2E74B5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E02D4"/>
    <w:rPr>
      <w:caps/>
      <w:color w:val="2E74B5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E02D4"/>
    <w:rPr>
      <w:caps/>
      <w:color w:val="2E74B5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E02D4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E02D4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E02D4"/>
    <w:rPr>
      <w:b/>
      <w:bCs/>
      <w:color w:val="2E74B5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E02D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02D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2E02D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2E02D4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2E02D4"/>
    <w:rPr>
      <w:b/>
      <w:bCs/>
    </w:rPr>
  </w:style>
  <w:style w:type="character" w:styleId="Vurgu">
    <w:name w:val="Emphasis"/>
    <w:uiPriority w:val="20"/>
    <w:qFormat/>
    <w:rsid w:val="002E02D4"/>
    <w:rPr>
      <w:caps/>
      <w:color w:val="1F4D78" w:themeColor="accent1" w:themeShade="7F"/>
      <w:spacing w:val="5"/>
    </w:rPr>
  </w:style>
  <w:style w:type="paragraph" w:styleId="AralkYok">
    <w:name w:val="No Spacing"/>
    <w:uiPriority w:val="1"/>
    <w:qFormat/>
    <w:rsid w:val="002E02D4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2E02D4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2E02D4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E02D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2E02D4"/>
    <w:rPr>
      <w:color w:val="5B9BD5" w:themeColor="accent1"/>
      <w:sz w:val="24"/>
      <w:szCs w:val="24"/>
    </w:rPr>
  </w:style>
  <w:style w:type="character" w:styleId="HafifVurgulama">
    <w:name w:val="Subtle Emphasis"/>
    <w:uiPriority w:val="19"/>
    <w:qFormat/>
    <w:rsid w:val="002E02D4"/>
    <w:rPr>
      <w:i/>
      <w:iCs/>
      <w:color w:val="1F4D78" w:themeColor="accent1" w:themeShade="7F"/>
    </w:rPr>
  </w:style>
  <w:style w:type="character" w:styleId="GlVurgulama">
    <w:name w:val="Intense Emphasis"/>
    <w:uiPriority w:val="21"/>
    <w:qFormat/>
    <w:rsid w:val="002E02D4"/>
    <w:rPr>
      <w:b/>
      <w:bCs/>
      <w:caps/>
      <w:color w:val="1F4D78" w:themeColor="accent1" w:themeShade="7F"/>
      <w:spacing w:val="10"/>
    </w:rPr>
  </w:style>
  <w:style w:type="character" w:styleId="HafifBavuru">
    <w:name w:val="Subtle Reference"/>
    <w:uiPriority w:val="31"/>
    <w:qFormat/>
    <w:rsid w:val="002E02D4"/>
    <w:rPr>
      <w:b/>
      <w:bCs/>
      <w:color w:val="5B9BD5" w:themeColor="accent1"/>
    </w:rPr>
  </w:style>
  <w:style w:type="character" w:styleId="GlBavuru">
    <w:name w:val="Intense Reference"/>
    <w:uiPriority w:val="32"/>
    <w:qFormat/>
    <w:rsid w:val="002E02D4"/>
    <w:rPr>
      <w:b/>
      <w:bCs/>
      <w:i/>
      <w:iCs/>
      <w:caps/>
      <w:color w:val="5B9BD5" w:themeColor="accent1"/>
    </w:rPr>
  </w:style>
  <w:style w:type="character" w:styleId="KitapBal">
    <w:name w:val="Book Title"/>
    <w:uiPriority w:val="33"/>
    <w:qFormat/>
    <w:rsid w:val="002E02D4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E02D4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E02D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02D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4535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F6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EBC36-C80D-4B9C-8C58-803F40A6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rojin yılmaz</cp:lastModifiedBy>
  <cp:revision>9</cp:revision>
  <dcterms:created xsi:type="dcterms:W3CDTF">2022-02-20T08:19:00Z</dcterms:created>
  <dcterms:modified xsi:type="dcterms:W3CDTF">2023-05-17T20:06:00Z</dcterms:modified>
</cp:coreProperties>
</file>