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3215" w14:textId="4CE4C2BD" w:rsidR="00027113" w:rsidRDefault="00383955" w:rsidP="00027113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D871971" wp14:editId="7D02FC59">
            <wp:simplePos x="0" y="0"/>
            <wp:positionH relativeFrom="margin">
              <wp:posOffset>4062730</wp:posOffset>
            </wp:positionH>
            <wp:positionV relativeFrom="paragraph">
              <wp:posOffset>0</wp:posOffset>
            </wp:positionV>
            <wp:extent cx="1628775" cy="1383665"/>
            <wp:effectExtent l="0" t="0" r="9525" b="6985"/>
            <wp:wrapTight wrapText="bothSides">
              <wp:wrapPolygon edited="0">
                <wp:start x="7832" y="0"/>
                <wp:lineTo x="5053" y="297"/>
                <wp:lineTo x="0" y="3271"/>
                <wp:lineTo x="0" y="14572"/>
                <wp:lineTo x="2779" y="19033"/>
                <wp:lineTo x="3032" y="19925"/>
                <wp:lineTo x="5811" y="21412"/>
                <wp:lineTo x="7326" y="21412"/>
                <wp:lineTo x="14147" y="21412"/>
                <wp:lineTo x="15411" y="21412"/>
                <wp:lineTo x="18695" y="19627"/>
                <wp:lineTo x="18695" y="19033"/>
                <wp:lineTo x="21474" y="14572"/>
                <wp:lineTo x="21474" y="3271"/>
                <wp:lineTo x="16421" y="297"/>
                <wp:lineTo x="13642" y="0"/>
                <wp:lineTo x="7832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1BFB30" wp14:editId="0716262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5039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8" y="21282"/>
                <wp:lineTo x="2134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48" cy="1296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64BAD" w14:textId="25DCB998" w:rsidR="00027113" w:rsidRPr="00027113" w:rsidRDefault="00027113" w:rsidP="00027113">
      <w:pPr>
        <w:jc w:val="center"/>
        <w:rPr>
          <w:b/>
          <w:bCs/>
        </w:rPr>
      </w:pPr>
      <w:proofErr w:type="spellStart"/>
      <w:r w:rsidRPr="00027113">
        <w:rPr>
          <w:b/>
          <w:bCs/>
        </w:rPr>
        <w:t>Nuclear</w:t>
      </w:r>
      <w:proofErr w:type="spellEnd"/>
      <w:r w:rsidRPr="00027113">
        <w:rPr>
          <w:b/>
          <w:bCs/>
        </w:rPr>
        <w:t xml:space="preserve"> </w:t>
      </w:r>
      <w:proofErr w:type="spellStart"/>
      <w:r w:rsidRPr="00027113">
        <w:rPr>
          <w:b/>
          <w:bCs/>
        </w:rPr>
        <w:t>Disarmament</w:t>
      </w:r>
      <w:proofErr w:type="spellEnd"/>
    </w:p>
    <w:p w14:paraId="56C0ED4B" w14:textId="2F4078B3" w:rsidR="003A58B0" w:rsidRPr="00027113" w:rsidRDefault="00027113" w:rsidP="00027113">
      <w:pPr>
        <w:jc w:val="center"/>
        <w:rPr>
          <w:b/>
          <w:bCs/>
        </w:rPr>
      </w:pPr>
      <w:proofErr w:type="spellStart"/>
      <w:r w:rsidRPr="00027113">
        <w:rPr>
          <w:b/>
          <w:bCs/>
        </w:rPr>
        <w:t>and</w:t>
      </w:r>
      <w:proofErr w:type="spellEnd"/>
      <w:r w:rsidRPr="00027113">
        <w:rPr>
          <w:b/>
          <w:bCs/>
        </w:rPr>
        <w:t xml:space="preserve"> International Security</w:t>
      </w:r>
    </w:p>
    <w:p w14:paraId="3237009E" w14:textId="031F70FD" w:rsidR="007738FF" w:rsidRDefault="007738FF"/>
    <w:p w14:paraId="683E473D" w14:textId="1FA5A4C8" w:rsidR="007738FF" w:rsidRDefault="007738FF"/>
    <w:p w14:paraId="30AF5C62" w14:textId="1AE5A5DC" w:rsidR="00027113" w:rsidRDefault="00027113">
      <w:pPr>
        <w:rPr>
          <w:b/>
          <w:bCs/>
        </w:rPr>
      </w:pPr>
      <w:r w:rsidRPr="00027113">
        <w:rPr>
          <w:b/>
          <w:bCs/>
        </w:rPr>
        <w:t xml:space="preserve">Country: </w:t>
      </w:r>
      <w:proofErr w:type="spellStart"/>
      <w:r w:rsidRPr="00027113">
        <w:rPr>
          <w:b/>
          <w:bCs/>
        </w:rPr>
        <w:t>Federative</w:t>
      </w:r>
      <w:proofErr w:type="spellEnd"/>
      <w:r w:rsidRPr="00027113">
        <w:rPr>
          <w:b/>
          <w:bCs/>
        </w:rPr>
        <w:t xml:space="preserve"> </w:t>
      </w:r>
      <w:proofErr w:type="spellStart"/>
      <w:r w:rsidRPr="00027113">
        <w:rPr>
          <w:b/>
          <w:bCs/>
        </w:rPr>
        <w:t>Republic</w:t>
      </w:r>
      <w:proofErr w:type="spellEnd"/>
      <w:r w:rsidRPr="00027113">
        <w:rPr>
          <w:b/>
          <w:bCs/>
        </w:rPr>
        <w:t xml:space="preserve"> of </w:t>
      </w:r>
      <w:proofErr w:type="spellStart"/>
      <w:r w:rsidRPr="00027113">
        <w:rPr>
          <w:b/>
          <w:bCs/>
        </w:rPr>
        <w:t>Brazi</w:t>
      </w:r>
      <w:r>
        <w:rPr>
          <w:b/>
          <w:bCs/>
        </w:rPr>
        <w:t>l</w:t>
      </w:r>
      <w:proofErr w:type="spellEnd"/>
    </w:p>
    <w:p w14:paraId="7718AC0E" w14:textId="37E90479" w:rsidR="00027113" w:rsidRDefault="00027113">
      <w:pPr>
        <w:rPr>
          <w:b/>
          <w:bCs/>
        </w:rPr>
      </w:pPr>
      <w:proofErr w:type="spellStart"/>
      <w:r>
        <w:rPr>
          <w:b/>
          <w:bCs/>
        </w:rPr>
        <w:t>Committee</w:t>
      </w:r>
      <w:proofErr w:type="spellEnd"/>
      <w:r>
        <w:rPr>
          <w:b/>
          <w:bCs/>
        </w:rPr>
        <w:t xml:space="preserve">: </w:t>
      </w:r>
      <w:r w:rsidR="00B17CED">
        <w:rPr>
          <w:b/>
          <w:bCs/>
        </w:rPr>
        <w:t xml:space="preserve">United Nations Security </w:t>
      </w:r>
      <w:proofErr w:type="spellStart"/>
      <w:r w:rsidR="00B17CED">
        <w:rPr>
          <w:b/>
          <w:bCs/>
        </w:rPr>
        <w:t>Council</w:t>
      </w:r>
      <w:proofErr w:type="spellEnd"/>
      <w:r w:rsidR="00B17CED">
        <w:rPr>
          <w:b/>
          <w:bCs/>
        </w:rPr>
        <w:t xml:space="preserve"> (UNSC)</w:t>
      </w:r>
    </w:p>
    <w:p w14:paraId="015D54E7" w14:textId="183E95D7" w:rsidR="00B17CED" w:rsidRDefault="00B17CED">
      <w:pPr>
        <w:rPr>
          <w:b/>
          <w:bCs/>
        </w:rPr>
      </w:pPr>
      <w:proofErr w:type="spellStart"/>
      <w:r>
        <w:rPr>
          <w:b/>
          <w:bCs/>
        </w:rPr>
        <w:t>Delegate</w:t>
      </w:r>
      <w:proofErr w:type="spellEnd"/>
      <w:r>
        <w:rPr>
          <w:b/>
          <w:bCs/>
        </w:rPr>
        <w:t>: Ayşe Uras</w:t>
      </w:r>
    </w:p>
    <w:p w14:paraId="34071978" w14:textId="2CCB9E84" w:rsidR="00B17CED" w:rsidRDefault="006852D1" w:rsidP="006852D1">
      <w:pPr>
        <w:rPr>
          <w:b/>
          <w:bCs/>
        </w:rPr>
      </w:pPr>
      <w:proofErr w:type="spellStart"/>
      <w:r w:rsidRPr="006852D1">
        <w:rPr>
          <w:b/>
          <w:bCs/>
        </w:rPr>
        <w:t>Brazil</w:t>
      </w:r>
      <w:proofErr w:type="spellEnd"/>
      <w:r w:rsidRPr="006852D1">
        <w:rPr>
          <w:b/>
          <w:bCs/>
        </w:rPr>
        <w:t xml:space="preserve"> is </w:t>
      </w:r>
      <w:proofErr w:type="spellStart"/>
      <w:r w:rsidRPr="006852D1">
        <w:rPr>
          <w:b/>
          <w:bCs/>
        </w:rPr>
        <w:t>pleased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announce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its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candidacy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for</w:t>
      </w:r>
      <w:proofErr w:type="spellEnd"/>
      <w:r w:rsidRPr="006852D1">
        <w:rPr>
          <w:b/>
          <w:bCs/>
        </w:rPr>
        <w:t xml:space="preserve"> a </w:t>
      </w:r>
      <w:proofErr w:type="spellStart"/>
      <w:r w:rsidRPr="006852D1">
        <w:rPr>
          <w:b/>
          <w:bCs/>
        </w:rPr>
        <w:t>non-permanent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seat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United Nations Security </w:t>
      </w:r>
      <w:proofErr w:type="spellStart"/>
      <w:r w:rsidRPr="006852D1">
        <w:rPr>
          <w:b/>
          <w:bCs/>
        </w:rPr>
        <w:t>Council</w:t>
      </w:r>
      <w:proofErr w:type="spellEnd"/>
      <w:r w:rsidRPr="006852D1">
        <w:rPr>
          <w:b/>
          <w:bCs/>
        </w:rPr>
        <w:t xml:space="preserve"> (UNSC). As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only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candidate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from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Latin </w:t>
      </w:r>
      <w:proofErr w:type="spellStart"/>
      <w:r w:rsidRPr="006852D1">
        <w:rPr>
          <w:b/>
          <w:bCs/>
        </w:rPr>
        <w:t>American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Caribbean </w:t>
      </w:r>
      <w:proofErr w:type="spellStart"/>
      <w:r w:rsidRPr="006852D1">
        <w:rPr>
          <w:b/>
          <w:bCs/>
        </w:rPr>
        <w:t>Group</w:t>
      </w:r>
      <w:proofErr w:type="spellEnd"/>
      <w:r w:rsidRPr="006852D1">
        <w:rPr>
          <w:b/>
          <w:bCs/>
        </w:rPr>
        <w:t xml:space="preserve"> (GRULAC),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Brazilian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claim</w:t>
      </w:r>
      <w:proofErr w:type="spellEnd"/>
      <w:r w:rsidRPr="006852D1">
        <w:rPr>
          <w:b/>
          <w:bCs/>
        </w:rPr>
        <w:t xml:space="preserve"> is </w:t>
      </w:r>
      <w:proofErr w:type="spellStart"/>
      <w:r w:rsidRPr="006852D1">
        <w:rPr>
          <w:b/>
          <w:bCs/>
        </w:rPr>
        <w:t>anchored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country’s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historic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commitment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international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peace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security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defense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protection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human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rights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fundamental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freedoms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human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dignity</w:t>
      </w:r>
      <w:proofErr w:type="spellEnd"/>
      <w:r w:rsidRPr="006852D1">
        <w:rPr>
          <w:b/>
          <w:bCs/>
        </w:rPr>
        <w:t xml:space="preserve">, as </w:t>
      </w:r>
      <w:proofErr w:type="spellStart"/>
      <w:r w:rsidRPr="006852D1">
        <w:rPr>
          <w:b/>
          <w:bCs/>
        </w:rPr>
        <w:t>established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our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Constitution</w:t>
      </w:r>
      <w:proofErr w:type="spellEnd"/>
      <w:r w:rsidRPr="006852D1">
        <w:rPr>
          <w:b/>
          <w:bCs/>
        </w:rPr>
        <w:t>.</w:t>
      </w:r>
    </w:p>
    <w:p w14:paraId="2486B809" w14:textId="1307D595" w:rsidR="006852D1" w:rsidRDefault="006852D1" w:rsidP="006852D1">
      <w:pPr>
        <w:rPr>
          <w:b/>
          <w:bCs/>
        </w:rPr>
      </w:pPr>
      <w:proofErr w:type="spellStart"/>
      <w:r w:rsidRPr="006852D1">
        <w:rPr>
          <w:b/>
          <w:bCs/>
        </w:rPr>
        <w:t>Brazil</w:t>
      </w:r>
      <w:proofErr w:type="spellEnd"/>
      <w:r w:rsidRPr="006852D1">
        <w:rPr>
          <w:b/>
          <w:bCs/>
        </w:rPr>
        <w:t xml:space="preserve"> is </w:t>
      </w:r>
      <w:proofErr w:type="spellStart"/>
      <w:r w:rsidRPr="006852D1">
        <w:rPr>
          <w:b/>
          <w:bCs/>
        </w:rPr>
        <w:t>proud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have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fulfilled</w:t>
      </w:r>
      <w:proofErr w:type="spellEnd"/>
      <w:r w:rsidRPr="006852D1">
        <w:rPr>
          <w:b/>
          <w:bCs/>
        </w:rPr>
        <w:t xml:space="preserve">, since 1946, ten </w:t>
      </w:r>
      <w:proofErr w:type="spellStart"/>
      <w:r w:rsidRPr="006852D1">
        <w:rPr>
          <w:b/>
          <w:bCs/>
        </w:rPr>
        <w:t>mandates</w:t>
      </w:r>
      <w:proofErr w:type="spellEnd"/>
      <w:r w:rsidRPr="006852D1">
        <w:rPr>
          <w:b/>
          <w:bCs/>
        </w:rPr>
        <w:t xml:space="preserve"> as a </w:t>
      </w:r>
      <w:proofErr w:type="spellStart"/>
      <w:r w:rsidRPr="006852D1">
        <w:rPr>
          <w:b/>
          <w:bCs/>
        </w:rPr>
        <w:t>non-permanent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member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UNSC. </w:t>
      </w:r>
      <w:proofErr w:type="spellStart"/>
      <w:r w:rsidRPr="006852D1">
        <w:rPr>
          <w:b/>
          <w:bCs/>
        </w:rPr>
        <w:t>In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these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occasions</w:t>
      </w:r>
      <w:proofErr w:type="spellEnd"/>
      <w:r w:rsidRPr="006852D1">
        <w:rPr>
          <w:b/>
          <w:bCs/>
        </w:rPr>
        <w:t xml:space="preserve">, it </w:t>
      </w:r>
      <w:proofErr w:type="spellStart"/>
      <w:r w:rsidRPr="006852D1">
        <w:rPr>
          <w:b/>
          <w:bCs/>
        </w:rPr>
        <w:t>actively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contributed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Council’s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work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regarding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both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discussion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approval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resolutions</w:t>
      </w:r>
      <w:proofErr w:type="spellEnd"/>
      <w:r w:rsidRPr="006852D1">
        <w:rPr>
          <w:b/>
          <w:bCs/>
        </w:rPr>
        <w:t xml:space="preserve"> in New York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fulfillment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mandates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peacekeeping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operations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special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political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missions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Americas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Africa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Asia</w:t>
      </w:r>
      <w:proofErr w:type="spellEnd"/>
      <w:r w:rsidRPr="006852D1">
        <w:rPr>
          <w:b/>
          <w:bCs/>
        </w:rPr>
        <w:t xml:space="preserve">, Europe,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Middle</w:t>
      </w:r>
      <w:proofErr w:type="spellEnd"/>
      <w:r w:rsidRPr="006852D1">
        <w:rPr>
          <w:b/>
          <w:bCs/>
        </w:rPr>
        <w:t xml:space="preserve"> East.</w:t>
      </w:r>
    </w:p>
    <w:p w14:paraId="2E998288" w14:textId="5AAB8A9C" w:rsidR="006852D1" w:rsidRDefault="006852D1" w:rsidP="006852D1">
      <w:pPr>
        <w:rPr>
          <w:b/>
          <w:bCs/>
        </w:rPr>
      </w:pP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Brazilian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government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will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continue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defend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Security </w:t>
      </w:r>
      <w:proofErr w:type="spellStart"/>
      <w:r w:rsidRPr="006852D1">
        <w:rPr>
          <w:b/>
          <w:bCs/>
        </w:rPr>
        <w:t>Council’s</w:t>
      </w:r>
      <w:proofErr w:type="spellEnd"/>
      <w:r w:rsidRPr="006852D1">
        <w:rPr>
          <w:b/>
          <w:bCs/>
        </w:rPr>
        <w:t xml:space="preserve"> role in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prevention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resolution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threats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international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peace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security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always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accordance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with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purposes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principles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established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Charter of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United Nations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with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respect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for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sovereignty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all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nations</w:t>
      </w:r>
      <w:proofErr w:type="spellEnd"/>
      <w:r w:rsidRPr="006852D1">
        <w:rPr>
          <w:b/>
          <w:bCs/>
        </w:rPr>
        <w:t xml:space="preserve">. </w:t>
      </w:r>
      <w:proofErr w:type="spellStart"/>
      <w:r w:rsidRPr="006852D1">
        <w:rPr>
          <w:b/>
          <w:bCs/>
        </w:rPr>
        <w:t>Additionally</w:t>
      </w:r>
      <w:proofErr w:type="spellEnd"/>
      <w:r w:rsidRPr="006852D1">
        <w:rPr>
          <w:b/>
          <w:bCs/>
        </w:rPr>
        <w:t xml:space="preserve">, it </w:t>
      </w:r>
      <w:proofErr w:type="spellStart"/>
      <w:r w:rsidRPr="006852D1">
        <w:rPr>
          <w:b/>
          <w:bCs/>
        </w:rPr>
        <w:t>undertakes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maintain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extent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its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capacities</w:t>
      </w:r>
      <w:proofErr w:type="spellEnd"/>
      <w:r w:rsidRPr="006852D1">
        <w:rPr>
          <w:b/>
          <w:bCs/>
        </w:rPr>
        <w:t xml:space="preserve">, an </w:t>
      </w:r>
      <w:proofErr w:type="spellStart"/>
      <w:r w:rsidRPr="006852D1">
        <w:rPr>
          <w:b/>
          <w:bCs/>
        </w:rPr>
        <w:t>effective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contribution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United Nations </w:t>
      </w:r>
      <w:proofErr w:type="spellStart"/>
      <w:r w:rsidRPr="006852D1">
        <w:rPr>
          <w:b/>
          <w:bCs/>
        </w:rPr>
        <w:t>peacekeeping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missions</w:t>
      </w:r>
      <w:proofErr w:type="spellEnd"/>
      <w:r w:rsidRPr="006852D1">
        <w:rPr>
          <w:b/>
          <w:bCs/>
        </w:rPr>
        <w:t>.</w:t>
      </w:r>
    </w:p>
    <w:p w14:paraId="01F16129" w14:textId="7127F638" w:rsidR="006852D1" w:rsidRDefault="006852D1" w:rsidP="006852D1">
      <w:pPr>
        <w:rPr>
          <w:b/>
          <w:bCs/>
        </w:rPr>
      </w:pPr>
      <w:proofErr w:type="spellStart"/>
      <w:r w:rsidRPr="006852D1">
        <w:rPr>
          <w:b/>
          <w:bCs/>
        </w:rPr>
        <w:t>Brazil’s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participation</w:t>
      </w:r>
      <w:proofErr w:type="spellEnd"/>
      <w:r w:rsidRPr="006852D1">
        <w:rPr>
          <w:b/>
          <w:bCs/>
        </w:rPr>
        <w:t xml:space="preserve"> in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Security </w:t>
      </w:r>
      <w:proofErr w:type="spellStart"/>
      <w:r w:rsidRPr="006852D1">
        <w:rPr>
          <w:b/>
          <w:bCs/>
        </w:rPr>
        <w:t>Council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will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promote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defense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basic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principles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Charter of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United Nations, </w:t>
      </w:r>
      <w:proofErr w:type="spellStart"/>
      <w:r w:rsidRPr="006852D1">
        <w:rPr>
          <w:b/>
          <w:bCs/>
        </w:rPr>
        <w:t>which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include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resolute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defense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fundamental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freedoms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respect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human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dignity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prevalence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human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rights</w:t>
      </w:r>
      <w:proofErr w:type="spellEnd"/>
      <w:r w:rsidRPr="006852D1">
        <w:rPr>
          <w:b/>
          <w:bCs/>
        </w:rPr>
        <w:t xml:space="preserve">, in </w:t>
      </w:r>
      <w:proofErr w:type="spellStart"/>
      <w:r w:rsidRPr="006852D1">
        <w:rPr>
          <w:b/>
          <w:bCs/>
        </w:rPr>
        <w:t>order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to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build</w:t>
      </w:r>
      <w:proofErr w:type="spellEnd"/>
      <w:r w:rsidRPr="006852D1">
        <w:rPr>
          <w:b/>
          <w:bCs/>
        </w:rPr>
        <w:t xml:space="preserve"> a </w:t>
      </w:r>
      <w:proofErr w:type="spellStart"/>
      <w:r w:rsidRPr="006852D1">
        <w:rPr>
          <w:b/>
          <w:bCs/>
        </w:rPr>
        <w:t>genuine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lasting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peace</w:t>
      </w:r>
      <w:proofErr w:type="spellEnd"/>
      <w:r w:rsidRPr="006852D1">
        <w:rPr>
          <w:b/>
          <w:bCs/>
        </w:rPr>
        <w:t xml:space="preserve">, </w:t>
      </w:r>
      <w:proofErr w:type="spellStart"/>
      <w:r w:rsidRPr="006852D1">
        <w:rPr>
          <w:b/>
          <w:bCs/>
        </w:rPr>
        <w:t>based</w:t>
      </w:r>
      <w:proofErr w:type="spellEnd"/>
      <w:r w:rsidRPr="006852D1">
        <w:rPr>
          <w:b/>
          <w:bCs/>
        </w:rPr>
        <w:t xml:space="preserve"> on </w:t>
      </w:r>
      <w:proofErr w:type="spellStart"/>
      <w:r w:rsidRPr="006852D1">
        <w:rPr>
          <w:b/>
          <w:bCs/>
        </w:rPr>
        <w:t>the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pillars</w:t>
      </w:r>
      <w:proofErr w:type="spellEnd"/>
      <w:r w:rsidRPr="006852D1">
        <w:rPr>
          <w:b/>
          <w:bCs/>
        </w:rPr>
        <w:t xml:space="preserve"> of </w:t>
      </w:r>
      <w:proofErr w:type="spellStart"/>
      <w:r w:rsidRPr="006852D1">
        <w:rPr>
          <w:b/>
          <w:bCs/>
        </w:rPr>
        <w:t>democracy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and</w:t>
      </w:r>
      <w:proofErr w:type="spellEnd"/>
      <w:r w:rsidRPr="006852D1">
        <w:rPr>
          <w:b/>
          <w:bCs/>
        </w:rPr>
        <w:t xml:space="preserve"> </w:t>
      </w:r>
      <w:proofErr w:type="spellStart"/>
      <w:r w:rsidRPr="006852D1">
        <w:rPr>
          <w:b/>
          <w:bCs/>
        </w:rPr>
        <w:t>justice</w:t>
      </w:r>
      <w:proofErr w:type="spellEnd"/>
      <w:r w:rsidRPr="006852D1">
        <w:rPr>
          <w:b/>
          <w:bCs/>
        </w:rPr>
        <w:t>.</w:t>
      </w:r>
    </w:p>
    <w:p w14:paraId="251DC638" w14:textId="07EACCF3" w:rsidR="00E93B77" w:rsidRPr="00027113" w:rsidRDefault="00E93B77" w:rsidP="006852D1">
      <w:pPr>
        <w:rPr>
          <w:b/>
          <w:bCs/>
        </w:rPr>
      </w:pPr>
      <w:proofErr w:type="spellStart"/>
      <w:r w:rsidRPr="00E93B77">
        <w:rPr>
          <w:b/>
          <w:bCs/>
        </w:rPr>
        <w:t>Brazil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will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continue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to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advocate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the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strict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respect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for</w:t>
      </w:r>
      <w:proofErr w:type="spellEnd"/>
      <w:r w:rsidRPr="00E93B77">
        <w:rPr>
          <w:b/>
          <w:bCs/>
        </w:rPr>
        <w:t xml:space="preserve"> International </w:t>
      </w:r>
      <w:proofErr w:type="spellStart"/>
      <w:r w:rsidRPr="00E93B77">
        <w:rPr>
          <w:b/>
          <w:bCs/>
        </w:rPr>
        <w:t>Humanitarian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Law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and</w:t>
      </w:r>
      <w:proofErr w:type="spellEnd"/>
      <w:r w:rsidRPr="00E93B77">
        <w:rPr>
          <w:b/>
          <w:bCs/>
        </w:rPr>
        <w:t xml:space="preserve"> International Human </w:t>
      </w:r>
      <w:proofErr w:type="spellStart"/>
      <w:r w:rsidRPr="00E93B77">
        <w:rPr>
          <w:b/>
          <w:bCs/>
        </w:rPr>
        <w:t>Rights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Law</w:t>
      </w:r>
      <w:proofErr w:type="spellEnd"/>
      <w:r w:rsidRPr="00E93B77">
        <w:rPr>
          <w:b/>
          <w:bCs/>
        </w:rPr>
        <w:t xml:space="preserve">, </w:t>
      </w:r>
      <w:proofErr w:type="spellStart"/>
      <w:r w:rsidRPr="00E93B77">
        <w:rPr>
          <w:b/>
          <w:bCs/>
        </w:rPr>
        <w:t>with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utmost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attention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to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the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individual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freedoms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and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fundamental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guarantees</w:t>
      </w:r>
      <w:proofErr w:type="spellEnd"/>
      <w:r w:rsidRPr="00E93B77">
        <w:rPr>
          <w:b/>
          <w:bCs/>
        </w:rPr>
        <w:t xml:space="preserve">, </w:t>
      </w:r>
      <w:proofErr w:type="spellStart"/>
      <w:r w:rsidRPr="00E93B77">
        <w:rPr>
          <w:b/>
          <w:bCs/>
        </w:rPr>
        <w:t>both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by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the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parties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to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armed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conflicts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and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by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the</w:t>
      </w:r>
      <w:proofErr w:type="spellEnd"/>
      <w:r w:rsidRPr="00E93B77">
        <w:rPr>
          <w:b/>
          <w:bCs/>
        </w:rPr>
        <w:t xml:space="preserve"> Security </w:t>
      </w:r>
      <w:proofErr w:type="spellStart"/>
      <w:r w:rsidRPr="00E93B77">
        <w:rPr>
          <w:b/>
          <w:bCs/>
        </w:rPr>
        <w:t>Council</w:t>
      </w:r>
      <w:proofErr w:type="spellEnd"/>
      <w:r w:rsidRPr="00E93B77">
        <w:rPr>
          <w:b/>
          <w:bCs/>
        </w:rPr>
        <w:t xml:space="preserve"> in </w:t>
      </w:r>
      <w:proofErr w:type="spellStart"/>
      <w:r w:rsidRPr="00E93B77">
        <w:rPr>
          <w:b/>
          <w:bCs/>
        </w:rPr>
        <w:t>the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adoption</w:t>
      </w:r>
      <w:proofErr w:type="spellEnd"/>
      <w:r w:rsidRPr="00E93B77">
        <w:rPr>
          <w:b/>
          <w:bCs/>
        </w:rPr>
        <w:t xml:space="preserve"> of </w:t>
      </w:r>
      <w:proofErr w:type="spellStart"/>
      <w:r w:rsidRPr="00E93B77">
        <w:rPr>
          <w:b/>
          <w:bCs/>
        </w:rPr>
        <w:t>sanctions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and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other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measures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to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support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international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peace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and</w:t>
      </w:r>
      <w:proofErr w:type="spellEnd"/>
      <w:r w:rsidRPr="00E93B77">
        <w:rPr>
          <w:b/>
          <w:bCs/>
        </w:rPr>
        <w:t xml:space="preserve"> </w:t>
      </w:r>
      <w:proofErr w:type="spellStart"/>
      <w:r w:rsidRPr="00E93B77">
        <w:rPr>
          <w:b/>
          <w:bCs/>
        </w:rPr>
        <w:t>security</w:t>
      </w:r>
      <w:proofErr w:type="spellEnd"/>
      <w:r>
        <w:rPr>
          <w:b/>
          <w:bCs/>
        </w:rPr>
        <w:t>.</w:t>
      </w:r>
    </w:p>
    <w:sectPr w:rsidR="00E93B77" w:rsidRPr="0002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13"/>
    <w:rsid w:val="00027113"/>
    <w:rsid w:val="00372693"/>
    <w:rsid w:val="00383955"/>
    <w:rsid w:val="003A58B0"/>
    <w:rsid w:val="00526FF4"/>
    <w:rsid w:val="005B6913"/>
    <w:rsid w:val="006852D1"/>
    <w:rsid w:val="007738FF"/>
    <w:rsid w:val="007F66E0"/>
    <w:rsid w:val="00B17CED"/>
    <w:rsid w:val="00E93B77"/>
    <w:rsid w:val="00F9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8F31"/>
  <w15:chartTrackingRefBased/>
  <w15:docId w15:val="{66A04610-5D5D-4B78-A462-1542060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URAS</dc:creator>
  <cp:keywords/>
  <dc:description/>
  <cp:lastModifiedBy>SÜLEYMAN URAS</cp:lastModifiedBy>
  <cp:revision>2</cp:revision>
  <dcterms:created xsi:type="dcterms:W3CDTF">2022-05-04T10:04:00Z</dcterms:created>
  <dcterms:modified xsi:type="dcterms:W3CDTF">2022-05-04T11:18:00Z</dcterms:modified>
</cp:coreProperties>
</file>