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826" w:rsidRDefault="00380826" w:rsidP="00380826">
      <w:pPr>
        <w:rPr>
          <w:rFonts w:ascii="Times New Roman" w:hAnsi="Times New Roman" w:cs="Times New Roman"/>
        </w:rPr>
      </w:pPr>
      <w:r>
        <w:rPr>
          <w:rFonts w:ascii="Times New Roman" w:hAnsi="Times New Roman" w:cs="Times New Roman"/>
          <w:noProof/>
          <w:lang w:eastAsia="tr-TR"/>
        </w:rPr>
        <w:drawing>
          <wp:inline distT="0" distB="0" distL="0" distR="0" wp14:anchorId="60B2A66E" wp14:editId="40A7AAFE">
            <wp:extent cx="1724025" cy="862013"/>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png"/>
                    <pic:cNvPicPr/>
                  </pic:nvPicPr>
                  <pic:blipFill>
                    <a:blip r:embed="rId6">
                      <a:extLst>
                        <a:ext uri="{28A0092B-C50C-407E-A947-70E740481C1C}">
                          <a14:useLocalDpi xmlns:a14="http://schemas.microsoft.com/office/drawing/2010/main" val="0"/>
                        </a:ext>
                      </a:extLst>
                    </a:blip>
                    <a:stretch>
                      <a:fillRect/>
                    </a:stretch>
                  </pic:blipFill>
                  <pic:spPr>
                    <a:xfrm>
                      <a:off x="0" y="0"/>
                      <a:ext cx="1724025" cy="862013"/>
                    </a:xfrm>
                    <a:prstGeom prst="rect">
                      <a:avLst/>
                    </a:prstGeom>
                  </pic:spPr>
                </pic:pic>
              </a:graphicData>
            </a:graphic>
          </wp:inline>
        </w:drawing>
      </w:r>
      <w:r>
        <w:rPr>
          <w:rFonts w:ascii="Times New Roman" w:hAnsi="Times New Roman" w:cs="Times New Roman"/>
        </w:rPr>
        <w:tab/>
      </w:r>
      <w:r>
        <w:rPr>
          <w:rFonts w:ascii="Times New Roman" w:hAnsi="Times New Roman" w:cs="Times New Roman"/>
        </w:rPr>
        <w:tab/>
      </w:r>
      <w:r w:rsidRPr="00FC4EA4">
        <w:rPr>
          <w:rFonts w:ascii="Times New Roman" w:hAnsi="Times New Roman" w:cs="Times New Roman"/>
          <w:b/>
          <w:sz w:val="24"/>
        </w:rPr>
        <w:t>The Coronavirus and Its Variants</w:t>
      </w:r>
      <w:r>
        <w:rPr>
          <w:rFonts w:ascii="Times New Roman" w:hAnsi="Times New Roman" w:cs="Times New Roman"/>
        </w:rPr>
        <w:tab/>
      </w:r>
      <w:r>
        <w:rPr>
          <w:rFonts w:ascii="Times New Roman" w:hAnsi="Times New Roman" w:cs="Times New Roman"/>
        </w:rPr>
        <w:tab/>
        <w:t xml:space="preserve">        </w:t>
      </w:r>
      <w:r>
        <w:rPr>
          <w:noProof/>
          <w:lang w:eastAsia="tr-TR"/>
        </w:rPr>
        <w:drawing>
          <wp:inline distT="0" distB="0" distL="0" distR="0" wp14:anchorId="40274022" wp14:editId="3CD42A2C">
            <wp:extent cx="1392212" cy="11811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7">
                      <a:extLst>
                        <a:ext uri="{28A0092B-C50C-407E-A947-70E740481C1C}">
                          <a14:useLocalDpi xmlns:a14="http://schemas.microsoft.com/office/drawing/2010/main" val="0"/>
                        </a:ext>
                      </a:extLst>
                    </a:blip>
                    <a:stretch>
                      <a:fillRect/>
                    </a:stretch>
                  </pic:blipFill>
                  <pic:spPr>
                    <a:xfrm>
                      <a:off x="0" y="0"/>
                      <a:ext cx="1419609" cy="1204343"/>
                    </a:xfrm>
                    <a:prstGeom prst="rect">
                      <a:avLst/>
                    </a:prstGeom>
                  </pic:spPr>
                </pic:pic>
              </a:graphicData>
            </a:graphic>
          </wp:inline>
        </w:drawing>
      </w:r>
    </w:p>
    <w:p w:rsidR="00E160E6" w:rsidRPr="00FC4EA4" w:rsidRDefault="00380826" w:rsidP="00380826">
      <w:pPr>
        <w:jc w:val="center"/>
        <w:rPr>
          <w:rFonts w:ascii="Times New Roman" w:hAnsi="Times New Roman" w:cs="Times New Roman"/>
          <w:b/>
          <w:sz w:val="24"/>
        </w:rPr>
      </w:pPr>
      <w:r w:rsidRPr="00FC4EA4">
        <w:rPr>
          <w:rFonts w:ascii="Times New Roman" w:hAnsi="Times New Roman" w:cs="Times New Roman"/>
          <w:b/>
          <w:sz w:val="24"/>
        </w:rPr>
        <w:t>That Emerged in Wuhan, People’s Republic of China</w:t>
      </w:r>
    </w:p>
    <w:p w:rsidR="00380826" w:rsidRPr="00C84150" w:rsidRDefault="00380826" w:rsidP="00380826">
      <w:pPr>
        <w:rPr>
          <w:rFonts w:ascii="Times New Roman" w:hAnsi="Times New Roman" w:cs="Times New Roman"/>
          <w:sz w:val="24"/>
        </w:rPr>
      </w:pPr>
    </w:p>
    <w:p w:rsidR="00380826" w:rsidRPr="00C84150" w:rsidRDefault="00380826" w:rsidP="00380826">
      <w:pPr>
        <w:rPr>
          <w:rFonts w:ascii="Times New Roman" w:hAnsi="Times New Roman" w:cs="Times New Roman"/>
          <w:b/>
          <w:sz w:val="24"/>
        </w:rPr>
      </w:pPr>
      <w:r w:rsidRPr="00C84150">
        <w:rPr>
          <w:rFonts w:ascii="Times New Roman" w:hAnsi="Times New Roman" w:cs="Times New Roman"/>
          <w:b/>
          <w:sz w:val="24"/>
        </w:rPr>
        <w:t>Country : Democratic People’s Republic Of Korea</w:t>
      </w:r>
    </w:p>
    <w:p w:rsidR="00380826" w:rsidRPr="00C84150" w:rsidRDefault="00380826" w:rsidP="00380826">
      <w:pPr>
        <w:rPr>
          <w:rFonts w:ascii="Times New Roman" w:hAnsi="Times New Roman" w:cs="Times New Roman"/>
          <w:b/>
          <w:sz w:val="24"/>
        </w:rPr>
      </w:pPr>
      <w:r w:rsidRPr="00C84150">
        <w:rPr>
          <w:rFonts w:ascii="Times New Roman" w:hAnsi="Times New Roman" w:cs="Times New Roman"/>
          <w:b/>
          <w:sz w:val="24"/>
        </w:rPr>
        <w:t>Committee: The World Health Organization</w:t>
      </w:r>
      <w:r w:rsidR="00FC4EA4" w:rsidRPr="00C84150">
        <w:rPr>
          <w:rFonts w:ascii="Times New Roman" w:hAnsi="Times New Roman" w:cs="Times New Roman"/>
          <w:b/>
          <w:sz w:val="24"/>
        </w:rPr>
        <w:t>(WHO)</w:t>
      </w:r>
    </w:p>
    <w:p w:rsidR="00EF0315" w:rsidRDefault="00FC4EA4" w:rsidP="00EF0315">
      <w:pPr>
        <w:rPr>
          <w:rFonts w:ascii="Times New Roman" w:hAnsi="Times New Roman" w:cs="Times New Roman"/>
          <w:b/>
          <w:sz w:val="24"/>
        </w:rPr>
      </w:pPr>
      <w:r w:rsidRPr="00C84150">
        <w:rPr>
          <w:rFonts w:ascii="Times New Roman" w:hAnsi="Times New Roman" w:cs="Times New Roman"/>
          <w:b/>
          <w:sz w:val="24"/>
        </w:rPr>
        <w:t>Delegate: Ömer Faruk Erişen</w:t>
      </w:r>
    </w:p>
    <w:p w:rsidR="00EF0315" w:rsidRDefault="00EF0315" w:rsidP="00EF0315">
      <w:pPr>
        <w:rPr>
          <w:rFonts w:ascii="Times New Roman" w:hAnsi="Times New Roman" w:cs="Times New Roman"/>
          <w:b/>
          <w:sz w:val="24"/>
        </w:rPr>
      </w:pPr>
    </w:p>
    <w:p w:rsidR="006F065C" w:rsidRDefault="00BE62D6" w:rsidP="006F065C">
      <w:pPr>
        <w:rPr>
          <w:rFonts w:ascii="Times New Roman" w:hAnsi="Times New Roman" w:cs="Times New Roman"/>
          <w:sz w:val="24"/>
        </w:rPr>
      </w:pPr>
      <w:r>
        <w:rPr>
          <w:rFonts w:ascii="Times New Roman" w:hAnsi="Times New Roman" w:cs="Times New Roman"/>
          <w:b/>
          <w:sz w:val="24"/>
        </w:rPr>
        <w:tab/>
      </w:r>
      <w:r w:rsidR="00F83005">
        <w:rPr>
          <w:rFonts w:ascii="Times New Roman" w:hAnsi="Times New Roman" w:cs="Times New Roman"/>
          <w:b/>
          <w:sz w:val="24"/>
        </w:rPr>
        <w:tab/>
      </w:r>
      <w:r w:rsidR="00EF0315">
        <w:rPr>
          <w:rFonts w:ascii="Times New Roman" w:hAnsi="Times New Roman" w:cs="Times New Roman"/>
          <w:sz w:val="24"/>
        </w:rPr>
        <w:t xml:space="preserve">Since January 2020, We have been taking strict and comprehensive measures to protect our country from the </w:t>
      </w:r>
      <w:r w:rsidR="00714EF4">
        <w:rPr>
          <w:rFonts w:ascii="Times New Roman" w:hAnsi="Times New Roman" w:cs="Times New Roman"/>
          <w:sz w:val="24"/>
        </w:rPr>
        <w:t>COVID</w:t>
      </w:r>
      <w:r w:rsidR="00EF0315">
        <w:rPr>
          <w:rFonts w:ascii="Times New Roman" w:hAnsi="Times New Roman" w:cs="Times New Roman"/>
          <w:sz w:val="24"/>
        </w:rPr>
        <w:t>-19 epidemic in our country which has borders with People’s Republic of China.</w:t>
      </w:r>
    </w:p>
    <w:p w:rsidR="006F065C" w:rsidRDefault="006F065C" w:rsidP="006F065C">
      <w:pPr>
        <w:rPr>
          <w:rFonts w:ascii="Times New Roman" w:hAnsi="Times New Roman" w:cs="Times New Roman"/>
          <w:sz w:val="24"/>
        </w:rPr>
      </w:pPr>
      <w:r>
        <w:rPr>
          <w:rFonts w:ascii="Times New Roman" w:hAnsi="Times New Roman" w:cs="Times New Roman"/>
          <w:sz w:val="24"/>
        </w:rPr>
        <w:t>For instance, We set up quarantine facilities and imposed strict travel restrictions.</w:t>
      </w:r>
      <w:r w:rsidR="00714EF4">
        <w:rPr>
          <w:rFonts w:ascii="Times New Roman" w:hAnsi="Times New Roman" w:cs="Times New Roman"/>
          <w:sz w:val="24"/>
        </w:rPr>
        <w:t xml:space="preserve"> And W</w:t>
      </w:r>
      <w:r w:rsidR="00CE75C0">
        <w:rPr>
          <w:rFonts w:ascii="Times New Roman" w:hAnsi="Times New Roman" w:cs="Times New Roman"/>
          <w:sz w:val="24"/>
        </w:rPr>
        <w:t xml:space="preserve">e should point out that these measures have achieved </w:t>
      </w:r>
      <w:r w:rsidR="002C287E">
        <w:rPr>
          <w:rFonts w:ascii="Times New Roman" w:hAnsi="Times New Roman" w:cs="Times New Roman"/>
          <w:sz w:val="24"/>
        </w:rPr>
        <w:t xml:space="preserve">their purpose and faciliated our fight against the virus. </w:t>
      </w:r>
    </w:p>
    <w:p w:rsidR="002D37EB" w:rsidRDefault="002D37EB" w:rsidP="006F065C">
      <w:pPr>
        <w:rPr>
          <w:rFonts w:ascii="Times New Roman" w:hAnsi="Times New Roman" w:cs="Times New Roman"/>
          <w:sz w:val="24"/>
        </w:rPr>
      </w:pPr>
    </w:p>
    <w:p w:rsidR="002D37EB" w:rsidRDefault="00F83005" w:rsidP="006F065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2D37EB">
        <w:rPr>
          <w:rFonts w:ascii="Times New Roman" w:hAnsi="Times New Roman" w:cs="Times New Roman"/>
          <w:sz w:val="24"/>
        </w:rPr>
        <w:t>We should point out that we didn’t dete</w:t>
      </w:r>
      <w:r w:rsidR="00714EF4">
        <w:rPr>
          <w:rFonts w:ascii="Times New Roman" w:hAnsi="Times New Roman" w:cs="Times New Roman"/>
          <w:sz w:val="24"/>
        </w:rPr>
        <w:t>ct any cases in our country. Therefore W</w:t>
      </w:r>
      <w:r w:rsidR="002D37EB">
        <w:rPr>
          <w:rFonts w:ascii="Times New Roman" w:hAnsi="Times New Roman" w:cs="Times New Roman"/>
          <w:sz w:val="24"/>
        </w:rPr>
        <w:t>e don’t verify anykind of news or rumor a</w:t>
      </w:r>
      <w:r w:rsidR="00714EF4">
        <w:rPr>
          <w:rFonts w:ascii="Times New Roman" w:hAnsi="Times New Roman" w:cs="Times New Roman"/>
          <w:sz w:val="24"/>
        </w:rPr>
        <w:t xml:space="preserve">bout our COVID-19 case statistics. We are the one of the first countries to close our borders to due to COVID-19. Started from 23 January, We banned foreign tourists and all flights in and out of the country were halted. </w:t>
      </w:r>
      <w:r w:rsidR="00B727B1">
        <w:rPr>
          <w:rFonts w:ascii="Times New Roman" w:hAnsi="Times New Roman" w:cs="Times New Roman"/>
          <w:sz w:val="24"/>
        </w:rPr>
        <w:t xml:space="preserve">Our authorities began quarantining suspected flu and cold cases for two weeks. On January 30, We declared a “state emergency” and set up esteblisment of anti-epidemic headquarters around the country. </w:t>
      </w:r>
    </w:p>
    <w:p w:rsidR="00BE62D6" w:rsidRDefault="00F83005" w:rsidP="006F065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430BA5">
        <w:rPr>
          <w:rFonts w:ascii="Times New Roman" w:hAnsi="Times New Roman" w:cs="Times New Roman"/>
          <w:sz w:val="24"/>
        </w:rPr>
        <w:t>In early February, We took severe measures to block the spread of COVID-19.</w:t>
      </w:r>
      <w:r w:rsidR="00B22E76">
        <w:rPr>
          <w:rFonts w:ascii="Times New Roman" w:hAnsi="Times New Roman" w:cs="Times New Roman"/>
          <w:sz w:val="24"/>
        </w:rPr>
        <w:t xml:space="preserve"> We suspended all international flights and railway services, and we largely closed connection by the sea and road over the following weeks.</w:t>
      </w:r>
      <w:r w:rsidR="00430BA5">
        <w:rPr>
          <w:rFonts w:ascii="Times New Roman" w:hAnsi="Times New Roman" w:cs="Times New Roman"/>
          <w:sz w:val="24"/>
        </w:rPr>
        <w:t xml:space="preserve"> </w:t>
      </w:r>
      <w:r w:rsidR="00BE62D6">
        <w:rPr>
          <w:rFonts w:ascii="Times New Roman" w:hAnsi="Times New Roman" w:cs="Times New Roman"/>
          <w:sz w:val="24"/>
        </w:rPr>
        <w:t>We made it obligatory to wear a face mask. We forbidden visiting public places and canceled public events.</w:t>
      </w:r>
    </w:p>
    <w:p w:rsidR="002A7352" w:rsidRDefault="002A7352" w:rsidP="00BE62D6">
      <w:pPr>
        <w:rPr>
          <w:rFonts w:ascii="Times New Roman" w:hAnsi="Times New Roman" w:cs="Times New Roman"/>
          <w:sz w:val="24"/>
        </w:rPr>
      </w:pPr>
      <w:r>
        <w:rPr>
          <w:rFonts w:ascii="Times New Roman" w:hAnsi="Times New Roman" w:cs="Times New Roman"/>
          <w:sz w:val="24"/>
        </w:rPr>
        <w:t xml:space="preserve">In late February, We announced that we would close our borders until a cure was found. </w:t>
      </w:r>
      <w:r w:rsidR="00BE62D6">
        <w:rPr>
          <w:rFonts w:ascii="Times New Roman" w:hAnsi="Times New Roman" w:cs="Times New Roman"/>
          <w:sz w:val="24"/>
        </w:rPr>
        <w:t xml:space="preserve">We </w:t>
      </w:r>
      <w:r w:rsidR="00430BA5">
        <w:rPr>
          <w:rFonts w:ascii="Times New Roman" w:hAnsi="Times New Roman" w:cs="Times New Roman"/>
          <w:sz w:val="24"/>
        </w:rPr>
        <w:t xml:space="preserve">also started to put everyone who enters the country under medical supervision in February. We closed our schools on 20 February. </w:t>
      </w:r>
      <w:r w:rsidR="00B22E76">
        <w:rPr>
          <w:rFonts w:ascii="Times New Roman" w:hAnsi="Times New Roman" w:cs="Times New Roman"/>
          <w:sz w:val="24"/>
        </w:rPr>
        <w:t>We started to perform disinfection activities, including placing imported products in quarantine.</w:t>
      </w:r>
    </w:p>
    <w:p w:rsidR="00BE62D6" w:rsidRDefault="00F83005" w:rsidP="00BE62D6">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2F2382">
        <w:rPr>
          <w:rFonts w:ascii="Times New Roman" w:hAnsi="Times New Roman" w:cs="Times New Roman"/>
          <w:sz w:val="24"/>
        </w:rPr>
        <w:t xml:space="preserve">We subjected our citizens returning from other countries to a 40-days isolation period to which was added a 30-days “medical observation” period. </w:t>
      </w:r>
    </w:p>
    <w:p w:rsidR="002F2382" w:rsidRDefault="002F2382" w:rsidP="00BE62D6">
      <w:pPr>
        <w:rPr>
          <w:rFonts w:ascii="Times New Roman" w:hAnsi="Times New Roman" w:cs="Times New Roman"/>
          <w:sz w:val="24"/>
        </w:rPr>
      </w:pPr>
      <w:r>
        <w:rPr>
          <w:rFonts w:ascii="Times New Roman" w:hAnsi="Times New Roman" w:cs="Times New Roman"/>
          <w:sz w:val="24"/>
        </w:rPr>
        <w:t xml:space="preserve">On 14 March, We reported there were still no cases in our territory. We started to construct </w:t>
      </w:r>
      <w:r w:rsidR="009468AB">
        <w:rPr>
          <w:rFonts w:ascii="Times New Roman" w:hAnsi="Times New Roman" w:cs="Times New Roman"/>
          <w:sz w:val="24"/>
        </w:rPr>
        <w:t>new hospitals new hospitals for increase our quality of health service.</w:t>
      </w:r>
    </w:p>
    <w:p w:rsidR="00F83005" w:rsidRDefault="00F83005" w:rsidP="00F8300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9468AB">
        <w:rPr>
          <w:rFonts w:ascii="Times New Roman" w:hAnsi="Times New Roman" w:cs="Times New Roman"/>
          <w:sz w:val="24"/>
        </w:rPr>
        <w:t>We took health support and test kits from Russian government, WHO, Interna</w:t>
      </w:r>
      <w:r w:rsidR="009C4E6E">
        <w:rPr>
          <w:rFonts w:ascii="Times New Roman" w:hAnsi="Times New Roman" w:cs="Times New Roman"/>
          <w:sz w:val="24"/>
        </w:rPr>
        <w:t>tional Federation of Red Cross and Red Crescent Societies, U.S. State Department and South Korean Government. In March, We increased the old 14-days quarantine time to 30 days and We evacuated the diplomats and all foreigners in our country to Vladivostok.</w:t>
      </w:r>
      <w:r>
        <w:rPr>
          <w:rFonts w:ascii="Times New Roman" w:hAnsi="Times New Roman" w:cs="Times New Roman"/>
          <w:sz w:val="24"/>
        </w:rPr>
        <w:t xml:space="preserve"> </w:t>
      </w:r>
    </w:p>
    <w:p w:rsidR="00F96B17" w:rsidRDefault="00F83005" w:rsidP="00F83005">
      <w:pPr>
        <w:ind w:firstLine="708"/>
        <w:rPr>
          <w:rFonts w:ascii="Times New Roman" w:hAnsi="Times New Roman" w:cs="Times New Roman"/>
          <w:sz w:val="24"/>
        </w:rPr>
      </w:pPr>
      <w:r>
        <w:rPr>
          <w:rFonts w:ascii="Times New Roman" w:hAnsi="Times New Roman" w:cs="Times New Roman"/>
          <w:sz w:val="24"/>
        </w:rPr>
        <w:lastRenderedPageBreak/>
        <w:t xml:space="preserve">            </w:t>
      </w:r>
      <w:r w:rsidR="00F96B17">
        <w:rPr>
          <w:rFonts w:ascii="Times New Roman" w:hAnsi="Times New Roman" w:cs="Times New Roman"/>
          <w:sz w:val="24"/>
        </w:rPr>
        <w:t>In late March, The measures we have taken in the face of</w:t>
      </w:r>
      <w:r>
        <w:rPr>
          <w:rFonts w:ascii="Times New Roman" w:hAnsi="Times New Roman" w:cs="Times New Roman"/>
          <w:sz w:val="24"/>
        </w:rPr>
        <w:t xml:space="preserve"> the pandemic have been largely </w:t>
      </w:r>
      <w:r w:rsidR="00F96B17">
        <w:rPr>
          <w:rFonts w:ascii="Times New Roman" w:hAnsi="Times New Roman" w:cs="Times New Roman"/>
          <w:sz w:val="24"/>
        </w:rPr>
        <w:t>successful.</w:t>
      </w:r>
    </w:p>
    <w:p w:rsidR="00F83005" w:rsidRDefault="00F83005" w:rsidP="00BB58ED">
      <w:pPr>
        <w:ind w:firstLine="708"/>
        <w:rPr>
          <w:rFonts w:ascii="Times New Roman" w:hAnsi="Times New Roman" w:cs="Times New Roman"/>
          <w:sz w:val="24"/>
        </w:rPr>
      </w:pPr>
      <w:r>
        <w:rPr>
          <w:rFonts w:ascii="Times New Roman" w:hAnsi="Times New Roman" w:cs="Times New Roman"/>
          <w:sz w:val="24"/>
        </w:rPr>
        <w:t xml:space="preserve">            </w:t>
      </w:r>
      <w:r w:rsidR="00F96B17">
        <w:rPr>
          <w:rFonts w:ascii="Times New Roman" w:hAnsi="Times New Roman" w:cs="Times New Roman"/>
          <w:sz w:val="24"/>
        </w:rPr>
        <w:t xml:space="preserve">From mid to late April, We eased the restrictions </w:t>
      </w:r>
      <w:r>
        <w:rPr>
          <w:rFonts w:ascii="Times New Roman" w:hAnsi="Times New Roman" w:cs="Times New Roman"/>
          <w:sz w:val="24"/>
        </w:rPr>
        <w:t xml:space="preserve">on the foreigners who were travelling. We closed temporarily the British Embassy from 27 May and all diplomatic stuff left the country. This was due to restrictions on entry the country. On June 19, We opened all educational institutions. </w:t>
      </w:r>
    </w:p>
    <w:p w:rsidR="00BB58ED" w:rsidRDefault="00BB58ED" w:rsidP="00BB58ED">
      <w:pPr>
        <w:ind w:firstLine="708"/>
        <w:rPr>
          <w:rFonts w:ascii="Times New Roman" w:hAnsi="Times New Roman" w:cs="Times New Roman"/>
          <w:sz w:val="24"/>
        </w:rPr>
      </w:pPr>
      <w:r>
        <w:rPr>
          <w:rFonts w:ascii="Times New Roman" w:hAnsi="Times New Roman" w:cs="Times New Roman"/>
          <w:sz w:val="24"/>
        </w:rPr>
        <w:tab/>
        <w:t xml:space="preserve">In March 2021, We decided not to participate in the 2020 Summer Olympics in Tokyo. As a result, the Olympic Committee of the Democratic People’s Republic of Korea was suspended by the International Olympic Committee(IOC) through the end of 2022. </w:t>
      </w:r>
    </w:p>
    <w:p w:rsidR="00BB58ED" w:rsidRDefault="00BB58ED" w:rsidP="00BB58ED">
      <w:pPr>
        <w:ind w:firstLine="708"/>
        <w:rPr>
          <w:rFonts w:ascii="Times New Roman" w:hAnsi="Times New Roman" w:cs="Times New Roman"/>
          <w:sz w:val="24"/>
        </w:rPr>
      </w:pPr>
      <w:r>
        <w:rPr>
          <w:rFonts w:ascii="Times New Roman" w:hAnsi="Times New Roman" w:cs="Times New Roman"/>
          <w:sz w:val="24"/>
        </w:rPr>
        <w:tab/>
        <w:t>In July 2021, We rejected shipments around 2 million doses of Oxford-AstraZeneca vaccine couse of possible side effects. The same month, Russia offered to supply our country wiyh its own Sputnik V vaccine on multiple occasions.</w:t>
      </w:r>
    </w:p>
    <w:p w:rsidR="00C42AEC" w:rsidRDefault="00C42AEC" w:rsidP="00BB58ED">
      <w:pPr>
        <w:ind w:firstLine="708"/>
        <w:rPr>
          <w:rFonts w:ascii="Times New Roman" w:hAnsi="Times New Roman" w:cs="Times New Roman"/>
          <w:sz w:val="24"/>
        </w:rPr>
      </w:pPr>
      <w:r>
        <w:rPr>
          <w:rFonts w:ascii="Times New Roman" w:hAnsi="Times New Roman" w:cs="Times New Roman"/>
          <w:sz w:val="24"/>
        </w:rPr>
        <w:tab/>
        <w:t xml:space="preserve">In January 2022, the first freight trains between our country and the People’s Republic of China resumed after a two year hold. </w:t>
      </w:r>
      <w:bookmarkStart w:id="0" w:name="_GoBack"/>
      <w:bookmarkEnd w:id="0"/>
    </w:p>
    <w:p w:rsidR="00BB58ED" w:rsidRDefault="00BB58ED" w:rsidP="00BB58ED">
      <w:pPr>
        <w:ind w:firstLine="708"/>
        <w:rPr>
          <w:rFonts w:ascii="Times New Roman" w:hAnsi="Times New Roman" w:cs="Times New Roman"/>
          <w:sz w:val="24"/>
        </w:rPr>
      </w:pPr>
      <w:r>
        <w:rPr>
          <w:rFonts w:ascii="Times New Roman" w:hAnsi="Times New Roman" w:cs="Times New Roman"/>
          <w:sz w:val="24"/>
        </w:rPr>
        <w:tab/>
      </w:r>
    </w:p>
    <w:p w:rsidR="009C4E6E" w:rsidRDefault="009C4E6E" w:rsidP="00BE62D6">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rsidR="009C4E6E" w:rsidRDefault="009C4E6E" w:rsidP="00BE62D6">
      <w:pPr>
        <w:rPr>
          <w:rFonts w:ascii="Times New Roman" w:hAnsi="Times New Roman" w:cs="Times New Roman"/>
          <w:sz w:val="24"/>
        </w:rPr>
      </w:pPr>
    </w:p>
    <w:p w:rsidR="00B22E76" w:rsidRPr="006F065C" w:rsidRDefault="00B22E76" w:rsidP="006F065C">
      <w:pPr>
        <w:rPr>
          <w:rFonts w:ascii="Times New Roman" w:hAnsi="Times New Roman" w:cs="Times New Roman"/>
          <w:sz w:val="24"/>
        </w:rPr>
      </w:pPr>
    </w:p>
    <w:p w:rsidR="006F065C" w:rsidRDefault="006F065C" w:rsidP="00EF0315">
      <w:pPr>
        <w:rPr>
          <w:rFonts w:ascii="Times New Roman" w:hAnsi="Times New Roman" w:cs="Times New Roman"/>
          <w:sz w:val="24"/>
        </w:rPr>
      </w:pPr>
    </w:p>
    <w:p w:rsidR="00EF0315" w:rsidRPr="00EF0315" w:rsidRDefault="00EF0315" w:rsidP="00EF0315">
      <w:pPr>
        <w:rPr>
          <w:rFonts w:ascii="Times New Roman" w:hAnsi="Times New Roman" w:cs="Times New Roman"/>
          <w:sz w:val="24"/>
        </w:rPr>
      </w:pPr>
    </w:p>
    <w:p w:rsidR="00EF0315" w:rsidRPr="00EF0315" w:rsidRDefault="00EF0315" w:rsidP="00380826">
      <w:pPr>
        <w:rPr>
          <w:rFonts w:ascii="Times New Roman" w:hAnsi="Times New Roman" w:cs="Times New Roman"/>
          <w:sz w:val="24"/>
        </w:rPr>
      </w:pPr>
    </w:p>
    <w:p w:rsidR="00C84150" w:rsidRDefault="00C84150" w:rsidP="00380826">
      <w:pPr>
        <w:rPr>
          <w:rFonts w:ascii="Times New Roman" w:hAnsi="Times New Roman" w:cs="Times New Roman"/>
          <w:b/>
          <w:sz w:val="24"/>
        </w:rPr>
      </w:pPr>
    </w:p>
    <w:p w:rsidR="00C84150" w:rsidRPr="00C84150" w:rsidRDefault="00C84150" w:rsidP="00380826">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p>
    <w:p w:rsidR="00FC4EA4" w:rsidRDefault="00FC4EA4" w:rsidP="00380826">
      <w:pPr>
        <w:rPr>
          <w:rFonts w:ascii="Times New Roman" w:hAnsi="Times New Roman" w:cs="Times New Roman"/>
          <w:b/>
        </w:rPr>
      </w:pPr>
      <w:r>
        <w:rPr>
          <w:rFonts w:ascii="Times New Roman" w:hAnsi="Times New Roman" w:cs="Times New Roman"/>
          <w:b/>
        </w:rPr>
        <w:tab/>
      </w:r>
    </w:p>
    <w:p w:rsidR="00FC4EA4" w:rsidRPr="00380826" w:rsidRDefault="00FC4EA4" w:rsidP="00380826">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sectPr w:rsidR="00FC4EA4" w:rsidRPr="00380826" w:rsidSect="00C058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26C"/>
    <w:rsid w:val="002A7352"/>
    <w:rsid w:val="002C287E"/>
    <w:rsid w:val="002D37EB"/>
    <w:rsid w:val="002F2382"/>
    <w:rsid w:val="00380826"/>
    <w:rsid w:val="00430BA5"/>
    <w:rsid w:val="006F065C"/>
    <w:rsid w:val="00714EF4"/>
    <w:rsid w:val="009468AB"/>
    <w:rsid w:val="009C4E6E"/>
    <w:rsid w:val="00B1326C"/>
    <w:rsid w:val="00B22E76"/>
    <w:rsid w:val="00B727B1"/>
    <w:rsid w:val="00BB58ED"/>
    <w:rsid w:val="00BE62D6"/>
    <w:rsid w:val="00C05804"/>
    <w:rsid w:val="00C42AEC"/>
    <w:rsid w:val="00C84150"/>
    <w:rsid w:val="00CE75C0"/>
    <w:rsid w:val="00E160E6"/>
    <w:rsid w:val="00EF0315"/>
    <w:rsid w:val="00F83005"/>
    <w:rsid w:val="00F96B17"/>
    <w:rsid w:val="00FC4E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132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326C"/>
    <w:rPr>
      <w:rFonts w:ascii="Tahoma" w:hAnsi="Tahoma" w:cs="Tahoma"/>
      <w:sz w:val="16"/>
      <w:szCs w:val="16"/>
    </w:rPr>
  </w:style>
  <w:style w:type="paragraph" w:styleId="HTMLncedenBiimlendirilmi">
    <w:name w:val="HTML Preformatted"/>
    <w:basedOn w:val="Normal"/>
    <w:link w:val="HTMLncedenBiimlendirilmiChar"/>
    <w:uiPriority w:val="99"/>
    <w:semiHidden/>
    <w:unhideWhenUsed/>
    <w:rsid w:val="00EF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EF0315"/>
    <w:rPr>
      <w:rFonts w:ascii="Courier New" w:eastAsia="Times New Roman" w:hAnsi="Courier New" w:cs="Courier New"/>
      <w:sz w:val="20"/>
      <w:szCs w:val="20"/>
      <w:lang w:eastAsia="tr-TR"/>
    </w:rPr>
  </w:style>
  <w:style w:type="character" w:customStyle="1" w:styleId="y2iqfc">
    <w:name w:val="y2iqfc"/>
    <w:basedOn w:val="VarsaylanParagrafYazTipi"/>
    <w:rsid w:val="00EF0315"/>
  </w:style>
  <w:style w:type="character" w:styleId="Kpr">
    <w:name w:val="Hyperlink"/>
    <w:basedOn w:val="VarsaylanParagrafYazTipi"/>
    <w:uiPriority w:val="99"/>
    <w:semiHidden/>
    <w:unhideWhenUsed/>
    <w:rsid w:val="00430B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132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326C"/>
    <w:rPr>
      <w:rFonts w:ascii="Tahoma" w:hAnsi="Tahoma" w:cs="Tahoma"/>
      <w:sz w:val="16"/>
      <w:szCs w:val="16"/>
    </w:rPr>
  </w:style>
  <w:style w:type="paragraph" w:styleId="HTMLncedenBiimlendirilmi">
    <w:name w:val="HTML Preformatted"/>
    <w:basedOn w:val="Normal"/>
    <w:link w:val="HTMLncedenBiimlendirilmiChar"/>
    <w:uiPriority w:val="99"/>
    <w:semiHidden/>
    <w:unhideWhenUsed/>
    <w:rsid w:val="00EF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EF0315"/>
    <w:rPr>
      <w:rFonts w:ascii="Courier New" w:eastAsia="Times New Roman" w:hAnsi="Courier New" w:cs="Courier New"/>
      <w:sz w:val="20"/>
      <w:szCs w:val="20"/>
      <w:lang w:eastAsia="tr-TR"/>
    </w:rPr>
  </w:style>
  <w:style w:type="character" w:customStyle="1" w:styleId="y2iqfc">
    <w:name w:val="y2iqfc"/>
    <w:basedOn w:val="VarsaylanParagrafYazTipi"/>
    <w:rsid w:val="00EF0315"/>
  </w:style>
  <w:style w:type="character" w:styleId="Kpr">
    <w:name w:val="Hyperlink"/>
    <w:basedOn w:val="VarsaylanParagrafYazTipi"/>
    <w:uiPriority w:val="99"/>
    <w:semiHidden/>
    <w:unhideWhenUsed/>
    <w:rsid w:val="00430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962380">
      <w:bodyDiv w:val="1"/>
      <w:marLeft w:val="0"/>
      <w:marRight w:val="0"/>
      <w:marTop w:val="0"/>
      <w:marBottom w:val="0"/>
      <w:divBdr>
        <w:top w:val="none" w:sz="0" w:space="0" w:color="auto"/>
        <w:left w:val="none" w:sz="0" w:space="0" w:color="auto"/>
        <w:bottom w:val="none" w:sz="0" w:space="0" w:color="auto"/>
        <w:right w:val="none" w:sz="0" w:space="0" w:color="auto"/>
      </w:divBdr>
    </w:div>
    <w:div w:id="187330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3511D-FE12-427B-948F-6194B642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521</Words>
  <Characters>2970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E-Machines</cp:lastModifiedBy>
  <cp:revision>3</cp:revision>
  <dcterms:created xsi:type="dcterms:W3CDTF">2022-05-01T12:12:00Z</dcterms:created>
  <dcterms:modified xsi:type="dcterms:W3CDTF">2022-05-04T11:23:00Z</dcterms:modified>
</cp:coreProperties>
</file>