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BC" w:rsidRDefault="008A695A" w:rsidP="00A46CBC">
      <w:pPr>
        <w:spacing w:before="120" w:after="120" w:line="240" w:lineRule="auto"/>
        <w:jc w:val="both"/>
        <w:rPr>
          <w:rFonts w:ascii="Arial" w:hAnsi="Arial" w:cs="Arial"/>
          <w:b/>
          <w:bCs/>
          <w:sz w:val="24"/>
          <w:szCs w:val="24"/>
          <w:shd w:val="clear" w:color="auto" w:fill="FFFFFF"/>
        </w:rPr>
      </w:pPr>
      <w:bookmarkStart w:id="0" w:name="_GoBack"/>
      <w:bookmarkEnd w:id="0"/>
      <w:r>
        <w:rPr>
          <w:rFonts w:ascii="Arial" w:hAnsi="Arial" w:cs="Arial"/>
          <w:b/>
          <w:bCs/>
          <w:sz w:val="24"/>
          <w:szCs w:val="24"/>
          <w:shd w:val="clear" w:color="auto" w:fill="FFFFFF"/>
        </w:rPr>
        <w:t>Application Person: Nil Betül TÜLEK</w:t>
      </w:r>
    </w:p>
    <w:p w:rsidR="008A695A" w:rsidRDefault="008A695A" w:rsidP="00A46CBC">
      <w:pPr>
        <w:spacing w:before="120" w:after="120" w:line="240" w:lineRule="auto"/>
        <w:jc w:val="both"/>
        <w:rPr>
          <w:rFonts w:ascii="Arial" w:hAnsi="Arial" w:cs="Arial"/>
          <w:b/>
          <w:bCs/>
          <w:sz w:val="24"/>
          <w:szCs w:val="24"/>
          <w:shd w:val="clear" w:color="auto" w:fill="FFFFFF"/>
        </w:rPr>
      </w:pPr>
      <w:r>
        <w:rPr>
          <w:rFonts w:ascii="Arial" w:hAnsi="Arial" w:cs="Arial"/>
          <w:b/>
          <w:bCs/>
          <w:sz w:val="24"/>
          <w:szCs w:val="24"/>
          <w:shd w:val="clear" w:color="auto" w:fill="FFFFFF"/>
        </w:rPr>
        <w:t>Conference Name: BESTMUN’22</w:t>
      </w:r>
    </w:p>
    <w:p w:rsidR="008A695A" w:rsidRDefault="008A695A" w:rsidP="00A46CBC">
      <w:pPr>
        <w:spacing w:before="120" w:after="120" w:line="240" w:lineRule="auto"/>
        <w:jc w:val="both"/>
        <w:rPr>
          <w:rFonts w:ascii="Arial" w:hAnsi="Arial" w:cs="Arial"/>
          <w:b/>
          <w:bCs/>
          <w:sz w:val="24"/>
          <w:szCs w:val="24"/>
          <w:shd w:val="clear" w:color="auto" w:fill="FFFFFF"/>
        </w:rPr>
      </w:pPr>
      <w:proofErr w:type="spellStart"/>
      <w:r>
        <w:rPr>
          <w:rFonts w:ascii="Arial" w:hAnsi="Arial" w:cs="Arial"/>
          <w:b/>
          <w:bCs/>
          <w:sz w:val="24"/>
          <w:szCs w:val="24"/>
          <w:shd w:val="clear" w:color="auto" w:fill="FFFFFF"/>
        </w:rPr>
        <w:t>Committee</w:t>
      </w:r>
      <w:proofErr w:type="spellEnd"/>
      <w:r>
        <w:rPr>
          <w:rFonts w:ascii="Arial" w:hAnsi="Arial" w:cs="Arial"/>
          <w:b/>
          <w:bCs/>
          <w:sz w:val="24"/>
          <w:szCs w:val="24"/>
          <w:shd w:val="clear" w:color="auto" w:fill="FFFFFF"/>
        </w:rPr>
        <w:t xml:space="preserve"> Name: </w:t>
      </w:r>
      <w:proofErr w:type="spellStart"/>
      <w:r>
        <w:rPr>
          <w:rFonts w:ascii="Arial" w:hAnsi="Arial" w:cs="Arial"/>
          <w:b/>
          <w:bCs/>
          <w:sz w:val="24"/>
          <w:szCs w:val="24"/>
          <w:shd w:val="clear" w:color="auto" w:fill="FFFFFF"/>
        </w:rPr>
        <w:t>Israel-Palestine</w:t>
      </w:r>
      <w:proofErr w:type="spellEnd"/>
      <w:r>
        <w:rPr>
          <w:rFonts w:ascii="Arial" w:hAnsi="Arial" w:cs="Arial"/>
          <w:b/>
          <w:bCs/>
          <w:sz w:val="24"/>
          <w:szCs w:val="24"/>
          <w:shd w:val="clear" w:color="auto" w:fill="FFFFFF"/>
        </w:rPr>
        <w:t xml:space="preserve"> </w:t>
      </w:r>
      <w:proofErr w:type="spellStart"/>
      <w:r>
        <w:rPr>
          <w:rFonts w:ascii="Arial" w:hAnsi="Arial" w:cs="Arial"/>
          <w:b/>
          <w:bCs/>
          <w:sz w:val="24"/>
          <w:szCs w:val="24"/>
          <w:shd w:val="clear" w:color="auto" w:fill="FFFFFF"/>
        </w:rPr>
        <w:t>Conflict</w:t>
      </w:r>
      <w:proofErr w:type="spellEnd"/>
      <w:r>
        <w:rPr>
          <w:rFonts w:ascii="Arial" w:hAnsi="Arial" w:cs="Arial"/>
          <w:b/>
          <w:bCs/>
          <w:sz w:val="24"/>
          <w:szCs w:val="24"/>
          <w:shd w:val="clear" w:color="auto" w:fill="FFFFFF"/>
        </w:rPr>
        <w:t xml:space="preserve"> (</w:t>
      </w:r>
      <w:proofErr w:type="spellStart"/>
      <w:r>
        <w:rPr>
          <w:rFonts w:ascii="Arial" w:hAnsi="Arial" w:cs="Arial"/>
          <w:b/>
          <w:bCs/>
          <w:sz w:val="24"/>
          <w:szCs w:val="24"/>
          <w:shd w:val="clear" w:color="auto" w:fill="FFFFFF"/>
        </w:rPr>
        <w:t>Finland</w:t>
      </w:r>
      <w:proofErr w:type="spellEnd"/>
      <w:r>
        <w:rPr>
          <w:rFonts w:ascii="Arial" w:hAnsi="Arial" w:cs="Arial"/>
          <w:b/>
          <w:bCs/>
          <w:sz w:val="24"/>
          <w:szCs w:val="24"/>
          <w:shd w:val="clear" w:color="auto" w:fill="FFFFFF"/>
        </w:rPr>
        <w:t>)</w:t>
      </w:r>
    </w:p>
    <w:p w:rsidR="0056598F" w:rsidRPr="00A46CBC" w:rsidRDefault="0058766F" w:rsidP="00A46CBC">
      <w:pPr>
        <w:spacing w:before="120" w:after="120" w:line="240" w:lineRule="auto"/>
        <w:jc w:val="both"/>
        <w:rPr>
          <w:rFonts w:ascii="Arial" w:hAnsi="Arial" w:cs="Arial"/>
          <w:b/>
          <w:bCs/>
          <w:sz w:val="24"/>
          <w:szCs w:val="24"/>
          <w:shd w:val="clear" w:color="auto" w:fill="FFFFFF"/>
        </w:rPr>
      </w:pPr>
      <w:r w:rsidRPr="00A46CBC">
        <w:rPr>
          <w:rFonts w:ascii="Arial" w:hAnsi="Arial" w:cs="Arial"/>
          <w:noProof/>
          <w:sz w:val="24"/>
          <w:szCs w:val="24"/>
          <w:lang w:eastAsia="tr-TR"/>
        </w:rPr>
        <w:drawing>
          <wp:anchor distT="0" distB="0" distL="114300" distR="114300" simplePos="0" relativeHeight="251659264" behindDoc="0" locked="0" layoutInCell="1" allowOverlap="1" wp14:anchorId="25BCD8C2" wp14:editId="58D44AC4">
            <wp:simplePos x="0" y="0"/>
            <wp:positionH relativeFrom="column">
              <wp:posOffset>3375498</wp:posOffset>
            </wp:positionH>
            <wp:positionV relativeFrom="paragraph">
              <wp:posOffset>540</wp:posOffset>
            </wp:positionV>
            <wp:extent cx="2713990" cy="1881505"/>
            <wp:effectExtent l="0" t="0" r="0" b="4445"/>
            <wp:wrapSquare wrapText="bothSides"/>
            <wp:docPr id="3" name="Resim 3" descr="Finlandiya (Finland) Devlet Bayra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landiya (Finland) Devlet Bayrağ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3990" cy="1881505"/>
                    </a:xfrm>
                    <a:prstGeom prst="rect">
                      <a:avLst/>
                    </a:prstGeom>
                    <a:noFill/>
                    <a:ln>
                      <a:noFill/>
                    </a:ln>
                  </pic:spPr>
                </pic:pic>
              </a:graphicData>
            </a:graphic>
          </wp:anchor>
        </w:drawing>
      </w:r>
      <w:r w:rsidR="0056598F" w:rsidRPr="00A46CBC">
        <w:rPr>
          <w:rFonts w:ascii="Arial" w:hAnsi="Arial" w:cs="Arial"/>
          <w:b/>
          <w:bCs/>
          <w:sz w:val="24"/>
          <w:szCs w:val="24"/>
          <w:shd w:val="clear" w:color="auto" w:fill="FFFFFF"/>
        </w:rPr>
        <w:t>FİNLAND</w:t>
      </w:r>
    </w:p>
    <w:p w:rsidR="009D55DA" w:rsidRPr="00A46CBC" w:rsidRDefault="008A21DA" w:rsidP="00A46CBC">
      <w:pPr>
        <w:spacing w:before="120" w:after="120" w:line="240" w:lineRule="auto"/>
        <w:jc w:val="both"/>
        <w:rPr>
          <w:rFonts w:ascii="Arial" w:hAnsi="Arial" w:cs="Arial"/>
          <w:b/>
          <w:sz w:val="24"/>
          <w:szCs w:val="24"/>
          <w:shd w:val="clear" w:color="auto" w:fill="FFFFFF"/>
        </w:rPr>
      </w:pPr>
      <w:proofErr w:type="spellStart"/>
      <w:r w:rsidRPr="00A46CBC">
        <w:rPr>
          <w:rFonts w:ascii="Arial" w:hAnsi="Arial" w:cs="Arial"/>
          <w:b/>
          <w:bCs/>
          <w:sz w:val="24"/>
          <w:szCs w:val="24"/>
          <w:shd w:val="clear" w:color="auto" w:fill="FFFFFF"/>
        </w:rPr>
        <w:t>Finland</w:t>
      </w:r>
      <w:proofErr w:type="spellEnd"/>
      <w:r w:rsidRPr="00A46CBC">
        <w:rPr>
          <w:rFonts w:ascii="Arial" w:hAnsi="Arial" w:cs="Arial"/>
          <w:b/>
          <w:sz w:val="24"/>
          <w:szCs w:val="24"/>
          <w:shd w:val="clear" w:color="auto" w:fill="FFFFFF"/>
        </w:rPr>
        <w:t> </w:t>
      </w:r>
      <w:proofErr w:type="spellStart"/>
      <w:r w:rsidRPr="00A46CBC">
        <w:rPr>
          <w:rFonts w:ascii="Arial" w:hAnsi="Arial" w:cs="Arial"/>
          <w:b/>
          <w:sz w:val="24"/>
          <w:szCs w:val="24"/>
          <w:shd w:val="clear" w:color="auto" w:fill="FFFFFF"/>
        </w:rPr>
        <w:t>officially</w:t>
      </w:r>
      <w:proofErr w:type="spellEnd"/>
      <w:r w:rsidRPr="00A46CBC">
        <w:rPr>
          <w:rFonts w:ascii="Arial" w:hAnsi="Arial" w:cs="Arial"/>
          <w:b/>
          <w:sz w:val="24"/>
          <w:szCs w:val="24"/>
          <w:shd w:val="clear" w:color="auto" w:fill="FFFFFF"/>
        </w:rPr>
        <w:t xml:space="preserve"> </w:t>
      </w:r>
      <w:proofErr w:type="spellStart"/>
      <w:r w:rsidRPr="00A46CBC">
        <w:rPr>
          <w:rFonts w:ascii="Arial" w:hAnsi="Arial" w:cs="Arial"/>
          <w:b/>
          <w:sz w:val="24"/>
          <w:szCs w:val="24"/>
          <w:shd w:val="clear" w:color="auto" w:fill="FFFFFF"/>
        </w:rPr>
        <w:t>the</w:t>
      </w:r>
      <w:proofErr w:type="spellEnd"/>
      <w:r w:rsidRPr="00A46CBC">
        <w:rPr>
          <w:rFonts w:ascii="Arial" w:hAnsi="Arial" w:cs="Arial"/>
          <w:b/>
          <w:sz w:val="24"/>
          <w:szCs w:val="24"/>
          <w:shd w:val="clear" w:color="auto" w:fill="FFFFFF"/>
        </w:rPr>
        <w:t> </w:t>
      </w:r>
      <w:proofErr w:type="spellStart"/>
      <w:r w:rsidRPr="00A46CBC">
        <w:rPr>
          <w:rFonts w:ascii="Arial" w:hAnsi="Arial" w:cs="Arial"/>
          <w:b/>
          <w:bCs/>
          <w:sz w:val="24"/>
          <w:szCs w:val="24"/>
          <w:shd w:val="clear" w:color="auto" w:fill="FFFFFF"/>
        </w:rPr>
        <w:t>Republic</w:t>
      </w:r>
      <w:proofErr w:type="spellEnd"/>
      <w:r w:rsidRPr="00A46CBC">
        <w:rPr>
          <w:rFonts w:ascii="Arial" w:hAnsi="Arial" w:cs="Arial"/>
          <w:b/>
          <w:bCs/>
          <w:sz w:val="24"/>
          <w:szCs w:val="24"/>
          <w:shd w:val="clear" w:color="auto" w:fill="FFFFFF"/>
        </w:rPr>
        <w:t xml:space="preserve"> of </w:t>
      </w:r>
      <w:proofErr w:type="spellStart"/>
      <w:r w:rsidRPr="00A46CBC">
        <w:rPr>
          <w:rFonts w:ascii="Arial" w:hAnsi="Arial" w:cs="Arial"/>
          <w:b/>
          <w:bCs/>
          <w:sz w:val="24"/>
          <w:szCs w:val="24"/>
          <w:shd w:val="clear" w:color="auto" w:fill="FFFFFF"/>
        </w:rPr>
        <w:t>Finland</w:t>
      </w:r>
      <w:proofErr w:type="spellEnd"/>
    </w:p>
    <w:p w:rsidR="008A21DA" w:rsidRPr="008A695A" w:rsidRDefault="002E7786" w:rsidP="008A695A">
      <w:pPr>
        <w:tabs>
          <w:tab w:val="left" w:pos="8334"/>
        </w:tabs>
        <w:jc w:val="both"/>
        <w:rPr>
          <w:rFonts w:ascii="Arial" w:hAnsi="Arial" w:cs="Arial"/>
          <w:sz w:val="24"/>
          <w:szCs w:val="24"/>
          <w:lang w:eastAsia="tr-TR"/>
        </w:rPr>
      </w:pPr>
      <w:r w:rsidRPr="008A695A">
        <w:rPr>
          <w:lang w:eastAsia="tr-TR"/>
        </w:rPr>
        <w:t xml:space="preserve"> </w:t>
      </w:r>
      <w:r w:rsidR="008A21DA" w:rsidRPr="008A695A">
        <w:rPr>
          <w:rFonts w:ascii="Arial" w:hAnsi="Arial" w:cs="Arial"/>
          <w:sz w:val="24"/>
          <w:szCs w:val="24"/>
          <w:lang w:eastAsia="tr-TR"/>
        </w:rPr>
        <w:t>Finland  is a </w:t>
      </w:r>
      <w:hyperlink r:id="rId5" w:tooltip="Nordic country" w:history="1">
        <w:r w:rsidR="008A21DA" w:rsidRPr="008A695A">
          <w:rPr>
            <w:rFonts w:ascii="Arial" w:hAnsi="Arial" w:cs="Arial"/>
            <w:sz w:val="24"/>
            <w:szCs w:val="24"/>
            <w:lang w:eastAsia="tr-TR"/>
          </w:rPr>
          <w:t>Nordic country</w:t>
        </w:r>
      </w:hyperlink>
      <w:r w:rsidR="008A21DA" w:rsidRPr="008A695A">
        <w:rPr>
          <w:rFonts w:ascii="Arial" w:hAnsi="Arial" w:cs="Arial"/>
          <w:sz w:val="24"/>
          <w:szCs w:val="24"/>
          <w:lang w:eastAsia="tr-TR"/>
        </w:rPr>
        <w:t> and a member state of the </w:t>
      </w:r>
      <w:hyperlink r:id="rId6" w:tooltip="European Union" w:history="1">
        <w:r w:rsidR="008A21DA" w:rsidRPr="008A695A">
          <w:rPr>
            <w:rFonts w:ascii="Arial" w:hAnsi="Arial" w:cs="Arial"/>
            <w:sz w:val="24"/>
            <w:szCs w:val="24"/>
            <w:lang w:eastAsia="tr-TR"/>
          </w:rPr>
          <w:t>European Union</w:t>
        </w:r>
      </w:hyperlink>
      <w:r w:rsidR="008A21DA" w:rsidRPr="008A695A">
        <w:rPr>
          <w:rFonts w:ascii="Arial" w:hAnsi="Arial" w:cs="Arial"/>
          <w:sz w:val="24"/>
          <w:szCs w:val="24"/>
          <w:lang w:eastAsia="tr-TR"/>
        </w:rPr>
        <w:t> in </w:t>
      </w:r>
      <w:hyperlink r:id="rId7" w:tooltip="Northern Europe" w:history="1">
        <w:r w:rsidR="008A21DA" w:rsidRPr="008A695A">
          <w:rPr>
            <w:rFonts w:ascii="Arial" w:hAnsi="Arial" w:cs="Arial"/>
            <w:sz w:val="24"/>
            <w:szCs w:val="24"/>
            <w:lang w:eastAsia="tr-TR"/>
          </w:rPr>
          <w:t>Northern Europe</w:t>
        </w:r>
      </w:hyperlink>
      <w:r w:rsidR="008A21DA" w:rsidRPr="008A695A">
        <w:rPr>
          <w:rFonts w:ascii="Arial" w:hAnsi="Arial" w:cs="Arial"/>
          <w:sz w:val="24"/>
          <w:szCs w:val="24"/>
          <w:lang w:eastAsia="tr-TR"/>
        </w:rPr>
        <w:t>. It shares land borders with </w:t>
      </w:r>
      <w:hyperlink r:id="rId8" w:tooltip="Sweden" w:history="1">
        <w:r w:rsidR="008A21DA" w:rsidRPr="008A695A">
          <w:rPr>
            <w:rFonts w:ascii="Arial" w:hAnsi="Arial" w:cs="Arial"/>
            <w:sz w:val="24"/>
            <w:szCs w:val="24"/>
            <w:lang w:eastAsia="tr-TR"/>
          </w:rPr>
          <w:t>Sweden</w:t>
        </w:r>
      </w:hyperlink>
      <w:r w:rsidR="008A21DA" w:rsidRPr="008A695A">
        <w:rPr>
          <w:rFonts w:ascii="Arial" w:hAnsi="Arial" w:cs="Arial"/>
          <w:sz w:val="24"/>
          <w:szCs w:val="24"/>
          <w:lang w:eastAsia="tr-TR"/>
        </w:rPr>
        <w:t> to the west, </w:t>
      </w:r>
      <w:hyperlink r:id="rId9" w:tooltip="Russia" w:history="1">
        <w:r w:rsidR="008A21DA" w:rsidRPr="008A695A">
          <w:rPr>
            <w:rFonts w:ascii="Arial" w:hAnsi="Arial" w:cs="Arial"/>
            <w:sz w:val="24"/>
            <w:szCs w:val="24"/>
            <w:lang w:eastAsia="tr-TR"/>
          </w:rPr>
          <w:t>Russia</w:t>
        </w:r>
      </w:hyperlink>
      <w:r w:rsidR="008A21DA" w:rsidRPr="008A695A">
        <w:rPr>
          <w:rFonts w:ascii="Arial" w:hAnsi="Arial" w:cs="Arial"/>
          <w:sz w:val="24"/>
          <w:szCs w:val="24"/>
          <w:lang w:eastAsia="tr-TR"/>
        </w:rPr>
        <w:t> to the east,  </w:t>
      </w:r>
      <w:hyperlink r:id="rId10" w:tooltip="Helsinki" w:history="1">
        <w:r w:rsidR="008A21DA" w:rsidRPr="008A695A">
          <w:rPr>
            <w:rFonts w:ascii="Arial" w:hAnsi="Arial" w:cs="Arial"/>
            <w:sz w:val="24"/>
            <w:szCs w:val="24"/>
            <w:lang w:eastAsia="tr-TR"/>
          </w:rPr>
          <w:t>Helsinki</w:t>
        </w:r>
      </w:hyperlink>
      <w:r w:rsidR="008A21DA" w:rsidRPr="008A695A">
        <w:rPr>
          <w:rFonts w:ascii="Arial" w:hAnsi="Arial" w:cs="Arial"/>
          <w:sz w:val="24"/>
          <w:szCs w:val="24"/>
          <w:lang w:eastAsia="tr-TR"/>
        </w:rPr>
        <w:t> is the coun</w:t>
      </w:r>
      <w:r w:rsidR="00036ADB" w:rsidRPr="008A695A">
        <w:rPr>
          <w:rFonts w:ascii="Arial" w:hAnsi="Arial" w:cs="Arial"/>
          <w:sz w:val="24"/>
          <w:szCs w:val="24"/>
          <w:lang w:eastAsia="tr-TR"/>
        </w:rPr>
        <w:t xml:space="preserve">try's </w:t>
      </w:r>
      <w:proofErr w:type="spellStart"/>
      <w:r w:rsidR="00036ADB" w:rsidRPr="008A695A">
        <w:rPr>
          <w:rFonts w:ascii="Arial" w:hAnsi="Arial" w:cs="Arial"/>
          <w:sz w:val="24"/>
          <w:szCs w:val="24"/>
          <w:lang w:eastAsia="tr-TR"/>
        </w:rPr>
        <w:t>capital</w:t>
      </w:r>
      <w:proofErr w:type="spellEnd"/>
      <w:r w:rsidR="00036ADB" w:rsidRPr="008A695A">
        <w:rPr>
          <w:rFonts w:ascii="Arial" w:hAnsi="Arial" w:cs="Arial"/>
          <w:sz w:val="24"/>
          <w:szCs w:val="24"/>
          <w:lang w:eastAsia="tr-TR"/>
        </w:rPr>
        <w:t xml:space="preserve"> </w:t>
      </w:r>
      <w:proofErr w:type="spellStart"/>
      <w:r w:rsidR="00036ADB" w:rsidRPr="008A695A">
        <w:rPr>
          <w:rFonts w:ascii="Arial" w:hAnsi="Arial" w:cs="Arial"/>
          <w:sz w:val="24"/>
          <w:szCs w:val="24"/>
          <w:lang w:eastAsia="tr-TR"/>
        </w:rPr>
        <w:t>and</w:t>
      </w:r>
      <w:proofErr w:type="spellEnd"/>
      <w:r w:rsidR="00036ADB" w:rsidRPr="008A695A">
        <w:rPr>
          <w:rFonts w:ascii="Arial" w:hAnsi="Arial" w:cs="Arial"/>
          <w:sz w:val="24"/>
          <w:szCs w:val="24"/>
          <w:lang w:eastAsia="tr-TR"/>
        </w:rPr>
        <w:t xml:space="preserve"> </w:t>
      </w:r>
      <w:proofErr w:type="spellStart"/>
      <w:r w:rsidR="00036ADB" w:rsidRPr="008A695A">
        <w:rPr>
          <w:rFonts w:ascii="Arial" w:hAnsi="Arial" w:cs="Arial"/>
          <w:sz w:val="24"/>
          <w:szCs w:val="24"/>
          <w:lang w:eastAsia="tr-TR"/>
        </w:rPr>
        <w:t>largest</w:t>
      </w:r>
      <w:proofErr w:type="spellEnd"/>
      <w:r w:rsidR="00036ADB" w:rsidRPr="008A695A">
        <w:rPr>
          <w:rFonts w:ascii="Arial" w:hAnsi="Arial" w:cs="Arial"/>
          <w:sz w:val="24"/>
          <w:szCs w:val="24"/>
          <w:lang w:eastAsia="tr-TR"/>
        </w:rPr>
        <w:t xml:space="preserve"> </w:t>
      </w:r>
      <w:proofErr w:type="spellStart"/>
      <w:r w:rsidR="00036ADB" w:rsidRPr="008A695A">
        <w:rPr>
          <w:rFonts w:ascii="Arial" w:hAnsi="Arial" w:cs="Arial"/>
          <w:sz w:val="24"/>
          <w:szCs w:val="24"/>
          <w:lang w:eastAsia="tr-TR"/>
        </w:rPr>
        <w:t>city</w:t>
      </w:r>
      <w:proofErr w:type="spellEnd"/>
      <w:proofErr w:type="gramStart"/>
      <w:r w:rsidR="00036ADB" w:rsidRPr="008A695A">
        <w:rPr>
          <w:rFonts w:ascii="Arial" w:hAnsi="Arial" w:cs="Arial"/>
          <w:sz w:val="24"/>
          <w:szCs w:val="24"/>
          <w:lang w:eastAsia="tr-TR"/>
        </w:rPr>
        <w:t>,.</w:t>
      </w:r>
      <w:proofErr w:type="spellStart"/>
      <w:proofErr w:type="gramEnd"/>
      <w:r w:rsidR="00D95D19" w:rsidRPr="008A695A">
        <w:rPr>
          <w:rFonts w:ascii="Arial" w:hAnsi="Arial" w:cs="Arial"/>
          <w:sz w:val="24"/>
          <w:szCs w:val="24"/>
          <w:lang w:eastAsia="tr-TR"/>
        </w:rPr>
        <w:t>It</w:t>
      </w:r>
      <w:proofErr w:type="spellEnd"/>
      <w:r w:rsidR="00D95D19" w:rsidRPr="008A695A">
        <w:rPr>
          <w:rFonts w:ascii="Arial" w:hAnsi="Arial" w:cs="Arial"/>
          <w:sz w:val="24"/>
          <w:szCs w:val="24"/>
          <w:lang w:eastAsia="tr-TR"/>
        </w:rPr>
        <w:t xml:space="preserve"> has a </w:t>
      </w:r>
      <w:proofErr w:type="spellStart"/>
      <w:r w:rsidR="00D95D19" w:rsidRPr="008A695A">
        <w:rPr>
          <w:rFonts w:ascii="Arial" w:hAnsi="Arial" w:cs="Arial"/>
          <w:sz w:val="24"/>
          <w:szCs w:val="24"/>
          <w:lang w:eastAsia="tr-TR"/>
        </w:rPr>
        <w:t>population</w:t>
      </w:r>
      <w:proofErr w:type="spellEnd"/>
      <w:r w:rsidR="00D95D19" w:rsidRPr="008A695A">
        <w:rPr>
          <w:rFonts w:ascii="Arial" w:hAnsi="Arial" w:cs="Arial"/>
          <w:sz w:val="24"/>
          <w:szCs w:val="24"/>
          <w:lang w:eastAsia="tr-TR"/>
        </w:rPr>
        <w:t xml:space="preserve"> of more than one million. Helsinki is the world's northernmost metropolitan area and the northernmost capital of the European Union. </w:t>
      </w:r>
      <w:r w:rsidR="00036ADB" w:rsidRPr="008A695A">
        <w:rPr>
          <w:rFonts w:ascii="Arial" w:hAnsi="Arial" w:cs="Arial"/>
          <w:sz w:val="24"/>
          <w:szCs w:val="24"/>
          <w:lang w:eastAsia="tr-TR"/>
        </w:rPr>
        <w:t xml:space="preserve">Finland is </w:t>
      </w:r>
      <w:r w:rsidR="008A21DA" w:rsidRPr="008A695A">
        <w:rPr>
          <w:rFonts w:ascii="Arial" w:hAnsi="Arial" w:cs="Arial"/>
          <w:sz w:val="24"/>
          <w:szCs w:val="24"/>
          <w:lang w:eastAsia="tr-TR"/>
        </w:rPr>
        <w:t>bilingual, with </w:t>
      </w:r>
      <w:hyperlink r:id="rId11" w:tooltip="Finnish language" w:history="1">
        <w:r w:rsidR="008A21DA" w:rsidRPr="008A695A">
          <w:rPr>
            <w:rFonts w:ascii="Arial" w:hAnsi="Arial" w:cs="Arial"/>
            <w:sz w:val="24"/>
            <w:szCs w:val="24"/>
            <w:lang w:eastAsia="tr-TR"/>
          </w:rPr>
          <w:t>Finnish</w:t>
        </w:r>
      </w:hyperlink>
      <w:r w:rsidR="008A21DA" w:rsidRPr="008A695A">
        <w:rPr>
          <w:rFonts w:ascii="Arial" w:hAnsi="Arial" w:cs="Arial"/>
          <w:sz w:val="24"/>
          <w:szCs w:val="24"/>
          <w:lang w:eastAsia="tr-TR"/>
        </w:rPr>
        <w:t> and </w:t>
      </w:r>
      <w:hyperlink r:id="rId12" w:tooltip="Swedish language" w:history="1">
        <w:r w:rsidR="008A21DA" w:rsidRPr="008A695A">
          <w:rPr>
            <w:rFonts w:ascii="Arial" w:hAnsi="Arial" w:cs="Arial"/>
            <w:sz w:val="24"/>
            <w:szCs w:val="24"/>
            <w:lang w:eastAsia="tr-TR"/>
          </w:rPr>
          <w:t>Swedish</w:t>
        </w:r>
      </w:hyperlink>
      <w:r w:rsidR="008A21DA" w:rsidRPr="008A695A">
        <w:rPr>
          <w:rFonts w:ascii="Arial" w:hAnsi="Arial" w:cs="Arial"/>
          <w:sz w:val="24"/>
          <w:szCs w:val="24"/>
          <w:lang w:eastAsia="tr-TR"/>
        </w:rPr>
        <w:t> being official. The climate varies relative to latitude, from the southern </w:t>
      </w:r>
      <w:hyperlink r:id="rId13" w:tooltip="Humid continental climate" w:history="1">
        <w:r w:rsidR="008A21DA" w:rsidRPr="008A695A">
          <w:rPr>
            <w:rFonts w:ascii="Arial" w:hAnsi="Arial" w:cs="Arial"/>
            <w:sz w:val="24"/>
            <w:szCs w:val="24"/>
            <w:lang w:eastAsia="tr-TR"/>
          </w:rPr>
          <w:t>humid continental climate</w:t>
        </w:r>
      </w:hyperlink>
      <w:r w:rsidR="008A21DA" w:rsidRPr="008A695A">
        <w:rPr>
          <w:rFonts w:ascii="Arial" w:hAnsi="Arial" w:cs="Arial"/>
          <w:sz w:val="24"/>
          <w:szCs w:val="24"/>
          <w:lang w:eastAsia="tr-TR"/>
        </w:rPr>
        <w:t> to the northern </w:t>
      </w:r>
      <w:hyperlink r:id="rId14" w:tooltip="Boreal climate" w:history="1">
        <w:r w:rsidR="008A21DA" w:rsidRPr="008A695A">
          <w:rPr>
            <w:rFonts w:ascii="Arial" w:hAnsi="Arial" w:cs="Arial"/>
            <w:sz w:val="24"/>
            <w:szCs w:val="24"/>
            <w:lang w:eastAsia="tr-TR"/>
          </w:rPr>
          <w:t>boreal climate</w:t>
        </w:r>
      </w:hyperlink>
      <w:r w:rsidR="008A21DA" w:rsidRPr="008A695A">
        <w:rPr>
          <w:rFonts w:ascii="Arial" w:hAnsi="Arial" w:cs="Arial"/>
          <w:sz w:val="24"/>
          <w:szCs w:val="24"/>
          <w:lang w:eastAsia="tr-TR"/>
        </w:rPr>
        <w:t>.</w:t>
      </w:r>
      <w:r w:rsidR="00904024" w:rsidRPr="008A695A">
        <w:rPr>
          <w:rFonts w:ascii="Arial" w:hAnsi="Arial" w:cs="Arial"/>
          <w:sz w:val="24"/>
          <w:szCs w:val="24"/>
          <w:lang w:eastAsia="tr-TR"/>
        </w:rPr>
        <w:t xml:space="preserve"> </w:t>
      </w:r>
    </w:p>
    <w:p w:rsidR="00A83B95" w:rsidRPr="008A695A" w:rsidRDefault="00925EBB" w:rsidP="008A695A">
      <w:pPr>
        <w:tabs>
          <w:tab w:val="left" w:pos="8334"/>
        </w:tabs>
        <w:jc w:val="both"/>
        <w:rPr>
          <w:rFonts w:ascii="Arial" w:hAnsi="Arial" w:cs="Arial"/>
          <w:sz w:val="24"/>
          <w:szCs w:val="24"/>
          <w:lang w:eastAsia="tr-TR"/>
        </w:rPr>
      </w:pPr>
      <w:r w:rsidRPr="008A695A">
        <w:rPr>
          <w:rFonts w:ascii="Arial" w:hAnsi="Arial" w:cs="Arial"/>
          <w:sz w:val="24"/>
          <w:szCs w:val="24"/>
          <w:lang w:eastAsia="tr-TR"/>
        </w:rPr>
        <w:t>Natural conditions in the northern part of Finland greatly restrict agriculture.</w:t>
      </w:r>
      <w:r w:rsidR="00A83B95" w:rsidRPr="008A695A">
        <w:rPr>
          <w:rFonts w:ascii="Arial" w:hAnsi="Arial" w:cs="Arial"/>
          <w:sz w:val="24"/>
          <w:szCs w:val="24"/>
          <w:lang w:eastAsia="tr-TR"/>
        </w:rPr>
        <w:t xml:space="preserve"> Finland is a world leader in the hi</w:t>
      </w:r>
      <w:r w:rsidR="00A46CBC" w:rsidRPr="008A695A">
        <w:rPr>
          <w:rFonts w:ascii="Arial" w:hAnsi="Arial" w:cs="Arial"/>
          <w:sz w:val="24"/>
          <w:szCs w:val="24"/>
          <w:lang w:eastAsia="tr-TR"/>
        </w:rPr>
        <w:t xml:space="preserve">gh-end electronics industry. </w:t>
      </w:r>
      <w:proofErr w:type="spellStart"/>
      <w:r w:rsidR="00A46CBC" w:rsidRPr="008A695A">
        <w:rPr>
          <w:rFonts w:ascii="Arial" w:hAnsi="Arial" w:cs="Arial"/>
          <w:sz w:val="24"/>
          <w:szCs w:val="24"/>
          <w:lang w:eastAsia="tr-TR"/>
        </w:rPr>
        <w:t>It</w:t>
      </w:r>
      <w:proofErr w:type="spellEnd"/>
      <w:r w:rsidR="00A46CBC" w:rsidRPr="008A695A">
        <w:rPr>
          <w:rFonts w:ascii="Arial" w:hAnsi="Arial" w:cs="Arial"/>
          <w:sz w:val="24"/>
          <w:szCs w:val="24"/>
          <w:lang w:eastAsia="tr-TR"/>
        </w:rPr>
        <w:t xml:space="preserve"> </w:t>
      </w:r>
      <w:r w:rsidR="00A83B95" w:rsidRPr="008A695A">
        <w:rPr>
          <w:rFonts w:ascii="Arial" w:hAnsi="Arial" w:cs="Arial"/>
          <w:sz w:val="24"/>
          <w:szCs w:val="24"/>
          <w:lang w:eastAsia="tr-TR"/>
        </w:rPr>
        <w:t xml:space="preserve">has </w:t>
      </w:r>
      <w:proofErr w:type="spellStart"/>
      <w:r w:rsidR="00A83B95" w:rsidRPr="008A695A">
        <w:rPr>
          <w:rFonts w:ascii="Arial" w:hAnsi="Arial" w:cs="Arial"/>
          <w:sz w:val="24"/>
          <w:szCs w:val="24"/>
          <w:lang w:eastAsia="tr-TR"/>
        </w:rPr>
        <w:t>advanced</w:t>
      </w:r>
      <w:proofErr w:type="spellEnd"/>
      <w:r w:rsidR="00A83B95" w:rsidRPr="008A695A">
        <w:rPr>
          <w:rFonts w:ascii="Arial" w:hAnsi="Arial" w:cs="Arial"/>
          <w:sz w:val="24"/>
          <w:szCs w:val="24"/>
          <w:lang w:eastAsia="tr-TR"/>
        </w:rPr>
        <w:t xml:space="preserve"> metal </w:t>
      </w:r>
      <w:proofErr w:type="spellStart"/>
      <w:r w:rsidR="00A83B95" w:rsidRPr="008A695A">
        <w:rPr>
          <w:rFonts w:ascii="Arial" w:hAnsi="Arial" w:cs="Arial"/>
          <w:sz w:val="24"/>
          <w:szCs w:val="24"/>
          <w:lang w:eastAsia="tr-TR"/>
        </w:rPr>
        <w:t>and</w:t>
      </w:r>
      <w:proofErr w:type="spellEnd"/>
      <w:r w:rsidR="00A83B95" w:rsidRPr="008A695A">
        <w:rPr>
          <w:rFonts w:ascii="Arial" w:hAnsi="Arial" w:cs="Arial"/>
          <w:sz w:val="24"/>
          <w:szCs w:val="24"/>
          <w:lang w:eastAsia="tr-TR"/>
        </w:rPr>
        <w:t xml:space="preserve"> </w:t>
      </w:r>
      <w:proofErr w:type="spellStart"/>
      <w:r w:rsidR="00A83B95" w:rsidRPr="008A695A">
        <w:rPr>
          <w:rFonts w:ascii="Arial" w:hAnsi="Arial" w:cs="Arial"/>
          <w:sz w:val="24"/>
          <w:szCs w:val="24"/>
          <w:lang w:eastAsia="tr-TR"/>
        </w:rPr>
        <w:t>engineering</w:t>
      </w:r>
      <w:proofErr w:type="spellEnd"/>
      <w:r w:rsidR="00A83B95" w:rsidRPr="008A695A">
        <w:rPr>
          <w:rFonts w:ascii="Arial" w:hAnsi="Arial" w:cs="Arial"/>
          <w:sz w:val="24"/>
          <w:szCs w:val="24"/>
          <w:lang w:eastAsia="tr-TR"/>
        </w:rPr>
        <w:t xml:space="preserve"> </w:t>
      </w:r>
      <w:proofErr w:type="spellStart"/>
      <w:r w:rsidR="00A83B95" w:rsidRPr="008A695A">
        <w:rPr>
          <w:rFonts w:ascii="Arial" w:hAnsi="Arial" w:cs="Arial"/>
          <w:sz w:val="24"/>
          <w:szCs w:val="24"/>
          <w:lang w:eastAsia="tr-TR"/>
        </w:rPr>
        <w:t>sector</w:t>
      </w:r>
      <w:proofErr w:type="spellEnd"/>
      <w:r w:rsidR="00A83B95" w:rsidRPr="008A695A">
        <w:rPr>
          <w:rFonts w:ascii="Arial" w:hAnsi="Arial" w:cs="Arial"/>
          <w:sz w:val="24"/>
          <w:szCs w:val="24"/>
          <w:lang w:eastAsia="tr-TR"/>
        </w:rPr>
        <w:t xml:space="preserve"> </w:t>
      </w:r>
      <w:proofErr w:type="spellStart"/>
      <w:r w:rsidR="00A83B95" w:rsidRPr="008A695A">
        <w:rPr>
          <w:rFonts w:ascii="Arial" w:hAnsi="Arial" w:cs="Arial"/>
          <w:sz w:val="24"/>
          <w:szCs w:val="24"/>
          <w:lang w:eastAsia="tr-TR"/>
        </w:rPr>
        <w:t>and</w:t>
      </w:r>
      <w:proofErr w:type="spellEnd"/>
      <w:r w:rsidR="00A83B95" w:rsidRPr="008A695A">
        <w:rPr>
          <w:rFonts w:ascii="Arial" w:hAnsi="Arial" w:cs="Arial"/>
          <w:sz w:val="24"/>
          <w:szCs w:val="24"/>
          <w:lang w:eastAsia="tr-TR"/>
        </w:rPr>
        <w:t xml:space="preserve"> high-tech forest industries. Nokia company is located in Helsinki. Nokia has been the world's third largest manufacturer of network equipment since 2018.This had a very </w:t>
      </w:r>
      <w:proofErr w:type="spellStart"/>
      <w:r w:rsidR="00A83B95" w:rsidRPr="008A695A">
        <w:rPr>
          <w:rFonts w:ascii="Arial" w:hAnsi="Arial" w:cs="Arial"/>
          <w:sz w:val="24"/>
          <w:szCs w:val="24"/>
          <w:lang w:eastAsia="tr-TR"/>
        </w:rPr>
        <w:t>good</w:t>
      </w:r>
      <w:proofErr w:type="spellEnd"/>
      <w:r w:rsidR="00A83B95" w:rsidRPr="008A695A">
        <w:rPr>
          <w:rFonts w:ascii="Arial" w:hAnsi="Arial" w:cs="Arial"/>
          <w:sz w:val="24"/>
          <w:szCs w:val="24"/>
          <w:lang w:eastAsia="tr-TR"/>
        </w:rPr>
        <w:t xml:space="preserve"> </w:t>
      </w:r>
      <w:proofErr w:type="spellStart"/>
      <w:r w:rsidR="00A83B95" w:rsidRPr="008A695A">
        <w:rPr>
          <w:rFonts w:ascii="Arial" w:hAnsi="Arial" w:cs="Arial"/>
          <w:sz w:val="24"/>
          <w:szCs w:val="24"/>
          <w:lang w:eastAsia="tr-TR"/>
        </w:rPr>
        <w:t>e</w:t>
      </w:r>
      <w:r w:rsidR="00036ADB" w:rsidRPr="008A695A">
        <w:rPr>
          <w:rFonts w:ascii="Arial" w:hAnsi="Arial" w:cs="Arial"/>
          <w:sz w:val="24"/>
          <w:szCs w:val="24"/>
          <w:lang w:eastAsia="tr-TR"/>
        </w:rPr>
        <w:t>ffect</w:t>
      </w:r>
      <w:proofErr w:type="spellEnd"/>
      <w:r w:rsidR="00036ADB" w:rsidRPr="008A695A">
        <w:rPr>
          <w:rFonts w:ascii="Arial" w:hAnsi="Arial" w:cs="Arial"/>
          <w:sz w:val="24"/>
          <w:szCs w:val="24"/>
          <w:lang w:eastAsia="tr-TR"/>
        </w:rPr>
        <w:t xml:space="preserve"> on </w:t>
      </w:r>
      <w:proofErr w:type="spellStart"/>
      <w:r w:rsidR="00036ADB" w:rsidRPr="008A695A">
        <w:rPr>
          <w:rFonts w:ascii="Arial" w:hAnsi="Arial" w:cs="Arial"/>
          <w:sz w:val="24"/>
          <w:szCs w:val="24"/>
          <w:lang w:eastAsia="tr-TR"/>
        </w:rPr>
        <w:t>the</w:t>
      </w:r>
      <w:proofErr w:type="spellEnd"/>
      <w:r w:rsidR="00036ADB" w:rsidRPr="008A695A">
        <w:rPr>
          <w:rFonts w:ascii="Arial" w:hAnsi="Arial" w:cs="Arial"/>
          <w:sz w:val="24"/>
          <w:szCs w:val="24"/>
          <w:lang w:eastAsia="tr-TR"/>
        </w:rPr>
        <w:t xml:space="preserve"> </w:t>
      </w:r>
      <w:proofErr w:type="spellStart"/>
      <w:r w:rsidR="00036ADB" w:rsidRPr="008A695A">
        <w:rPr>
          <w:rFonts w:ascii="Arial" w:hAnsi="Arial" w:cs="Arial"/>
          <w:sz w:val="24"/>
          <w:szCs w:val="24"/>
          <w:lang w:eastAsia="tr-TR"/>
        </w:rPr>
        <w:t>economy</w:t>
      </w:r>
      <w:proofErr w:type="spellEnd"/>
      <w:r w:rsidR="00036ADB" w:rsidRPr="008A695A">
        <w:rPr>
          <w:rFonts w:ascii="Arial" w:hAnsi="Arial" w:cs="Arial"/>
          <w:sz w:val="24"/>
          <w:szCs w:val="24"/>
          <w:lang w:eastAsia="tr-TR"/>
        </w:rPr>
        <w:t xml:space="preserve"> of </w:t>
      </w:r>
      <w:proofErr w:type="spellStart"/>
      <w:r w:rsidR="00036ADB" w:rsidRPr="008A695A">
        <w:rPr>
          <w:rFonts w:ascii="Arial" w:hAnsi="Arial" w:cs="Arial"/>
          <w:sz w:val="24"/>
          <w:szCs w:val="24"/>
          <w:lang w:eastAsia="tr-TR"/>
        </w:rPr>
        <w:t>Finland</w:t>
      </w:r>
      <w:proofErr w:type="spellEnd"/>
      <w:r w:rsidR="00036ADB" w:rsidRPr="008A695A">
        <w:rPr>
          <w:rFonts w:ascii="Arial" w:hAnsi="Arial" w:cs="Arial"/>
          <w:sz w:val="24"/>
          <w:szCs w:val="24"/>
          <w:lang w:eastAsia="tr-TR"/>
        </w:rPr>
        <w:t>.</w:t>
      </w:r>
    </w:p>
    <w:p w:rsidR="00A46CBC" w:rsidRPr="008A695A" w:rsidRDefault="00A46CBC" w:rsidP="008A695A">
      <w:pPr>
        <w:tabs>
          <w:tab w:val="left" w:pos="8334"/>
        </w:tabs>
        <w:jc w:val="both"/>
        <w:rPr>
          <w:rFonts w:ascii="Arial" w:hAnsi="Arial" w:cs="Arial"/>
          <w:sz w:val="24"/>
          <w:szCs w:val="24"/>
          <w:lang w:eastAsia="tr-TR"/>
        </w:rPr>
      </w:pPr>
      <w:proofErr w:type="spellStart"/>
      <w:r w:rsidRPr="008A695A">
        <w:rPr>
          <w:rFonts w:ascii="Arial" w:hAnsi="Arial" w:cs="Arial"/>
          <w:sz w:val="24"/>
          <w:szCs w:val="24"/>
          <w:lang w:eastAsia="tr-TR"/>
        </w:rPr>
        <w:t>İsrael</w:t>
      </w:r>
      <w:proofErr w:type="spellEnd"/>
      <w:r w:rsidRPr="008A695A">
        <w:rPr>
          <w:rFonts w:ascii="Arial" w:hAnsi="Arial" w:cs="Arial"/>
          <w:sz w:val="24"/>
          <w:szCs w:val="24"/>
          <w:lang w:eastAsia="tr-TR"/>
        </w:rPr>
        <w:t xml:space="preserve"> </w:t>
      </w:r>
      <w:proofErr w:type="spellStart"/>
      <w:r w:rsidRPr="008A695A">
        <w:rPr>
          <w:rFonts w:ascii="Arial" w:hAnsi="Arial" w:cs="Arial"/>
          <w:sz w:val="24"/>
          <w:szCs w:val="24"/>
          <w:lang w:eastAsia="tr-TR"/>
        </w:rPr>
        <w:t>Palestine</w:t>
      </w:r>
      <w:proofErr w:type="spellEnd"/>
      <w:r w:rsidRPr="008A695A">
        <w:rPr>
          <w:rFonts w:ascii="Arial" w:hAnsi="Arial" w:cs="Arial"/>
          <w:sz w:val="24"/>
          <w:szCs w:val="24"/>
          <w:lang w:eastAsia="tr-TR"/>
        </w:rPr>
        <w:t xml:space="preserve"> </w:t>
      </w:r>
      <w:proofErr w:type="spellStart"/>
      <w:r w:rsidRPr="008A695A">
        <w:rPr>
          <w:rFonts w:ascii="Arial" w:hAnsi="Arial" w:cs="Arial"/>
          <w:sz w:val="24"/>
          <w:szCs w:val="24"/>
          <w:lang w:eastAsia="tr-TR"/>
        </w:rPr>
        <w:t>Conflict</w:t>
      </w:r>
      <w:proofErr w:type="spellEnd"/>
      <w:r w:rsidRPr="008A695A">
        <w:rPr>
          <w:rFonts w:ascii="Arial" w:hAnsi="Arial" w:cs="Arial"/>
          <w:sz w:val="24"/>
          <w:szCs w:val="24"/>
          <w:lang w:eastAsia="tr-TR"/>
        </w:rPr>
        <w:t xml:space="preserve"> </w:t>
      </w:r>
    </w:p>
    <w:p w:rsidR="00ED43DE" w:rsidRPr="008A695A" w:rsidRDefault="00ED43DE" w:rsidP="008A695A">
      <w:pPr>
        <w:tabs>
          <w:tab w:val="left" w:pos="8334"/>
        </w:tabs>
        <w:jc w:val="both"/>
        <w:rPr>
          <w:rFonts w:ascii="Arial" w:hAnsi="Arial" w:cs="Arial"/>
          <w:sz w:val="24"/>
          <w:szCs w:val="24"/>
          <w:lang w:eastAsia="tr-TR"/>
        </w:rPr>
      </w:pPr>
      <w:r w:rsidRPr="008A695A">
        <w:rPr>
          <w:rFonts w:ascii="Arial" w:hAnsi="Arial" w:cs="Arial"/>
          <w:sz w:val="24"/>
          <w:szCs w:val="24"/>
          <w:lang w:eastAsia="tr-TR"/>
        </w:rPr>
        <w:t xml:space="preserve">For centuries, Jews have been in various parts of the world without an official country. </w:t>
      </w:r>
      <w:r w:rsidRPr="008A695A">
        <w:rPr>
          <w:rFonts w:ascii="Arial" w:hAnsi="Arial" w:cs="Arial"/>
          <w:sz w:val="24"/>
          <w:szCs w:val="24"/>
          <w:lang w:eastAsia="tr-TR"/>
        </w:rPr>
        <w:br/>
        <w:t>Due to various difficulties, they went in search of a state. They organized a council in Tel-Aviv.</w:t>
      </w:r>
    </w:p>
    <w:p w:rsidR="00382842" w:rsidRPr="008A695A" w:rsidRDefault="00C67388" w:rsidP="008A695A">
      <w:pPr>
        <w:tabs>
          <w:tab w:val="left" w:pos="8334"/>
        </w:tabs>
        <w:jc w:val="both"/>
        <w:rPr>
          <w:rFonts w:ascii="Arial" w:hAnsi="Arial" w:cs="Arial"/>
          <w:sz w:val="24"/>
          <w:szCs w:val="24"/>
          <w:lang w:eastAsia="tr-TR"/>
        </w:rPr>
      </w:pPr>
      <w:r w:rsidRPr="008A695A">
        <w:rPr>
          <w:rFonts w:ascii="Arial" w:hAnsi="Arial" w:cs="Arial"/>
          <w:sz w:val="24"/>
          <w:szCs w:val="24"/>
          <w:lang w:eastAsia="tr-TR"/>
        </w:rPr>
        <w:t>It has been announced of the Jewish National Council meeting in Tel-Aviv on May 14, 1948.</w:t>
      </w:r>
      <w:r w:rsidR="005119BD" w:rsidRPr="008A695A">
        <w:rPr>
          <w:rFonts w:ascii="Arial" w:hAnsi="Arial" w:cs="Arial"/>
          <w:sz w:val="24"/>
          <w:szCs w:val="24"/>
          <w:lang w:eastAsia="tr-TR"/>
        </w:rPr>
        <w:t xml:space="preserve"> It borders the Palestinian</w:t>
      </w:r>
      <w:r w:rsidR="00036ADB" w:rsidRPr="008A695A">
        <w:rPr>
          <w:rFonts w:ascii="Arial" w:hAnsi="Arial" w:cs="Arial"/>
          <w:sz w:val="24"/>
          <w:szCs w:val="24"/>
          <w:lang w:eastAsia="tr-TR"/>
        </w:rPr>
        <w:t xml:space="preserve"> territories Gaza </w:t>
      </w:r>
      <w:proofErr w:type="spellStart"/>
      <w:r w:rsidR="00036ADB" w:rsidRPr="008A695A">
        <w:rPr>
          <w:rFonts w:ascii="Arial" w:hAnsi="Arial" w:cs="Arial"/>
          <w:sz w:val="24"/>
          <w:szCs w:val="24"/>
          <w:lang w:eastAsia="tr-TR"/>
        </w:rPr>
        <w:t>and</w:t>
      </w:r>
      <w:proofErr w:type="spellEnd"/>
      <w:r w:rsidR="00036ADB" w:rsidRPr="008A695A">
        <w:rPr>
          <w:rFonts w:ascii="Arial" w:hAnsi="Arial" w:cs="Arial"/>
          <w:sz w:val="24"/>
          <w:szCs w:val="24"/>
          <w:lang w:eastAsia="tr-TR"/>
        </w:rPr>
        <w:t xml:space="preserve"> West </w:t>
      </w:r>
      <w:proofErr w:type="spellStart"/>
      <w:proofErr w:type="gramStart"/>
      <w:r w:rsidR="00036ADB" w:rsidRPr="008A695A">
        <w:rPr>
          <w:rFonts w:ascii="Arial" w:hAnsi="Arial" w:cs="Arial"/>
          <w:sz w:val="24"/>
          <w:szCs w:val="24"/>
          <w:lang w:eastAsia="tr-TR"/>
        </w:rPr>
        <w:t>Bank.</w:t>
      </w:r>
      <w:r w:rsidR="008017D3" w:rsidRPr="008A695A">
        <w:rPr>
          <w:rFonts w:ascii="Arial" w:hAnsi="Arial" w:cs="Arial"/>
          <w:sz w:val="24"/>
          <w:szCs w:val="24"/>
          <w:lang w:eastAsia="tr-TR"/>
        </w:rPr>
        <w:t>With</w:t>
      </w:r>
      <w:proofErr w:type="spellEnd"/>
      <w:proofErr w:type="gramEnd"/>
      <w:r w:rsidR="008017D3" w:rsidRPr="008A695A">
        <w:rPr>
          <w:rFonts w:ascii="Arial" w:hAnsi="Arial" w:cs="Arial"/>
          <w:sz w:val="24"/>
          <w:szCs w:val="24"/>
          <w:lang w:eastAsia="tr-TR"/>
        </w:rPr>
        <w:t xml:space="preserve"> </w:t>
      </w:r>
      <w:proofErr w:type="spellStart"/>
      <w:r w:rsidR="008017D3" w:rsidRPr="008A695A">
        <w:rPr>
          <w:rFonts w:ascii="Arial" w:hAnsi="Arial" w:cs="Arial"/>
          <w:sz w:val="24"/>
          <w:szCs w:val="24"/>
          <w:lang w:eastAsia="tr-TR"/>
        </w:rPr>
        <w:t>the</w:t>
      </w:r>
      <w:proofErr w:type="spellEnd"/>
      <w:r w:rsidR="008017D3" w:rsidRPr="008A695A">
        <w:rPr>
          <w:rFonts w:ascii="Arial" w:hAnsi="Arial" w:cs="Arial"/>
          <w:sz w:val="24"/>
          <w:szCs w:val="24"/>
          <w:lang w:eastAsia="tr-TR"/>
        </w:rPr>
        <w:t xml:space="preserve"> </w:t>
      </w:r>
      <w:proofErr w:type="spellStart"/>
      <w:r w:rsidR="008017D3" w:rsidRPr="008A695A">
        <w:rPr>
          <w:rFonts w:ascii="Arial" w:hAnsi="Arial" w:cs="Arial"/>
          <w:sz w:val="24"/>
          <w:szCs w:val="24"/>
          <w:lang w:eastAsia="tr-TR"/>
        </w:rPr>
        <w:t>Palestine</w:t>
      </w:r>
      <w:proofErr w:type="spellEnd"/>
      <w:r w:rsidR="008017D3" w:rsidRPr="008A695A">
        <w:rPr>
          <w:rFonts w:ascii="Arial" w:hAnsi="Arial" w:cs="Arial"/>
          <w:sz w:val="24"/>
          <w:szCs w:val="24"/>
          <w:lang w:eastAsia="tr-TR"/>
        </w:rPr>
        <w:t xml:space="preserve"> </w:t>
      </w:r>
      <w:proofErr w:type="spellStart"/>
      <w:r w:rsidR="008017D3" w:rsidRPr="008A695A">
        <w:rPr>
          <w:rFonts w:ascii="Arial" w:hAnsi="Arial" w:cs="Arial"/>
          <w:sz w:val="24"/>
          <w:szCs w:val="24"/>
          <w:lang w:eastAsia="tr-TR"/>
        </w:rPr>
        <w:t>Sharing</w:t>
      </w:r>
      <w:proofErr w:type="spellEnd"/>
      <w:r w:rsidR="008017D3" w:rsidRPr="008A695A">
        <w:rPr>
          <w:rFonts w:ascii="Arial" w:hAnsi="Arial" w:cs="Arial"/>
          <w:sz w:val="24"/>
          <w:szCs w:val="24"/>
          <w:lang w:eastAsia="tr-TR"/>
        </w:rPr>
        <w:t xml:space="preserve"> Plan prepared by the United Nations in 1947, the establishment of an international Jerusalem administration in the region was requested. </w:t>
      </w:r>
      <w:r w:rsidR="00010EFA" w:rsidRPr="008A695A">
        <w:rPr>
          <w:rFonts w:ascii="Arial" w:hAnsi="Arial" w:cs="Arial"/>
          <w:sz w:val="24"/>
          <w:szCs w:val="24"/>
          <w:lang w:eastAsia="tr-TR"/>
        </w:rPr>
        <w:t>At the end of the 1948 Arab-Israeli War, Israel retained most of the former Palestinian territories. Efforts to end the Palestinian-Israeli conflict still have not led to a final peace agreement.</w:t>
      </w:r>
      <w:r w:rsidR="00382842" w:rsidRPr="008A695A">
        <w:rPr>
          <w:rFonts w:ascii="Arial" w:hAnsi="Arial" w:cs="Arial"/>
          <w:sz w:val="24"/>
          <w:szCs w:val="24"/>
          <w:lang w:eastAsia="tr-TR"/>
        </w:rPr>
        <w:t xml:space="preserve"> </w:t>
      </w:r>
    </w:p>
    <w:p w:rsidR="00382842" w:rsidRPr="008A695A" w:rsidRDefault="00382842" w:rsidP="008A695A">
      <w:pPr>
        <w:tabs>
          <w:tab w:val="left" w:pos="8334"/>
        </w:tabs>
        <w:jc w:val="both"/>
        <w:rPr>
          <w:rFonts w:ascii="Arial" w:hAnsi="Arial" w:cs="Arial"/>
          <w:sz w:val="24"/>
          <w:szCs w:val="24"/>
          <w:lang w:eastAsia="tr-TR"/>
        </w:rPr>
      </w:pPr>
      <w:r w:rsidRPr="008A695A">
        <w:rPr>
          <w:rFonts w:ascii="Arial" w:hAnsi="Arial" w:cs="Arial"/>
          <w:sz w:val="24"/>
          <w:szCs w:val="24"/>
          <w:lang w:eastAsia="tr-TR"/>
        </w:rPr>
        <w:t>The Palestinian people cannot come to terms with the state of Israel in order to return to their former borders. There are frequent conflicts between Israel and Palestine that result in loss of life.</w:t>
      </w:r>
    </w:p>
    <w:p w:rsidR="008A695A" w:rsidRPr="008A695A" w:rsidRDefault="0056598F" w:rsidP="008A695A">
      <w:pPr>
        <w:tabs>
          <w:tab w:val="left" w:pos="8334"/>
        </w:tabs>
        <w:jc w:val="both"/>
        <w:rPr>
          <w:lang w:eastAsia="tr-TR"/>
        </w:rPr>
      </w:pPr>
      <w:r w:rsidRPr="008A695A">
        <w:rPr>
          <w:rFonts w:ascii="Arial" w:hAnsi="Arial" w:cs="Arial"/>
          <w:sz w:val="24"/>
          <w:szCs w:val="24"/>
          <w:lang w:eastAsia="tr-TR"/>
        </w:rPr>
        <w:t xml:space="preserve">Many options have been presented for the Israeli and Palestinian problem. </w:t>
      </w:r>
      <w:r w:rsidR="00A46CBC" w:rsidRPr="008A695A">
        <w:rPr>
          <w:rFonts w:ascii="Arial" w:hAnsi="Arial" w:cs="Arial"/>
          <w:sz w:val="24"/>
          <w:szCs w:val="24"/>
          <w:lang w:eastAsia="tr-TR"/>
        </w:rPr>
        <w:t>We, as Finland, invite the parties to common sense. We suggest that they find an unarmed solution with the mediation of the United Nations.</w:t>
      </w:r>
      <w:r w:rsidR="00A46CBC" w:rsidRPr="008A695A">
        <w:rPr>
          <w:lang w:eastAsia="tr-TR"/>
        </w:rPr>
        <w:tab/>
      </w:r>
      <w:r w:rsidR="00A46CBC" w:rsidRPr="008A695A">
        <w:rPr>
          <w:lang w:eastAsia="tr-TR"/>
        </w:rPr>
        <w:tab/>
      </w:r>
      <w:r w:rsidR="00A46CBC" w:rsidRPr="008A695A">
        <w:rPr>
          <w:lang w:eastAsia="tr-TR"/>
        </w:rPr>
        <w:tab/>
      </w:r>
      <w:r w:rsidR="00A46CBC" w:rsidRPr="008A695A">
        <w:rPr>
          <w:lang w:eastAsia="tr-TR"/>
        </w:rPr>
        <w:tab/>
      </w:r>
      <w:r w:rsidR="00A46CBC" w:rsidRPr="008A695A">
        <w:rPr>
          <w:lang w:eastAsia="tr-TR"/>
        </w:rPr>
        <w:tab/>
      </w:r>
    </w:p>
    <w:p w:rsidR="008A695A" w:rsidRDefault="008A695A" w:rsidP="008A695A">
      <w:pPr>
        <w:rPr>
          <w:lang w:eastAsia="tr-TR"/>
        </w:rPr>
      </w:pPr>
    </w:p>
    <w:p w:rsidR="00A46CBC" w:rsidRPr="008A695A" w:rsidRDefault="008A695A" w:rsidP="008A695A">
      <w:pPr>
        <w:tabs>
          <w:tab w:val="left" w:pos="8334"/>
        </w:tabs>
        <w:rPr>
          <w:lang w:eastAsia="tr-TR"/>
        </w:rPr>
      </w:pPr>
      <w:r>
        <w:rPr>
          <w:lang w:eastAsia="tr-TR"/>
        </w:rPr>
        <w:tab/>
      </w:r>
    </w:p>
    <w:sectPr w:rsidR="00A46CBC" w:rsidRPr="008A6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FF"/>
    <w:rsid w:val="00010EFA"/>
    <w:rsid w:val="00036ADB"/>
    <w:rsid w:val="001D6D01"/>
    <w:rsid w:val="0027779F"/>
    <w:rsid w:val="002E7786"/>
    <w:rsid w:val="00382842"/>
    <w:rsid w:val="003E2A4C"/>
    <w:rsid w:val="00497E95"/>
    <w:rsid w:val="005119BD"/>
    <w:rsid w:val="0056598F"/>
    <w:rsid w:val="0058766F"/>
    <w:rsid w:val="005B63FF"/>
    <w:rsid w:val="006C61B9"/>
    <w:rsid w:val="008017D3"/>
    <w:rsid w:val="00835829"/>
    <w:rsid w:val="008A21DA"/>
    <w:rsid w:val="008A695A"/>
    <w:rsid w:val="00904024"/>
    <w:rsid w:val="00925EBB"/>
    <w:rsid w:val="009D55DA"/>
    <w:rsid w:val="00A46CBC"/>
    <w:rsid w:val="00A83B95"/>
    <w:rsid w:val="00AD1491"/>
    <w:rsid w:val="00B94449"/>
    <w:rsid w:val="00BD4826"/>
    <w:rsid w:val="00BF235E"/>
    <w:rsid w:val="00C67388"/>
    <w:rsid w:val="00CC7CB7"/>
    <w:rsid w:val="00D0429E"/>
    <w:rsid w:val="00D95D19"/>
    <w:rsid w:val="00ED43DE"/>
    <w:rsid w:val="00FD2C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229DC-BA54-4A78-8D7C-8D2692A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A21DA"/>
    <w:rPr>
      <w:color w:val="0000FF"/>
      <w:u w:val="single"/>
    </w:rPr>
  </w:style>
  <w:style w:type="character" w:customStyle="1" w:styleId="ipa">
    <w:name w:val="ipa"/>
    <w:basedOn w:val="VarsaylanParagrafYazTipi"/>
    <w:rsid w:val="008A21DA"/>
  </w:style>
  <w:style w:type="character" w:customStyle="1" w:styleId="nowrap">
    <w:name w:val="nowrap"/>
    <w:basedOn w:val="VarsaylanParagrafYazTipi"/>
    <w:rsid w:val="008A21DA"/>
  </w:style>
  <w:style w:type="character" w:customStyle="1" w:styleId="fn">
    <w:name w:val="fn"/>
    <w:basedOn w:val="VarsaylanParagrafYazTipi"/>
    <w:rsid w:val="008A21DA"/>
  </w:style>
  <w:style w:type="character" w:customStyle="1" w:styleId="script-hebrew">
    <w:name w:val="script-hebrew"/>
    <w:basedOn w:val="VarsaylanParagrafYazTipi"/>
    <w:rsid w:val="00904024"/>
  </w:style>
  <w:style w:type="character" w:customStyle="1" w:styleId="lang-ar">
    <w:name w:val="lang-ar"/>
    <w:basedOn w:val="VarsaylanParagrafYazTipi"/>
    <w:rsid w:val="00904024"/>
  </w:style>
  <w:style w:type="character" w:customStyle="1" w:styleId="unicode">
    <w:name w:val="unicode"/>
    <w:basedOn w:val="VarsaylanParagrafYazTipi"/>
    <w:rsid w:val="00904024"/>
  </w:style>
  <w:style w:type="character" w:customStyle="1" w:styleId="wrap">
    <w:name w:val="wrap"/>
    <w:basedOn w:val="VarsaylanParagrafYazTipi"/>
    <w:rsid w:val="00835829"/>
  </w:style>
  <w:style w:type="paragraph" w:styleId="HTMLncedenBiimlendirilmi">
    <w:name w:val="HTML Preformatted"/>
    <w:basedOn w:val="Normal"/>
    <w:link w:val="HTMLncedenBiimlendirilmiChar"/>
    <w:uiPriority w:val="99"/>
    <w:unhideWhenUsed/>
    <w:rsid w:val="00835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835829"/>
    <w:rPr>
      <w:rFonts w:ascii="Courier New" w:eastAsia="Times New Roman" w:hAnsi="Courier New" w:cs="Courier New"/>
      <w:sz w:val="20"/>
      <w:szCs w:val="20"/>
      <w:lang w:eastAsia="tr-TR"/>
    </w:rPr>
  </w:style>
  <w:style w:type="character" w:customStyle="1" w:styleId="y2iqfc">
    <w:name w:val="y2iqfc"/>
    <w:basedOn w:val="VarsaylanParagrafYazTipi"/>
    <w:rsid w:val="0083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9121">
      <w:bodyDiv w:val="1"/>
      <w:marLeft w:val="0"/>
      <w:marRight w:val="0"/>
      <w:marTop w:val="0"/>
      <w:marBottom w:val="0"/>
      <w:divBdr>
        <w:top w:val="none" w:sz="0" w:space="0" w:color="auto"/>
        <w:left w:val="none" w:sz="0" w:space="0" w:color="auto"/>
        <w:bottom w:val="none" w:sz="0" w:space="0" w:color="auto"/>
        <w:right w:val="none" w:sz="0" w:space="0" w:color="auto"/>
      </w:divBdr>
    </w:div>
    <w:div w:id="161630087">
      <w:bodyDiv w:val="1"/>
      <w:marLeft w:val="0"/>
      <w:marRight w:val="0"/>
      <w:marTop w:val="0"/>
      <w:marBottom w:val="0"/>
      <w:divBdr>
        <w:top w:val="none" w:sz="0" w:space="0" w:color="auto"/>
        <w:left w:val="none" w:sz="0" w:space="0" w:color="auto"/>
        <w:bottom w:val="none" w:sz="0" w:space="0" w:color="auto"/>
        <w:right w:val="none" w:sz="0" w:space="0" w:color="auto"/>
      </w:divBdr>
    </w:div>
    <w:div w:id="198474973">
      <w:bodyDiv w:val="1"/>
      <w:marLeft w:val="0"/>
      <w:marRight w:val="0"/>
      <w:marTop w:val="0"/>
      <w:marBottom w:val="0"/>
      <w:divBdr>
        <w:top w:val="none" w:sz="0" w:space="0" w:color="auto"/>
        <w:left w:val="none" w:sz="0" w:space="0" w:color="auto"/>
        <w:bottom w:val="none" w:sz="0" w:space="0" w:color="auto"/>
        <w:right w:val="none" w:sz="0" w:space="0" w:color="auto"/>
      </w:divBdr>
    </w:div>
    <w:div w:id="302003325">
      <w:bodyDiv w:val="1"/>
      <w:marLeft w:val="0"/>
      <w:marRight w:val="0"/>
      <w:marTop w:val="0"/>
      <w:marBottom w:val="0"/>
      <w:divBdr>
        <w:top w:val="none" w:sz="0" w:space="0" w:color="auto"/>
        <w:left w:val="none" w:sz="0" w:space="0" w:color="auto"/>
        <w:bottom w:val="none" w:sz="0" w:space="0" w:color="auto"/>
        <w:right w:val="none" w:sz="0" w:space="0" w:color="auto"/>
      </w:divBdr>
    </w:div>
    <w:div w:id="324670907">
      <w:bodyDiv w:val="1"/>
      <w:marLeft w:val="0"/>
      <w:marRight w:val="0"/>
      <w:marTop w:val="0"/>
      <w:marBottom w:val="0"/>
      <w:divBdr>
        <w:top w:val="none" w:sz="0" w:space="0" w:color="auto"/>
        <w:left w:val="none" w:sz="0" w:space="0" w:color="auto"/>
        <w:bottom w:val="none" w:sz="0" w:space="0" w:color="auto"/>
        <w:right w:val="none" w:sz="0" w:space="0" w:color="auto"/>
      </w:divBdr>
    </w:div>
    <w:div w:id="344671258">
      <w:bodyDiv w:val="1"/>
      <w:marLeft w:val="0"/>
      <w:marRight w:val="0"/>
      <w:marTop w:val="0"/>
      <w:marBottom w:val="0"/>
      <w:divBdr>
        <w:top w:val="none" w:sz="0" w:space="0" w:color="auto"/>
        <w:left w:val="none" w:sz="0" w:space="0" w:color="auto"/>
        <w:bottom w:val="none" w:sz="0" w:space="0" w:color="auto"/>
        <w:right w:val="none" w:sz="0" w:space="0" w:color="auto"/>
      </w:divBdr>
    </w:div>
    <w:div w:id="468939033">
      <w:bodyDiv w:val="1"/>
      <w:marLeft w:val="0"/>
      <w:marRight w:val="0"/>
      <w:marTop w:val="0"/>
      <w:marBottom w:val="0"/>
      <w:divBdr>
        <w:top w:val="none" w:sz="0" w:space="0" w:color="auto"/>
        <w:left w:val="none" w:sz="0" w:space="0" w:color="auto"/>
        <w:bottom w:val="none" w:sz="0" w:space="0" w:color="auto"/>
        <w:right w:val="none" w:sz="0" w:space="0" w:color="auto"/>
      </w:divBdr>
    </w:div>
    <w:div w:id="723215631">
      <w:bodyDiv w:val="1"/>
      <w:marLeft w:val="0"/>
      <w:marRight w:val="0"/>
      <w:marTop w:val="0"/>
      <w:marBottom w:val="0"/>
      <w:divBdr>
        <w:top w:val="none" w:sz="0" w:space="0" w:color="auto"/>
        <w:left w:val="none" w:sz="0" w:space="0" w:color="auto"/>
        <w:bottom w:val="none" w:sz="0" w:space="0" w:color="auto"/>
        <w:right w:val="none" w:sz="0" w:space="0" w:color="auto"/>
      </w:divBdr>
    </w:div>
    <w:div w:id="729228448">
      <w:bodyDiv w:val="1"/>
      <w:marLeft w:val="0"/>
      <w:marRight w:val="0"/>
      <w:marTop w:val="0"/>
      <w:marBottom w:val="0"/>
      <w:divBdr>
        <w:top w:val="none" w:sz="0" w:space="0" w:color="auto"/>
        <w:left w:val="none" w:sz="0" w:space="0" w:color="auto"/>
        <w:bottom w:val="none" w:sz="0" w:space="0" w:color="auto"/>
        <w:right w:val="none" w:sz="0" w:space="0" w:color="auto"/>
      </w:divBdr>
    </w:div>
    <w:div w:id="982851049">
      <w:bodyDiv w:val="1"/>
      <w:marLeft w:val="0"/>
      <w:marRight w:val="0"/>
      <w:marTop w:val="0"/>
      <w:marBottom w:val="0"/>
      <w:divBdr>
        <w:top w:val="none" w:sz="0" w:space="0" w:color="auto"/>
        <w:left w:val="none" w:sz="0" w:space="0" w:color="auto"/>
        <w:bottom w:val="none" w:sz="0" w:space="0" w:color="auto"/>
        <w:right w:val="none" w:sz="0" w:space="0" w:color="auto"/>
      </w:divBdr>
    </w:div>
    <w:div w:id="1066802319">
      <w:bodyDiv w:val="1"/>
      <w:marLeft w:val="0"/>
      <w:marRight w:val="0"/>
      <w:marTop w:val="0"/>
      <w:marBottom w:val="0"/>
      <w:divBdr>
        <w:top w:val="none" w:sz="0" w:space="0" w:color="auto"/>
        <w:left w:val="none" w:sz="0" w:space="0" w:color="auto"/>
        <w:bottom w:val="none" w:sz="0" w:space="0" w:color="auto"/>
        <w:right w:val="none" w:sz="0" w:space="0" w:color="auto"/>
      </w:divBdr>
    </w:div>
    <w:div w:id="1115177427">
      <w:bodyDiv w:val="1"/>
      <w:marLeft w:val="0"/>
      <w:marRight w:val="0"/>
      <w:marTop w:val="0"/>
      <w:marBottom w:val="0"/>
      <w:divBdr>
        <w:top w:val="none" w:sz="0" w:space="0" w:color="auto"/>
        <w:left w:val="none" w:sz="0" w:space="0" w:color="auto"/>
        <w:bottom w:val="none" w:sz="0" w:space="0" w:color="auto"/>
        <w:right w:val="none" w:sz="0" w:space="0" w:color="auto"/>
      </w:divBdr>
    </w:div>
    <w:div w:id="1116018997">
      <w:bodyDiv w:val="1"/>
      <w:marLeft w:val="0"/>
      <w:marRight w:val="0"/>
      <w:marTop w:val="0"/>
      <w:marBottom w:val="0"/>
      <w:divBdr>
        <w:top w:val="none" w:sz="0" w:space="0" w:color="auto"/>
        <w:left w:val="none" w:sz="0" w:space="0" w:color="auto"/>
        <w:bottom w:val="none" w:sz="0" w:space="0" w:color="auto"/>
        <w:right w:val="none" w:sz="0" w:space="0" w:color="auto"/>
      </w:divBdr>
    </w:div>
    <w:div w:id="1136919405">
      <w:bodyDiv w:val="1"/>
      <w:marLeft w:val="0"/>
      <w:marRight w:val="0"/>
      <w:marTop w:val="0"/>
      <w:marBottom w:val="0"/>
      <w:divBdr>
        <w:top w:val="none" w:sz="0" w:space="0" w:color="auto"/>
        <w:left w:val="none" w:sz="0" w:space="0" w:color="auto"/>
        <w:bottom w:val="none" w:sz="0" w:space="0" w:color="auto"/>
        <w:right w:val="none" w:sz="0" w:space="0" w:color="auto"/>
      </w:divBdr>
    </w:div>
    <w:div w:id="1216500859">
      <w:bodyDiv w:val="1"/>
      <w:marLeft w:val="0"/>
      <w:marRight w:val="0"/>
      <w:marTop w:val="0"/>
      <w:marBottom w:val="0"/>
      <w:divBdr>
        <w:top w:val="none" w:sz="0" w:space="0" w:color="auto"/>
        <w:left w:val="none" w:sz="0" w:space="0" w:color="auto"/>
        <w:bottom w:val="none" w:sz="0" w:space="0" w:color="auto"/>
        <w:right w:val="none" w:sz="0" w:space="0" w:color="auto"/>
      </w:divBdr>
    </w:div>
    <w:div w:id="1226333194">
      <w:bodyDiv w:val="1"/>
      <w:marLeft w:val="0"/>
      <w:marRight w:val="0"/>
      <w:marTop w:val="0"/>
      <w:marBottom w:val="0"/>
      <w:divBdr>
        <w:top w:val="none" w:sz="0" w:space="0" w:color="auto"/>
        <w:left w:val="none" w:sz="0" w:space="0" w:color="auto"/>
        <w:bottom w:val="none" w:sz="0" w:space="0" w:color="auto"/>
        <w:right w:val="none" w:sz="0" w:space="0" w:color="auto"/>
      </w:divBdr>
    </w:div>
    <w:div w:id="1333026230">
      <w:bodyDiv w:val="1"/>
      <w:marLeft w:val="0"/>
      <w:marRight w:val="0"/>
      <w:marTop w:val="0"/>
      <w:marBottom w:val="0"/>
      <w:divBdr>
        <w:top w:val="none" w:sz="0" w:space="0" w:color="auto"/>
        <w:left w:val="none" w:sz="0" w:space="0" w:color="auto"/>
        <w:bottom w:val="none" w:sz="0" w:space="0" w:color="auto"/>
        <w:right w:val="none" w:sz="0" w:space="0" w:color="auto"/>
      </w:divBdr>
    </w:div>
    <w:div w:id="1343703514">
      <w:bodyDiv w:val="1"/>
      <w:marLeft w:val="0"/>
      <w:marRight w:val="0"/>
      <w:marTop w:val="0"/>
      <w:marBottom w:val="0"/>
      <w:divBdr>
        <w:top w:val="none" w:sz="0" w:space="0" w:color="auto"/>
        <w:left w:val="none" w:sz="0" w:space="0" w:color="auto"/>
        <w:bottom w:val="none" w:sz="0" w:space="0" w:color="auto"/>
        <w:right w:val="none" w:sz="0" w:space="0" w:color="auto"/>
      </w:divBdr>
    </w:div>
    <w:div w:id="1404794604">
      <w:bodyDiv w:val="1"/>
      <w:marLeft w:val="0"/>
      <w:marRight w:val="0"/>
      <w:marTop w:val="0"/>
      <w:marBottom w:val="0"/>
      <w:divBdr>
        <w:top w:val="none" w:sz="0" w:space="0" w:color="auto"/>
        <w:left w:val="none" w:sz="0" w:space="0" w:color="auto"/>
        <w:bottom w:val="none" w:sz="0" w:space="0" w:color="auto"/>
        <w:right w:val="none" w:sz="0" w:space="0" w:color="auto"/>
      </w:divBdr>
    </w:div>
    <w:div w:id="1539392623">
      <w:bodyDiv w:val="1"/>
      <w:marLeft w:val="0"/>
      <w:marRight w:val="0"/>
      <w:marTop w:val="0"/>
      <w:marBottom w:val="0"/>
      <w:divBdr>
        <w:top w:val="none" w:sz="0" w:space="0" w:color="auto"/>
        <w:left w:val="none" w:sz="0" w:space="0" w:color="auto"/>
        <w:bottom w:val="none" w:sz="0" w:space="0" w:color="auto"/>
        <w:right w:val="none" w:sz="0" w:space="0" w:color="auto"/>
      </w:divBdr>
    </w:div>
    <w:div w:id="1607812612">
      <w:bodyDiv w:val="1"/>
      <w:marLeft w:val="0"/>
      <w:marRight w:val="0"/>
      <w:marTop w:val="0"/>
      <w:marBottom w:val="0"/>
      <w:divBdr>
        <w:top w:val="none" w:sz="0" w:space="0" w:color="auto"/>
        <w:left w:val="none" w:sz="0" w:space="0" w:color="auto"/>
        <w:bottom w:val="none" w:sz="0" w:space="0" w:color="auto"/>
        <w:right w:val="none" w:sz="0" w:space="0" w:color="auto"/>
      </w:divBdr>
    </w:div>
    <w:div w:id="1622611543">
      <w:bodyDiv w:val="1"/>
      <w:marLeft w:val="0"/>
      <w:marRight w:val="0"/>
      <w:marTop w:val="0"/>
      <w:marBottom w:val="0"/>
      <w:divBdr>
        <w:top w:val="none" w:sz="0" w:space="0" w:color="auto"/>
        <w:left w:val="none" w:sz="0" w:space="0" w:color="auto"/>
        <w:bottom w:val="none" w:sz="0" w:space="0" w:color="auto"/>
        <w:right w:val="none" w:sz="0" w:space="0" w:color="auto"/>
      </w:divBdr>
    </w:div>
    <w:div w:id="1823616438">
      <w:bodyDiv w:val="1"/>
      <w:marLeft w:val="0"/>
      <w:marRight w:val="0"/>
      <w:marTop w:val="0"/>
      <w:marBottom w:val="0"/>
      <w:divBdr>
        <w:top w:val="none" w:sz="0" w:space="0" w:color="auto"/>
        <w:left w:val="none" w:sz="0" w:space="0" w:color="auto"/>
        <w:bottom w:val="none" w:sz="0" w:space="0" w:color="auto"/>
        <w:right w:val="none" w:sz="0" w:space="0" w:color="auto"/>
      </w:divBdr>
    </w:div>
    <w:div w:id="1866407369">
      <w:bodyDiv w:val="1"/>
      <w:marLeft w:val="0"/>
      <w:marRight w:val="0"/>
      <w:marTop w:val="0"/>
      <w:marBottom w:val="0"/>
      <w:divBdr>
        <w:top w:val="none" w:sz="0" w:space="0" w:color="auto"/>
        <w:left w:val="none" w:sz="0" w:space="0" w:color="auto"/>
        <w:bottom w:val="none" w:sz="0" w:space="0" w:color="auto"/>
        <w:right w:val="none" w:sz="0" w:space="0" w:color="auto"/>
      </w:divBdr>
    </w:div>
    <w:div w:id="1986156976">
      <w:bodyDiv w:val="1"/>
      <w:marLeft w:val="0"/>
      <w:marRight w:val="0"/>
      <w:marTop w:val="0"/>
      <w:marBottom w:val="0"/>
      <w:divBdr>
        <w:top w:val="none" w:sz="0" w:space="0" w:color="auto"/>
        <w:left w:val="none" w:sz="0" w:space="0" w:color="auto"/>
        <w:bottom w:val="none" w:sz="0" w:space="0" w:color="auto"/>
        <w:right w:val="none" w:sz="0" w:space="0" w:color="auto"/>
      </w:divBdr>
    </w:div>
    <w:div w:id="20625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weden" TargetMode="External"/><Relationship Id="rId13" Type="http://schemas.openxmlformats.org/officeDocument/2006/relationships/hyperlink" Target="https://en.wikipedia.org/wiki/Humid_continental_climate" TargetMode="External"/><Relationship Id="rId3" Type="http://schemas.openxmlformats.org/officeDocument/2006/relationships/webSettings" Target="webSettings.xml"/><Relationship Id="rId7" Type="http://schemas.openxmlformats.org/officeDocument/2006/relationships/hyperlink" Target="https://en.wikipedia.org/wiki/Northern_Europe" TargetMode="External"/><Relationship Id="rId12" Type="http://schemas.openxmlformats.org/officeDocument/2006/relationships/hyperlink" Target="https://en.wikipedia.org/wiki/Swedish_langua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European_Union" TargetMode="External"/><Relationship Id="rId11" Type="http://schemas.openxmlformats.org/officeDocument/2006/relationships/hyperlink" Target="https://en.wikipedia.org/wiki/Finnish_language" TargetMode="External"/><Relationship Id="rId5" Type="http://schemas.openxmlformats.org/officeDocument/2006/relationships/hyperlink" Target="https://en.wikipedia.org/wiki/Nordic_country" TargetMode="External"/><Relationship Id="rId15" Type="http://schemas.openxmlformats.org/officeDocument/2006/relationships/fontTable" Target="fontTable.xml"/><Relationship Id="rId10" Type="http://schemas.openxmlformats.org/officeDocument/2006/relationships/hyperlink" Target="https://en.wikipedia.org/wiki/Helsinki" TargetMode="External"/><Relationship Id="rId4" Type="http://schemas.openxmlformats.org/officeDocument/2006/relationships/image" Target="media/image1.jpeg"/><Relationship Id="rId9" Type="http://schemas.openxmlformats.org/officeDocument/2006/relationships/hyperlink" Target="https://en.wikipedia.org/wiki/Russia" TargetMode="External"/><Relationship Id="rId14" Type="http://schemas.openxmlformats.org/officeDocument/2006/relationships/hyperlink" Target="https://en.wikipedia.org/wiki/Boreal_climat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dc:creator>
  <cp:keywords/>
  <dc:description/>
  <cp:lastModifiedBy>Senem TÜLEK</cp:lastModifiedBy>
  <cp:revision>2</cp:revision>
  <dcterms:created xsi:type="dcterms:W3CDTF">2022-03-01T19:20:00Z</dcterms:created>
  <dcterms:modified xsi:type="dcterms:W3CDTF">2022-03-01T19:20:00Z</dcterms:modified>
</cp:coreProperties>
</file>