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0D2D5" w14:textId="1CFD232E" w:rsidR="009C658B" w:rsidRPr="009C658B" w:rsidRDefault="009C658B" w:rsidP="00F300D6">
      <w:pPr>
        <w:pStyle w:val="NoSpacing"/>
        <w:rPr>
          <w:rFonts w:ascii="Times New Roman" w:hAnsi="Times New Roman" w:cs="Times New Roman"/>
        </w:rPr>
      </w:pPr>
      <w:r w:rsidRPr="009C658B">
        <w:rPr>
          <w:noProof/>
        </w:rPr>
        <w:drawing>
          <wp:anchor distT="0" distB="0" distL="114300" distR="114300" simplePos="0" relativeHeight="251658240" behindDoc="0" locked="0" layoutInCell="1" allowOverlap="1" wp14:anchorId="52D35565" wp14:editId="1B9B74C5">
            <wp:simplePos x="899160" y="899160"/>
            <wp:positionH relativeFrom="margin">
              <wp:align>left</wp:align>
            </wp:positionH>
            <wp:positionV relativeFrom="margin">
              <wp:align>top</wp:align>
            </wp:positionV>
            <wp:extent cx="1280160" cy="852805"/>
            <wp:effectExtent l="0" t="0" r="0" b="4445"/>
            <wp:wrapSquare wrapText="bothSides"/>
            <wp:docPr id="2" name="Picture 2" descr="File:Flag of Indonesia.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Flag of Indonesia.svg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0545" cy="8598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EB9" w:rsidRPr="009C658B">
        <w:rPr>
          <w:rFonts w:ascii="Times New Roman" w:hAnsi="Times New Roman" w:cs="Times New Roman"/>
          <w:b/>
        </w:rPr>
        <w:t>Country:</w:t>
      </w:r>
      <w:r w:rsidRPr="009C658B">
        <w:rPr>
          <w:rFonts w:ascii="Times New Roman" w:hAnsi="Times New Roman" w:cs="Times New Roman"/>
        </w:rPr>
        <w:t xml:space="preserve"> Indonesia</w:t>
      </w:r>
    </w:p>
    <w:p w14:paraId="2EF451ED" w14:textId="7110C1EA" w:rsidR="00937EB9" w:rsidRPr="009C658B" w:rsidRDefault="00937EB9" w:rsidP="00F300D6">
      <w:pPr>
        <w:pStyle w:val="NoSpacing"/>
        <w:rPr>
          <w:rFonts w:ascii="Times New Roman" w:hAnsi="Times New Roman" w:cs="Times New Roman"/>
        </w:rPr>
      </w:pPr>
      <w:r w:rsidRPr="009C658B">
        <w:rPr>
          <w:rFonts w:ascii="Times New Roman" w:hAnsi="Times New Roman" w:cs="Times New Roman"/>
          <w:b/>
        </w:rPr>
        <w:t>Committee:</w:t>
      </w:r>
      <w:r w:rsidR="009C658B" w:rsidRPr="009C658B">
        <w:rPr>
          <w:rFonts w:ascii="Times New Roman" w:hAnsi="Times New Roman" w:cs="Times New Roman"/>
        </w:rPr>
        <w:t xml:space="preserve"> United Nations Environment Programme</w:t>
      </w:r>
    </w:p>
    <w:p w14:paraId="5FA55B99" w14:textId="74C47E5E" w:rsidR="009C658B" w:rsidRPr="009C658B" w:rsidRDefault="00937EB9" w:rsidP="00F300D6">
      <w:pPr>
        <w:pStyle w:val="NoSpacing"/>
        <w:rPr>
          <w:rFonts w:ascii="Times New Roman" w:hAnsi="Times New Roman" w:cs="Times New Roman"/>
        </w:rPr>
      </w:pPr>
      <w:r w:rsidRPr="009C658B">
        <w:rPr>
          <w:rFonts w:ascii="Times New Roman" w:hAnsi="Times New Roman" w:cs="Times New Roman"/>
          <w:b/>
        </w:rPr>
        <w:t>Topic:</w:t>
      </w:r>
      <w:r w:rsidR="009C658B">
        <w:rPr>
          <w:rFonts w:ascii="Times New Roman" w:hAnsi="Times New Roman" w:cs="Times New Roman"/>
        </w:rPr>
        <w:tab/>
        <w:t>Enhancing the Transition to Sustainable Energy as a Response to the Energy Crisis and Climate Change</w:t>
      </w:r>
    </w:p>
    <w:p w14:paraId="01D34E56" w14:textId="317C7EAB" w:rsidR="00937EB9" w:rsidRDefault="00937EB9"/>
    <w:p w14:paraId="37F928EC" w14:textId="77777777" w:rsidR="003626BF" w:rsidRDefault="003626BF"/>
    <w:p w14:paraId="6CA3B109" w14:textId="06EA9AF8" w:rsidR="003626BF" w:rsidRPr="004E6DD4" w:rsidRDefault="003626BF">
      <w:pPr>
        <w:rPr>
          <w:rFonts w:ascii="Times New Roman" w:hAnsi="Times New Roman" w:cs="Times New Roman"/>
        </w:rPr>
      </w:pPr>
      <w:r w:rsidRPr="004E6DD4">
        <w:rPr>
          <w:rFonts w:ascii="Times New Roman" w:hAnsi="Times New Roman" w:cs="Times New Roman"/>
        </w:rPr>
        <w:t>Global warming and climate change taking place around the world continue unabated. The biggest reason for this is undoubtedly the fossil fuels used in energy production.</w:t>
      </w:r>
      <w:r w:rsidR="00B24013" w:rsidRPr="004E6DD4">
        <w:rPr>
          <w:rFonts w:ascii="Times New Roman" w:hAnsi="Times New Roman" w:cs="Times New Roman"/>
        </w:rPr>
        <w:t xml:space="preserve"> The greenhouse gases formed as a result of the use of fossil fuels absorb the sun's rays during their time in the atmosphere, causing the Earth to warm up. This situation, called the greenhouse effect, also triggers global climate change.</w:t>
      </w:r>
    </w:p>
    <w:p w14:paraId="3496C2AF" w14:textId="77777777" w:rsidR="00BA2B89" w:rsidRPr="004E6DD4" w:rsidRDefault="00BA2B89">
      <w:pPr>
        <w:rPr>
          <w:rFonts w:ascii="Times New Roman" w:hAnsi="Times New Roman" w:cs="Times New Roman"/>
        </w:rPr>
      </w:pPr>
    </w:p>
    <w:p w14:paraId="7147D7CF" w14:textId="504650CE" w:rsidR="00B24013" w:rsidRPr="004E6DD4" w:rsidRDefault="00BA2B89">
      <w:pPr>
        <w:rPr>
          <w:rFonts w:ascii="Times New Roman" w:hAnsi="Times New Roman" w:cs="Times New Roman"/>
        </w:rPr>
      </w:pPr>
      <w:r w:rsidRPr="004E6DD4">
        <w:rPr>
          <w:rFonts w:ascii="Times New Roman" w:hAnsi="Times New Roman" w:cs="Times New Roman"/>
        </w:rPr>
        <w:t>Global warming and climate change jeopardize Indonesia's sustainable development by increasing the frequency and severity of hazards such as cyclones, floods, landslides, droughts and earthquakes that continue to undermine the country's progress.</w:t>
      </w:r>
    </w:p>
    <w:p w14:paraId="16B770DE" w14:textId="77777777" w:rsidR="00BA2B89" w:rsidRPr="004E6DD4" w:rsidRDefault="00BA2B89">
      <w:pPr>
        <w:rPr>
          <w:rFonts w:ascii="Times New Roman" w:hAnsi="Times New Roman" w:cs="Times New Roman"/>
        </w:rPr>
      </w:pPr>
    </w:p>
    <w:p w14:paraId="1671BE75" w14:textId="47715210" w:rsidR="00BA2B89" w:rsidRPr="004E6DD4" w:rsidRDefault="00A41686">
      <w:pPr>
        <w:rPr>
          <w:rFonts w:ascii="Times New Roman" w:hAnsi="Times New Roman" w:cs="Times New Roman"/>
        </w:rPr>
      </w:pPr>
      <w:r w:rsidRPr="004E6DD4">
        <w:rPr>
          <w:rFonts w:ascii="Times New Roman" w:hAnsi="Times New Roman" w:cs="Times New Roman"/>
        </w:rPr>
        <w:t>The environment and citizen health is an important concern for the Indonesian Government. However, continuation of industrial activities and energy production is an important point for the sustainable development of the country to continue.</w:t>
      </w:r>
    </w:p>
    <w:p w14:paraId="39801C3D" w14:textId="77777777" w:rsidR="00322784" w:rsidRPr="004E6DD4" w:rsidRDefault="00322784">
      <w:pPr>
        <w:rPr>
          <w:rFonts w:ascii="Times New Roman" w:hAnsi="Times New Roman" w:cs="Times New Roman"/>
        </w:rPr>
      </w:pPr>
    </w:p>
    <w:p w14:paraId="02C816F9" w14:textId="51D36A0D" w:rsidR="00322784" w:rsidRPr="004E6DD4" w:rsidRDefault="00322784">
      <w:pPr>
        <w:rPr>
          <w:rFonts w:ascii="Times New Roman" w:hAnsi="Times New Roman" w:cs="Times New Roman"/>
        </w:rPr>
      </w:pPr>
      <w:r w:rsidRPr="004E6DD4">
        <w:rPr>
          <w:rFonts w:ascii="Times New Roman" w:hAnsi="Times New Roman" w:cs="Times New Roman"/>
        </w:rPr>
        <w:t>In the event that the country's environment and citizen health are in danger, the Indonesian Government wants to install filters that reduce the effect of greenhouse gasses in its industrial and power generation facilities.</w:t>
      </w:r>
    </w:p>
    <w:p w14:paraId="36986557" w14:textId="77777777" w:rsidR="00322784" w:rsidRPr="004E6DD4" w:rsidRDefault="00322784">
      <w:pPr>
        <w:rPr>
          <w:rFonts w:ascii="Times New Roman" w:hAnsi="Times New Roman" w:cs="Times New Roman"/>
        </w:rPr>
      </w:pPr>
    </w:p>
    <w:p w14:paraId="3A858E28" w14:textId="7192DBBA" w:rsidR="000B5658" w:rsidRDefault="000B5658">
      <w:pPr>
        <w:rPr>
          <w:rFonts w:ascii="Times New Roman" w:hAnsi="Times New Roman" w:cs="Times New Roman"/>
        </w:rPr>
      </w:pPr>
      <w:r w:rsidRPr="004E6DD4">
        <w:rPr>
          <w:rFonts w:ascii="Times New Roman" w:hAnsi="Times New Roman" w:cs="Times New Roman"/>
        </w:rPr>
        <w:t>The Indonesian Government wants to reduce the environmental pollution in the country, increase the efficiency in industrial production and solve the poverty among the people.</w:t>
      </w:r>
      <w:r w:rsidR="004E6DD4" w:rsidRPr="004E6DD4">
        <w:rPr>
          <w:rFonts w:ascii="Times New Roman" w:hAnsi="Times New Roman" w:cs="Times New Roman"/>
        </w:rPr>
        <w:t xml:space="preserve"> </w:t>
      </w:r>
      <w:r w:rsidRPr="004E6DD4">
        <w:rPr>
          <w:rFonts w:ascii="Times New Roman" w:hAnsi="Times New Roman" w:cs="Times New Roman"/>
        </w:rPr>
        <w:t>In order to solve these problems faster, the Indonesian Government wants to increase the aid within the scope of the United Nations Development Program (UNPD), of which it is a part.</w:t>
      </w:r>
    </w:p>
    <w:p w14:paraId="040E512D" w14:textId="77777777" w:rsidR="004E6DD4" w:rsidRDefault="004E6DD4">
      <w:pPr>
        <w:rPr>
          <w:rFonts w:ascii="Times New Roman" w:hAnsi="Times New Roman" w:cs="Times New Roman"/>
        </w:rPr>
      </w:pPr>
    </w:p>
    <w:p w14:paraId="344CCF3D" w14:textId="77777777" w:rsidR="004E6DD4" w:rsidRDefault="004E6DD4">
      <w:pPr>
        <w:rPr>
          <w:rFonts w:ascii="Times New Roman" w:hAnsi="Times New Roman" w:cs="Times New Roman"/>
        </w:rPr>
      </w:pPr>
    </w:p>
    <w:p w14:paraId="01B7313A" w14:textId="47AA438C" w:rsidR="004E6DD4" w:rsidRDefault="004E6DD4">
      <w:pPr>
        <w:rPr>
          <w:rFonts w:ascii="Times New Roman" w:hAnsi="Times New Roman" w:cs="Times New Roman"/>
        </w:rPr>
      </w:pPr>
      <w:r>
        <w:rPr>
          <w:rFonts w:ascii="Times New Roman" w:hAnsi="Times New Roman" w:cs="Times New Roman"/>
        </w:rPr>
        <w:t>Refferences:</w:t>
      </w:r>
    </w:p>
    <w:p w14:paraId="6BE83E48" w14:textId="7A583B25" w:rsidR="004E6DD4" w:rsidRDefault="004E6DD4">
      <w:pPr>
        <w:rPr>
          <w:rFonts w:ascii="Times New Roman" w:hAnsi="Times New Roman" w:cs="Times New Roman"/>
        </w:rPr>
      </w:pPr>
      <w:r>
        <w:rPr>
          <w:rFonts w:ascii="Times New Roman" w:hAnsi="Times New Roman" w:cs="Times New Roman"/>
        </w:rPr>
        <w:tab/>
      </w:r>
      <w:hyperlink r:id="rId5" w:history="1">
        <w:r w:rsidRPr="004A0CE0">
          <w:rPr>
            <w:rStyle w:val="Hyperlink"/>
            <w:rFonts w:ascii="Times New Roman" w:hAnsi="Times New Roman" w:cs="Times New Roman"/>
          </w:rPr>
          <w:t>https://www.usaid.gov/indonesia/environment</w:t>
        </w:r>
      </w:hyperlink>
    </w:p>
    <w:p w14:paraId="0C95903D" w14:textId="7FA09DF3" w:rsidR="004E6DD4" w:rsidRDefault="004E6DD4">
      <w:pPr>
        <w:rPr>
          <w:rFonts w:ascii="Times New Roman" w:hAnsi="Times New Roman" w:cs="Times New Roman"/>
        </w:rPr>
      </w:pPr>
      <w:r>
        <w:rPr>
          <w:rFonts w:ascii="Times New Roman" w:hAnsi="Times New Roman" w:cs="Times New Roman"/>
        </w:rPr>
        <w:tab/>
      </w:r>
      <w:hyperlink r:id="rId6" w:history="1">
        <w:r w:rsidRPr="004A0CE0">
          <w:rPr>
            <w:rStyle w:val="Hyperlink"/>
            <w:rFonts w:ascii="Times New Roman" w:hAnsi="Times New Roman" w:cs="Times New Roman"/>
          </w:rPr>
          <w:t>https://news.mongabay.com/2020/11/indonesia-omnibus-law-global-investor-letter/</w:t>
        </w:r>
      </w:hyperlink>
    </w:p>
    <w:p w14:paraId="3045FF19" w14:textId="77777777" w:rsidR="004E6DD4" w:rsidRPr="004E6DD4" w:rsidRDefault="004E6DD4">
      <w:pPr>
        <w:rPr>
          <w:rFonts w:ascii="Times New Roman" w:hAnsi="Times New Roman" w:cs="Times New Roman"/>
        </w:rPr>
      </w:pPr>
      <w:bookmarkStart w:id="0" w:name="_GoBack"/>
      <w:bookmarkEnd w:id="0"/>
    </w:p>
    <w:p w14:paraId="2A046D33" w14:textId="77777777" w:rsidR="004E6DD4" w:rsidRDefault="004E6DD4"/>
    <w:p w14:paraId="06DE1679" w14:textId="77777777" w:rsidR="004E6DD4" w:rsidRDefault="004E6DD4"/>
    <w:p w14:paraId="1110C460" w14:textId="77777777" w:rsidR="004E6DD4" w:rsidRDefault="004E6DD4"/>
    <w:p w14:paraId="4B4A54FD" w14:textId="77777777" w:rsidR="004E6DD4" w:rsidRDefault="004E6DD4"/>
    <w:p w14:paraId="7DAB5E00" w14:textId="77777777" w:rsidR="004E6DD4" w:rsidRDefault="004E6DD4"/>
    <w:p w14:paraId="40E592FC" w14:textId="77777777" w:rsidR="000B5658" w:rsidRDefault="000B5658"/>
    <w:p w14:paraId="10143D31" w14:textId="737C36D2" w:rsidR="00F300D6" w:rsidRDefault="00F300D6"/>
    <w:sectPr w:rsidR="00F300D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D4"/>
    <w:rsid w:val="0000265A"/>
    <w:rsid w:val="00042573"/>
    <w:rsid w:val="00097BB2"/>
    <w:rsid w:val="000B5658"/>
    <w:rsid w:val="0010168B"/>
    <w:rsid w:val="00122B4D"/>
    <w:rsid w:val="00126FBA"/>
    <w:rsid w:val="00181C3A"/>
    <w:rsid w:val="0019074E"/>
    <w:rsid w:val="001A3609"/>
    <w:rsid w:val="001A6D17"/>
    <w:rsid w:val="001E3EBE"/>
    <w:rsid w:val="001F562F"/>
    <w:rsid w:val="00232C5A"/>
    <w:rsid w:val="00322784"/>
    <w:rsid w:val="00333273"/>
    <w:rsid w:val="003626BF"/>
    <w:rsid w:val="003653B5"/>
    <w:rsid w:val="003E52E0"/>
    <w:rsid w:val="004036A4"/>
    <w:rsid w:val="00440CA4"/>
    <w:rsid w:val="004D15EC"/>
    <w:rsid w:val="004E6DD4"/>
    <w:rsid w:val="00513BB9"/>
    <w:rsid w:val="0052640B"/>
    <w:rsid w:val="005432A3"/>
    <w:rsid w:val="00566026"/>
    <w:rsid w:val="0059754A"/>
    <w:rsid w:val="005A5AAA"/>
    <w:rsid w:val="005B1A21"/>
    <w:rsid w:val="005D4503"/>
    <w:rsid w:val="00611B8C"/>
    <w:rsid w:val="00662362"/>
    <w:rsid w:val="006955F0"/>
    <w:rsid w:val="00752878"/>
    <w:rsid w:val="00753C40"/>
    <w:rsid w:val="00754DD2"/>
    <w:rsid w:val="007948D3"/>
    <w:rsid w:val="007D1DD4"/>
    <w:rsid w:val="00817DCE"/>
    <w:rsid w:val="00842C09"/>
    <w:rsid w:val="00867C45"/>
    <w:rsid w:val="00882A1F"/>
    <w:rsid w:val="00937EB9"/>
    <w:rsid w:val="009916E2"/>
    <w:rsid w:val="009C658B"/>
    <w:rsid w:val="00A040B4"/>
    <w:rsid w:val="00A327E1"/>
    <w:rsid w:val="00A41686"/>
    <w:rsid w:val="00AB49C8"/>
    <w:rsid w:val="00AB719F"/>
    <w:rsid w:val="00AF07D9"/>
    <w:rsid w:val="00B116DC"/>
    <w:rsid w:val="00B24013"/>
    <w:rsid w:val="00BA2B89"/>
    <w:rsid w:val="00BB53C6"/>
    <w:rsid w:val="00BF0B3E"/>
    <w:rsid w:val="00C25AB7"/>
    <w:rsid w:val="00C51988"/>
    <w:rsid w:val="00C662E0"/>
    <w:rsid w:val="00C66DD3"/>
    <w:rsid w:val="00CF1E5D"/>
    <w:rsid w:val="00D21340"/>
    <w:rsid w:val="00D569F8"/>
    <w:rsid w:val="00D97663"/>
    <w:rsid w:val="00DE4D71"/>
    <w:rsid w:val="00E4180E"/>
    <w:rsid w:val="00F300D6"/>
    <w:rsid w:val="00F5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0DDC"/>
  <w15:chartTrackingRefBased/>
  <w15:docId w15:val="{C7D3F361-926F-458F-A65A-4223F20E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0D6"/>
    <w:pPr>
      <w:spacing w:after="0" w:line="240" w:lineRule="auto"/>
    </w:pPr>
  </w:style>
  <w:style w:type="character" w:styleId="Hyperlink">
    <w:name w:val="Hyperlink"/>
    <w:basedOn w:val="DefaultParagraphFont"/>
    <w:uiPriority w:val="99"/>
    <w:unhideWhenUsed/>
    <w:rsid w:val="00122B4D"/>
    <w:rPr>
      <w:color w:val="0563C1" w:themeColor="hyperlink"/>
      <w:u w:val="single"/>
    </w:rPr>
  </w:style>
  <w:style w:type="character" w:customStyle="1" w:styleId="UnresolvedMention">
    <w:name w:val="Unresolved Mention"/>
    <w:basedOn w:val="DefaultParagraphFont"/>
    <w:uiPriority w:val="99"/>
    <w:semiHidden/>
    <w:unhideWhenUsed/>
    <w:rsid w:val="00122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448649">
      <w:bodyDiv w:val="1"/>
      <w:marLeft w:val="0"/>
      <w:marRight w:val="0"/>
      <w:marTop w:val="0"/>
      <w:marBottom w:val="0"/>
      <w:divBdr>
        <w:top w:val="none" w:sz="0" w:space="0" w:color="auto"/>
        <w:left w:val="none" w:sz="0" w:space="0" w:color="auto"/>
        <w:bottom w:val="none" w:sz="0" w:space="0" w:color="auto"/>
        <w:right w:val="none" w:sz="0" w:space="0" w:color="auto"/>
      </w:divBdr>
    </w:div>
    <w:div w:id="1709835661">
      <w:bodyDiv w:val="1"/>
      <w:marLeft w:val="0"/>
      <w:marRight w:val="0"/>
      <w:marTop w:val="0"/>
      <w:marBottom w:val="0"/>
      <w:divBdr>
        <w:top w:val="none" w:sz="0" w:space="0" w:color="auto"/>
        <w:left w:val="none" w:sz="0" w:space="0" w:color="auto"/>
        <w:bottom w:val="none" w:sz="0" w:space="0" w:color="auto"/>
        <w:right w:val="none" w:sz="0" w:space="0" w:color="auto"/>
      </w:divBdr>
    </w:div>
    <w:div w:id="20907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mongabay.com/2020/11/indonesia-omnibus-law-global-investor-letter/" TargetMode="External"/><Relationship Id="rId5" Type="http://schemas.openxmlformats.org/officeDocument/2006/relationships/hyperlink" Target="https://www.usaid.gov/indonesia/environment"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293</Words>
  <Characters>1673</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42</cp:revision>
  <dcterms:created xsi:type="dcterms:W3CDTF">2018-03-01T20:55:00Z</dcterms:created>
  <dcterms:modified xsi:type="dcterms:W3CDTF">2022-06-07T22:18:00Z</dcterms:modified>
</cp:coreProperties>
</file>