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09CED" w14:textId="7BBCA43C" w:rsidR="00CD4D50" w:rsidRPr="00F4339E" w:rsidRDefault="00F4339E">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Committee:</w:t>
      </w:r>
      <w:r>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UNDP</w:t>
      </w:r>
    </w:p>
    <w:p w14:paraId="0A1F09EA" w14:textId="5D5AB41D" w:rsidR="00CD4D50" w:rsidRPr="00F4339E" w:rsidRDefault="00F4339E">
      <w:pPr>
        <w:spacing w:line="308" w:lineRule="auto"/>
        <w:jc w:val="both"/>
        <w:rPr>
          <w:rFonts w:asciiTheme="majorHAnsi" w:hAnsiTheme="majorHAnsi" w:cstheme="majorHAnsi"/>
          <w:sz w:val="24"/>
          <w:szCs w:val="24"/>
          <w:lang w:val="en-CA"/>
        </w:rPr>
      </w:pPr>
      <w:r>
        <w:rPr>
          <w:rFonts w:asciiTheme="majorHAnsi" w:hAnsiTheme="majorHAnsi" w:cstheme="majorHAnsi"/>
          <w:sz w:val="24"/>
          <w:szCs w:val="24"/>
          <w:lang w:val="en-CA"/>
        </w:rPr>
        <w:t>Country: I</w:t>
      </w:r>
      <w:r w:rsidRPr="00F4339E">
        <w:rPr>
          <w:rFonts w:asciiTheme="majorHAnsi" w:hAnsiTheme="majorHAnsi" w:cstheme="majorHAnsi"/>
          <w:sz w:val="24"/>
          <w:szCs w:val="24"/>
          <w:lang w:val="en-CA"/>
        </w:rPr>
        <w:t>ndonesia</w:t>
      </w:r>
    </w:p>
    <w:p w14:paraId="63CBFCAB" w14:textId="6B5BD074" w:rsidR="00CD4D50" w:rsidRPr="00F4339E" w:rsidRDefault="00F4339E">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Agenda Item:</w:t>
      </w:r>
      <w:r w:rsidR="00023DC4"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Achieving 8 and 9 </w:t>
      </w:r>
      <w:proofErr w:type="gramStart"/>
      <w:r w:rsidRPr="00F4339E">
        <w:rPr>
          <w:rFonts w:asciiTheme="majorHAnsi" w:hAnsiTheme="majorHAnsi" w:cstheme="majorHAnsi"/>
          <w:sz w:val="24"/>
          <w:szCs w:val="24"/>
          <w:lang w:val="en-CA"/>
        </w:rPr>
        <w:t>goals(</w:t>
      </w:r>
      <w:proofErr w:type="gramEnd"/>
      <w:r w:rsidRPr="00F4339E">
        <w:rPr>
          <w:rFonts w:asciiTheme="majorHAnsi" w:hAnsiTheme="majorHAnsi" w:cstheme="majorHAnsi"/>
          <w:sz w:val="24"/>
          <w:szCs w:val="24"/>
          <w:lang w:val="en-CA"/>
        </w:rPr>
        <w:t>sustainable growth-</w:t>
      </w:r>
      <w:r>
        <w:rPr>
          <w:rFonts w:asciiTheme="majorHAnsi" w:hAnsiTheme="majorHAnsi" w:cstheme="majorHAnsi"/>
          <w:sz w:val="24"/>
          <w:szCs w:val="24"/>
          <w:lang w:val="en-CA"/>
        </w:rPr>
        <w:t>industry</w:t>
      </w:r>
      <w:r w:rsidRPr="00F4339E">
        <w:rPr>
          <w:rFonts w:asciiTheme="majorHAnsi" w:hAnsiTheme="majorHAnsi" w:cstheme="majorHAnsi"/>
          <w:sz w:val="24"/>
          <w:szCs w:val="24"/>
          <w:lang w:val="en-CA"/>
        </w:rPr>
        <w:t>,</w:t>
      </w:r>
      <w:r>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innovations and infrastructure)</w:t>
      </w: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p>
    <w:p w14:paraId="23A921D6" w14:textId="77777777" w:rsidR="00CD4D50" w:rsidRPr="00F4339E" w:rsidRDefault="00F4339E">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p>
    <w:p w14:paraId="51C914D5" w14:textId="2482865B" w:rsidR="00CD4D50" w:rsidRPr="00F4339E" w:rsidRDefault="00F4339E">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ab/>
      </w:r>
      <w:r w:rsidRPr="00F4339E">
        <w:rPr>
          <w:rFonts w:asciiTheme="majorHAnsi" w:hAnsiTheme="majorHAnsi" w:cstheme="majorHAnsi"/>
          <w:sz w:val="24"/>
          <w:szCs w:val="24"/>
          <w:lang w:val="en-CA"/>
        </w:rPr>
        <w:tab/>
      </w:r>
    </w:p>
    <w:p w14:paraId="2A311BCD" w14:textId="3C2B8759" w:rsidR="00CD4D50" w:rsidRPr="00F4339E" w:rsidRDefault="00F4339E">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 xml:space="preserve">Energy supply is one of the critical problems in Indonesia like the majority of the world. Indonesia </w:t>
      </w:r>
      <w:proofErr w:type="gramStart"/>
      <w:r w:rsidRPr="00F4339E">
        <w:rPr>
          <w:rFonts w:asciiTheme="majorHAnsi" w:hAnsiTheme="majorHAnsi" w:cstheme="majorHAnsi"/>
          <w:sz w:val="24"/>
          <w:szCs w:val="24"/>
          <w:lang w:val="en-CA"/>
        </w:rPr>
        <w:t>has got</w:t>
      </w:r>
      <w:proofErr w:type="gramEnd"/>
      <w:r w:rsidRPr="00F4339E">
        <w:rPr>
          <w:rFonts w:asciiTheme="majorHAnsi" w:hAnsiTheme="majorHAnsi" w:cstheme="majorHAnsi"/>
          <w:sz w:val="24"/>
          <w:szCs w:val="24"/>
          <w:lang w:val="en-CA"/>
        </w:rPr>
        <w:t xml:space="preserve"> a </w:t>
      </w:r>
      <w:r w:rsidRPr="00F4339E">
        <w:rPr>
          <w:rFonts w:asciiTheme="majorHAnsi" w:hAnsiTheme="majorHAnsi" w:cstheme="majorHAnsi"/>
          <w:sz w:val="24"/>
          <w:szCs w:val="24"/>
          <w:lang w:val="en-CA"/>
        </w:rPr>
        <w:t xml:space="preserve">shortage of energy supply due to weak capacity of alternative energy sources. Today, sustainable energy totally depends on alternative renewable energy sources like wind, solar, and biomass. Increasing climate change has negative effects on such renewable </w:t>
      </w:r>
      <w:r w:rsidRPr="00F4339E">
        <w:rPr>
          <w:rFonts w:asciiTheme="majorHAnsi" w:hAnsiTheme="majorHAnsi" w:cstheme="majorHAnsi"/>
          <w:sz w:val="24"/>
          <w:szCs w:val="24"/>
          <w:lang w:val="en-CA"/>
        </w:rPr>
        <w:t>energy sources. Countries in the world have been developing policies and technologies for mitigating the negative effects of global warming which is the strong sign of climate change in humanity. Indonesia, like other countries, has been struggling with pr</w:t>
      </w:r>
      <w:r w:rsidRPr="00F4339E">
        <w:rPr>
          <w:rFonts w:asciiTheme="majorHAnsi" w:hAnsiTheme="majorHAnsi" w:cstheme="majorHAnsi"/>
          <w:sz w:val="24"/>
          <w:szCs w:val="24"/>
          <w:lang w:val="en-CA"/>
        </w:rPr>
        <w:t xml:space="preserve">oblems of the energy shortage and climate change through global collaborations.  </w:t>
      </w:r>
      <w:proofErr w:type="gramStart"/>
      <w:r w:rsidRPr="00F4339E">
        <w:rPr>
          <w:rFonts w:asciiTheme="majorHAnsi" w:hAnsiTheme="majorHAnsi" w:cstheme="majorHAnsi"/>
          <w:sz w:val="24"/>
          <w:szCs w:val="24"/>
          <w:lang w:val="en-CA"/>
        </w:rPr>
        <w:t>Also</w:t>
      </w:r>
      <w:proofErr w:type="gramEnd"/>
      <w:r w:rsidRPr="00F4339E">
        <w:rPr>
          <w:rFonts w:asciiTheme="majorHAnsi" w:hAnsiTheme="majorHAnsi" w:cstheme="majorHAnsi"/>
          <w:sz w:val="24"/>
          <w:szCs w:val="24"/>
          <w:lang w:val="en-CA"/>
        </w:rPr>
        <w:t>,</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Indonesia, an active UN member, hosted the G20 summit (about global warming).</w:t>
      </w:r>
    </w:p>
    <w:p w14:paraId="484C9505" w14:textId="77777777" w:rsidR="00CD4D50" w:rsidRPr="00F4339E" w:rsidRDefault="00CD4D50">
      <w:pPr>
        <w:spacing w:line="308" w:lineRule="auto"/>
        <w:rPr>
          <w:rFonts w:asciiTheme="majorHAnsi" w:hAnsiTheme="majorHAnsi" w:cstheme="majorHAnsi"/>
          <w:sz w:val="24"/>
          <w:szCs w:val="24"/>
          <w:lang w:val="en-CA"/>
        </w:rPr>
      </w:pPr>
    </w:p>
    <w:p w14:paraId="3CFDBBEE" w14:textId="1075CDA0" w:rsidR="00CD4D50" w:rsidRPr="00F4339E" w:rsidRDefault="00F4339E" w:rsidP="00366558">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Thanks to the resources of Indonesia,</w:t>
      </w:r>
      <w:r w:rsidR="00366558" w:rsidRPr="00F4339E">
        <w:rPr>
          <w:rFonts w:asciiTheme="majorHAnsi" w:hAnsiTheme="majorHAnsi" w:cstheme="majorHAnsi"/>
          <w:sz w:val="24"/>
          <w:szCs w:val="24"/>
          <w:lang w:val="en-CA"/>
        </w:rPr>
        <w:t xml:space="preserve"> her</w:t>
      </w:r>
      <w:r w:rsidRPr="00F4339E">
        <w:rPr>
          <w:rFonts w:asciiTheme="majorHAnsi" w:hAnsiTheme="majorHAnsi" w:cstheme="majorHAnsi"/>
          <w:sz w:val="24"/>
          <w:szCs w:val="24"/>
          <w:lang w:val="en-CA"/>
        </w:rPr>
        <w:t xml:space="preserve"> coal and oil energy</w:t>
      </w:r>
      <w:r w:rsidR="00366558" w:rsidRPr="00F4339E">
        <w:rPr>
          <w:rFonts w:asciiTheme="majorHAnsi" w:hAnsiTheme="majorHAnsi" w:cstheme="majorHAnsi"/>
          <w:sz w:val="24"/>
          <w:szCs w:val="24"/>
          <w:lang w:val="en-CA"/>
        </w:rPr>
        <w:t xml:space="preserve"> </w:t>
      </w:r>
      <w:r>
        <w:rPr>
          <w:rFonts w:asciiTheme="majorHAnsi" w:hAnsiTheme="majorHAnsi" w:cstheme="majorHAnsi"/>
          <w:sz w:val="24"/>
          <w:szCs w:val="24"/>
          <w:lang w:val="en-CA"/>
        </w:rPr>
        <w:t>(I</w:t>
      </w:r>
      <w:r w:rsidRPr="00F4339E">
        <w:rPr>
          <w:rFonts w:asciiTheme="majorHAnsi" w:hAnsiTheme="majorHAnsi" w:cstheme="majorHAnsi"/>
          <w:sz w:val="24"/>
          <w:szCs w:val="24"/>
          <w:lang w:val="en-CA"/>
        </w:rPr>
        <w:t>ndonesia is the 30th large</w:t>
      </w:r>
      <w:r w:rsidRPr="00F4339E">
        <w:rPr>
          <w:rFonts w:asciiTheme="majorHAnsi" w:hAnsiTheme="majorHAnsi" w:cstheme="majorHAnsi"/>
          <w:sz w:val="24"/>
          <w:szCs w:val="24"/>
          <w:lang w:val="en-CA"/>
        </w:rPr>
        <w:t>st oil producer)</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were sufficient </w:t>
      </w:r>
      <w:r w:rsidR="00366558" w:rsidRPr="00F4339E">
        <w:rPr>
          <w:rFonts w:asciiTheme="majorHAnsi" w:hAnsiTheme="majorHAnsi" w:cstheme="majorHAnsi"/>
          <w:sz w:val="24"/>
          <w:szCs w:val="24"/>
          <w:lang w:val="en-CA"/>
        </w:rPr>
        <w:t xml:space="preserve">until </w:t>
      </w:r>
      <w:r w:rsidRPr="00F4339E">
        <w:rPr>
          <w:rFonts w:asciiTheme="majorHAnsi" w:hAnsiTheme="majorHAnsi" w:cstheme="majorHAnsi"/>
          <w:sz w:val="24"/>
          <w:szCs w:val="24"/>
          <w:lang w:val="en-CA"/>
        </w:rPr>
        <w:t>1990</w:t>
      </w:r>
      <w:r w:rsidR="00366558" w:rsidRPr="00F4339E">
        <w:rPr>
          <w:rFonts w:asciiTheme="majorHAnsi" w:hAnsiTheme="majorHAnsi" w:cstheme="majorHAnsi"/>
          <w:sz w:val="24"/>
          <w:szCs w:val="24"/>
          <w:lang w:val="en-CA"/>
        </w:rPr>
        <w:t>. B</w:t>
      </w:r>
      <w:r w:rsidRPr="00F4339E">
        <w:rPr>
          <w:rFonts w:asciiTheme="majorHAnsi" w:hAnsiTheme="majorHAnsi" w:cstheme="majorHAnsi"/>
          <w:sz w:val="24"/>
          <w:szCs w:val="24"/>
          <w:lang w:val="en-CA"/>
        </w:rPr>
        <w:t xml:space="preserve">ecause the energy crisis started and coal prices rose and became inadequate, so most of the people </w:t>
      </w:r>
      <w:proofErr w:type="gramStart"/>
      <w:r w:rsidRPr="00F4339E">
        <w:rPr>
          <w:rFonts w:asciiTheme="majorHAnsi" w:hAnsiTheme="majorHAnsi" w:cstheme="majorHAnsi"/>
          <w:sz w:val="24"/>
          <w:szCs w:val="24"/>
          <w:lang w:val="en-CA"/>
        </w:rPr>
        <w:t>couldn’t</w:t>
      </w:r>
      <w:proofErr w:type="gramEnd"/>
      <w:r w:rsidRPr="00F4339E">
        <w:rPr>
          <w:rFonts w:asciiTheme="majorHAnsi" w:hAnsiTheme="majorHAnsi" w:cstheme="majorHAnsi"/>
          <w:sz w:val="24"/>
          <w:szCs w:val="24"/>
          <w:lang w:val="en-CA"/>
        </w:rPr>
        <w:t xml:space="preserve"> reach for energy and agriculture stopped for a while.</w:t>
      </w:r>
      <w:r w:rsidR="00366558" w:rsidRPr="00F4339E">
        <w:rPr>
          <w:rFonts w:asciiTheme="majorHAnsi" w:hAnsiTheme="majorHAnsi" w:cstheme="majorHAnsi"/>
          <w:sz w:val="24"/>
          <w:szCs w:val="24"/>
          <w:lang w:val="en-CA"/>
        </w:rPr>
        <w:t xml:space="preserve"> As </w:t>
      </w:r>
      <w:r w:rsidRPr="00F4339E">
        <w:rPr>
          <w:rFonts w:asciiTheme="majorHAnsi" w:hAnsiTheme="majorHAnsi" w:cstheme="majorHAnsi"/>
          <w:sz w:val="24"/>
          <w:szCs w:val="24"/>
          <w:lang w:val="en-CA"/>
        </w:rPr>
        <w:t xml:space="preserve">the majority of society was against to usage </w:t>
      </w:r>
      <w:r w:rsidRPr="00F4339E">
        <w:rPr>
          <w:rFonts w:asciiTheme="majorHAnsi" w:hAnsiTheme="majorHAnsi" w:cstheme="majorHAnsi"/>
          <w:sz w:val="24"/>
          <w:szCs w:val="24"/>
          <w:lang w:val="en-CA"/>
        </w:rPr>
        <w:t>of non</w:t>
      </w:r>
      <w:r w:rsidR="00366558" w:rsidRPr="00F4339E">
        <w:rPr>
          <w:rFonts w:asciiTheme="majorHAnsi" w:hAnsiTheme="majorHAnsi" w:cstheme="majorHAnsi"/>
          <w:sz w:val="24"/>
          <w:szCs w:val="24"/>
          <w:lang w:val="en-CA"/>
        </w:rPr>
        <w:t>-</w:t>
      </w:r>
      <w:r w:rsidRPr="00F4339E">
        <w:rPr>
          <w:rFonts w:asciiTheme="majorHAnsi" w:hAnsiTheme="majorHAnsi" w:cstheme="majorHAnsi"/>
          <w:sz w:val="24"/>
          <w:szCs w:val="24"/>
          <w:lang w:val="en-CA"/>
        </w:rPr>
        <w:t>renewable energy so,</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they </w:t>
      </w:r>
      <w:proofErr w:type="gramStart"/>
      <w:r w:rsidRPr="00F4339E">
        <w:rPr>
          <w:rFonts w:asciiTheme="majorHAnsi" w:hAnsiTheme="majorHAnsi" w:cstheme="majorHAnsi"/>
          <w:sz w:val="24"/>
          <w:szCs w:val="24"/>
          <w:lang w:val="en-CA"/>
        </w:rPr>
        <w:t>didn’t</w:t>
      </w:r>
      <w:proofErr w:type="gramEnd"/>
      <w:r w:rsidRPr="00F4339E">
        <w:rPr>
          <w:rFonts w:asciiTheme="majorHAnsi" w:hAnsiTheme="majorHAnsi" w:cstheme="majorHAnsi"/>
          <w:sz w:val="24"/>
          <w:szCs w:val="24"/>
          <w:lang w:val="en-CA"/>
        </w:rPr>
        <w:t xml:space="preserve"> sell their plant for the centrals of coal. Then,</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Indonesia decided to develop the </w:t>
      </w:r>
      <w:r w:rsidR="00366558" w:rsidRPr="00F4339E">
        <w:rPr>
          <w:rFonts w:asciiTheme="majorHAnsi" w:hAnsiTheme="majorHAnsi" w:cstheme="majorHAnsi"/>
          <w:sz w:val="24"/>
          <w:szCs w:val="24"/>
          <w:lang w:val="en-CA"/>
        </w:rPr>
        <w:t>infra</w:t>
      </w:r>
      <w:r w:rsidRPr="00F4339E">
        <w:rPr>
          <w:rFonts w:asciiTheme="majorHAnsi" w:hAnsiTheme="majorHAnsi" w:cstheme="majorHAnsi"/>
          <w:sz w:val="24"/>
          <w:szCs w:val="24"/>
          <w:lang w:val="en-CA"/>
        </w:rPr>
        <w:t>structure of renewable energy,</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such as;</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produc</w:t>
      </w:r>
      <w:r w:rsidR="00366558" w:rsidRPr="00F4339E">
        <w:rPr>
          <w:rFonts w:asciiTheme="majorHAnsi" w:hAnsiTheme="majorHAnsi" w:cstheme="majorHAnsi"/>
          <w:sz w:val="24"/>
          <w:szCs w:val="24"/>
          <w:lang w:val="en-CA"/>
        </w:rPr>
        <w:t>ing</w:t>
      </w:r>
      <w:r w:rsidRPr="00F4339E">
        <w:rPr>
          <w:rFonts w:asciiTheme="majorHAnsi" w:hAnsiTheme="majorHAnsi" w:cstheme="majorHAnsi"/>
          <w:sz w:val="24"/>
          <w:szCs w:val="24"/>
          <w:lang w:val="en-CA"/>
        </w:rPr>
        <w:t xml:space="preserve"> electricity from hydro,</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sun or wind centrals and the government signed the agre</w:t>
      </w:r>
      <w:r w:rsidRPr="00F4339E">
        <w:rPr>
          <w:rFonts w:asciiTheme="majorHAnsi" w:hAnsiTheme="majorHAnsi" w:cstheme="majorHAnsi"/>
          <w:sz w:val="24"/>
          <w:szCs w:val="24"/>
          <w:lang w:val="en-CA"/>
        </w:rPr>
        <w:t>ements with the world’s biggest energy companies.</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However,</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these companies </w:t>
      </w:r>
      <w:proofErr w:type="gramStart"/>
      <w:r w:rsidRPr="00F4339E">
        <w:rPr>
          <w:rFonts w:asciiTheme="majorHAnsi" w:hAnsiTheme="majorHAnsi" w:cstheme="majorHAnsi"/>
          <w:sz w:val="24"/>
          <w:szCs w:val="24"/>
          <w:lang w:val="en-CA"/>
        </w:rPr>
        <w:t>couldn’t</w:t>
      </w:r>
      <w:proofErr w:type="gramEnd"/>
      <w:r w:rsidRPr="00F4339E">
        <w:rPr>
          <w:rFonts w:asciiTheme="majorHAnsi" w:hAnsiTheme="majorHAnsi" w:cstheme="majorHAnsi"/>
          <w:sz w:val="24"/>
          <w:szCs w:val="24"/>
          <w:lang w:val="en-CA"/>
        </w:rPr>
        <w:t xml:space="preserve"> start because of south</w:t>
      </w:r>
      <w:r w:rsidR="00366558" w:rsidRPr="00F4339E">
        <w:rPr>
          <w:rFonts w:asciiTheme="majorHAnsi" w:hAnsiTheme="majorHAnsi" w:cstheme="majorHAnsi"/>
          <w:sz w:val="24"/>
          <w:szCs w:val="24"/>
          <w:lang w:val="en-CA"/>
        </w:rPr>
        <w:t>-</w:t>
      </w:r>
      <w:r w:rsidRPr="00F4339E">
        <w:rPr>
          <w:rFonts w:asciiTheme="majorHAnsi" w:hAnsiTheme="majorHAnsi" w:cstheme="majorHAnsi"/>
          <w:sz w:val="24"/>
          <w:szCs w:val="24"/>
          <w:lang w:val="en-CA"/>
        </w:rPr>
        <w:t>Asian</w:t>
      </w:r>
      <w:r w:rsidRPr="00F4339E">
        <w:rPr>
          <w:rFonts w:asciiTheme="majorHAnsi" w:hAnsiTheme="majorHAnsi" w:cstheme="majorHAnsi"/>
          <w:sz w:val="24"/>
          <w:szCs w:val="24"/>
          <w:lang w:val="en-CA"/>
        </w:rPr>
        <w:t xml:space="preserve"> economic crisis and the companies</w:t>
      </w:r>
      <w:r w:rsidR="00366558" w:rsidRPr="00F4339E">
        <w:rPr>
          <w:rFonts w:asciiTheme="majorHAnsi" w:hAnsiTheme="majorHAnsi" w:cstheme="majorHAnsi"/>
          <w:sz w:val="24"/>
          <w:szCs w:val="24"/>
          <w:lang w:val="en-CA"/>
        </w:rPr>
        <w:t>’</w:t>
      </w:r>
      <w:r w:rsidRPr="00F4339E">
        <w:rPr>
          <w:rFonts w:asciiTheme="majorHAnsi" w:hAnsiTheme="majorHAnsi" w:cstheme="majorHAnsi"/>
          <w:sz w:val="24"/>
          <w:szCs w:val="24"/>
          <w:lang w:val="en-CA"/>
        </w:rPr>
        <w:t xml:space="preserve"> withdrawn from this project.</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After th</w:t>
      </w:r>
      <w:r w:rsidR="00366558" w:rsidRPr="00F4339E">
        <w:rPr>
          <w:rFonts w:asciiTheme="majorHAnsi" w:hAnsiTheme="majorHAnsi" w:cstheme="majorHAnsi"/>
          <w:sz w:val="24"/>
          <w:szCs w:val="24"/>
          <w:lang w:val="en-CA"/>
        </w:rPr>
        <w:t>at</w:t>
      </w:r>
      <w:r w:rsidRPr="00F4339E">
        <w:rPr>
          <w:rFonts w:asciiTheme="majorHAnsi" w:hAnsiTheme="majorHAnsi" w:cstheme="majorHAnsi"/>
          <w:sz w:val="24"/>
          <w:szCs w:val="24"/>
          <w:lang w:val="en-CA"/>
        </w:rPr>
        <w:t xml:space="preserve"> economic crisis,</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Indonesia encouraged local engineers to built new c</w:t>
      </w:r>
      <w:r w:rsidRPr="00F4339E">
        <w:rPr>
          <w:rFonts w:asciiTheme="majorHAnsi" w:hAnsiTheme="majorHAnsi" w:cstheme="majorHAnsi"/>
          <w:sz w:val="24"/>
          <w:szCs w:val="24"/>
          <w:lang w:val="en-CA"/>
        </w:rPr>
        <w:t>entrals,</w:t>
      </w:r>
      <w:r w:rsidR="00366558"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 xml:space="preserve">but this project </w:t>
      </w:r>
      <w:proofErr w:type="gramStart"/>
      <w:r w:rsidRPr="00F4339E">
        <w:rPr>
          <w:rFonts w:asciiTheme="majorHAnsi" w:hAnsiTheme="majorHAnsi" w:cstheme="majorHAnsi"/>
          <w:sz w:val="24"/>
          <w:szCs w:val="24"/>
          <w:lang w:val="en-CA"/>
        </w:rPr>
        <w:t>couldn’t</w:t>
      </w:r>
      <w:proofErr w:type="gramEnd"/>
      <w:r w:rsidRPr="00F4339E">
        <w:rPr>
          <w:rFonts w:asciiTheme="majorHAnsi" w:hAnsiTheme="majorHAnsi" w:cstheme="majorHAnsi"/>
          <w:sz w:val="24"/>
          <w:szCs w:val="24"/>
          <w:lang w:val="en-CA"/>
        </w:rPr>
        <w:t xml:space="preserve"> reach </w:t>
      </w:r>
      <w:r w:rsidR="00366558" w:rsidRPr="00F4339E">
        <w:rPr>
          <w:rFonts w:asciiTheme="majorHAnsi" w:hAnsiTheme="majorHAnsi" w:cstheme="majorHAnsi"/>
          <w:sz w:val="24"/>
          <w:szCs w:val="24"/>
          <w:lang w:val="en-CA"/>
        </w:rPr>
        <w:t>its purpose</w:t>
      </w:r>
      <w:r w:rsidRPr="00F4339E">
        <w:rPr>
          <w:rFonts w:asciiTheme="majorHAnsi" w:hAnsiTheme="majorHAnsi" w:cstheme="majorHAnsi"/>
          <w:sz w:val="24"/>
          <w:szCs w:val="24"/>
          <w:lang w:val="en-CA"/>
        </w:rPr>
        <w:t xml:space="preserve"> (like power outages).</w:t>
      </w:r>
    </w:p>
    <w:p w14:paraId="6D1F6E81" w14:textId="77777777" w:rsidR="00CD4D50" w:rsidRPr="00F4339E" w:rsidRDefault="00CD4D50">
      <w:pPr>
        <w:spacing w:line="308" w:lineRule="auto"/>
        <w:rPr>
          <w:rFonts w:asciiTheme="majorHAnsi" w:hAnsiTheme="majorHAnsi" w:cstheme="majorHAnsi"/>
          <w:sz w:val="24"/>
          <w:szCs w:val="24"/>
          <w:lang w:val="en-CA"/>
        </w:rPr>
      </w:pPr>
    </w:p>
    <w:p w14:paraId="69DF2AEB" w14:textId="77777777" w:rsidR="00CD4D50" w:rsidRPr="00F4339E" w:rsidRDefault="00CD4D50">
      <w:pPr>
        <w:spacing w:line="308" w:lineRule="auto"/>
        <w:rPr>
          <w:rFonts w:asciiTheme="majorHAnsi" w:hAnsiTheme="majorHAnsi" w:cstheme="majorHAnsi"/>
          <w:sz w:val="24"/>
          <w:szCs w:val="24"/>
          <w:lang w:val="en-CA"/>
        </w:rPr>
      </w:pPr>
    </w:p>
    <w:p w14:paraId="317E747B" w14:textId="40FE937D" w:rsidR="00CD4D50" w:rsidRPr="00F4339E" w:rsidRDefault="00CE576A" w:rsidP="00714FFD">
      <w:pPr>
        <w:spacing w:line="308" w:lineRule="auto"/>
        <w:jc w:val="both"/>
        <w:rPr>
          <w:rFonts w:asciiTheme="majorHAnsi" w:hAnsiTheme="majorHAnsi" w:cstheme="majorHAnsi"/>
          <w:sz w:val="24"/>
          <w:szCs w:val="24"/>
          <w:lang w:val="en-CA"/>
        </w:rPr>
      </w:pPr>
      <w:r w:rsidRPr="00F4339E">
        <w:rPr>
          <w:rFonts w:asciiTheme="majorHAnsi" w:hAnsiTheme="majorHAnsi" w:cstheme="majorHAnsi"/>
          <w:sz w:val="24"/>
          <w:szCs w:val="24"/>
          <w:lang w:val="en-CA"/>
        </w:rPr>
        <w:t xml:space="preserve">For </w:t>
      </w:r>
      <w:r w:rsidR="00F4339E" w:rsidRPr="00F4339E">
        <w:rPr>
          <w:rFonts w:asciiTheme="majorHAnsi" w:hAnsiTheme="majorHAnsi" w:cstheme="majorHAnsi"/>
          <w:sz w:val="24"/>
          <w:szCs w:val="24"/>
          <w:lang w:val="en-CA"/>
        </w:rPr>
        <w:t>accelerating</w:t>
      </w:r>
      <w:bookmarkStart w:id="0" w:name="_GoBack"/>
      <w:bookmarkEnd w:id="0"/>
      <w:r w:rsidRPr="00F4339E">
        <w:rPr>
          <w:rFonts w:asciiTheme="majorHAnsi" w:hAnsiTheme="majorHAnsi" w:cstheme="majorHAnsi"/>
          <w:sz w:val="24"/>
          <w:szCs w:val="24"/>
          <w:lang w:val="en-CA"/>
        </w:rPr>
        <w:t xml:space="preserve"> the transition to renewable energy, the government aims to </w:t>
      </w:r>
      <w:r w:rsidR="00714FFD" w:rsidRPr="00F4339E">
        <w:rPr>
          <w:rFonts w:asciiTheme="majorHAnsi" w:hAnsiTheme="majorHAnsi" w:cstheme="majorHAnsi"/>
          <w:sz w:val="24"/>
          <w:szCs w:val="24"/>
          <w:lang w:val="en-CA"/>
        </w:rPr>
        <w:t xml:space="preserve">develop policies and to </w:t>
      </w:r>
      <w:r w:rsidRPr="00F4339E">
        <w:rPr>
          <w:rFonts w:asciiTheme="majorHAnsi" w:hAnsiTheme="majorHAnsi" w:cstheme="majorHAnsi"/>
          <w:sz w:val="24"/>
          <w:szCs w:val="24"/>
          <w:lang w:val="en-CA"/>
        </w:rPr>
        <w:t>provide support to small businesses and sta</w:t>
      </w:r>
      <w:r w:rsidR="00714FFD" w:rsidRPr="00F4339E">
        <w:rPr>
          <w:rFonts w:asciiTheme="majorHAnsi" w:hAnsiTheme="majorHAnsi" w:cstheme="majorHAnsi"/>
          <w:sz w:val="24"/>
          <w:szCs w:val="24"/>
          <w:lang w:val="en-CA"/>
        </w:rPr>
        <w:t>rt</w:t>
      </w:r>
      <w:r w:rsidRPr="00F4339E">
        <w:rPr>
          <w:rFonts w:asciiTheme="majorHAnsi" w:hAnsiTheme="majorHAnsi" w:cstheme="majorHAnsi"/>
          <w:sz w:val="24"/>
          <w:szCs w:val="24"/>
          <w:lang w:val="en-CA"/>
        </w:rPr>
        <w:t xml:space="preserve">-ups </w:t>
      </w:r>
      <w:r w:rsidR="00714FFD" w:rsidRPr="00F4339E">
        <w:rPr>
          <w:rFonts w:asciiTheme="majorHAnsi" w:hAnsiTheme="majorHAnsi" w:cstheme="majorHAnsi"/>
          <w:sz w:val="24"/>
          <w:szCs w:val="24"/>
          <w:lang w:val="en-CA"/>
        </w:rPr>
        <w:t>for</w:t>
      </w:r>
      <w:r w:rsidRPr="00F4339E">
        <w:rPr>
          <w:rFonts w:asciiTheme="majorHAnsi" w:hAnsiTheme="majorHAnsi" w:cstheme="majorHAnsi"/>
          <w:sz w:val="24"/>
          <w:szCs w:val="24"/>
          <w:lang w:val="en-CA"/>
        </w:rPr>
        <w:t xml:space="preserve"> strengthen</w:t>
      </w:r>
      <w:r w:rsidR="00714FFD" w:rsidRPr="00F4339E">
        <w:rPr>
          <w:rFonts w:asciiTheme="majorHAnsi" w:hAnsiTheme="majorHAnsi" w:cstheme="majorHAnsi"/>
          <w:sz w:val="24"/>
          <w:szCs w:val="24"/>
          <w:lang w:val="en-CA"/>
        </w:rPr>
        <w:t>ing</w:t>
      </w:r>
      <w:r w:rsidRPr="00F4339E">
        <w:rPr>
          <w:rFonts w:asciiTheme="majorHAnsi" w:hAnsiTheme="majorHAnsi" w:cstheme="majorHAnsi"/>
          <w:sz w:val="24"/>
          <w:szCs w:val="24"/>
          <w:lang w:val="en-CA"/>
        </w:rPr>
        <w:t xml:space="preserve"> </w:t>
      </w:r>
      <w:r w:rsidR="00714FFD" w:rsidRPr="00F4339E">
        <w:rPr>
          <w:rFonts w:asciiTheme="majorHAnsi" w:hAnsiTheme="majorHAnsi" w:cstheme="majorHAnsi"/>
          <w:sz w:val="24"/>
          <w:szCs w:val="24"/>
          <w:lang w:val="en-CA"/>
        </w:rPr>
        <w:t>the country’s</w:t>
      </w:r>
      <w:r w:rsidRPr="00F4339E">
        <w:rPr>
          <w:rFonts w:asciiTheme="majorHAnsi" w:hAnsiTheme="majorHAnsi" w:cstheme="majorHAnsi"/>
          <w:sz w:val="24"/>
          <w:szCs w:val="24"/>
          <w:lang w:val="en-CA"/>
        </w:rPr>
        <w:t xml:space="preserve"> energy infrastructure. It </w:t>
      </w:r>
      <w:proofErr w:type="gramStart"/>
      <w:r w:rsidRPr="00F4339E">
        <w:rPr>
          <w:rFonts w:asciiTheme="majorHAnsi" w:hAnsiTheme="majorHAnsi" w:cstheme="majorHAnsi"/>
          <w:sz w:val="24"/>
          <w:szCs w:val="24"/>
          <w:lang w:val="en-CA"/>
        </w:rPr>
        <w:t>is also aimed</w:t>
      </w:r>
      <w:proofErr w:type="gramEnd"/>
      <w:r w:rsidRPr="00F4339E">
        <w:rPr>
          <w:rFonts w:asciiTheme="majorHAnsi" w:hAnsiTheme="majorHAnsi" w:cstheme="majorHAnsi"/>
          <w:sz w:val="24"/>
          <w:szCs w:val="24"/>
          <w:lang w:val="en-CA"/>
        </w:rPr>
        <w:t xml:space="preserve"> to increase</w:t>
      </w:r>
      <w:r w:rsidR="00AE667C" w:rsidRPr="00F4339E">
        <w:rPr>
          <w:rFonts w:asciiTheme="majorHAnsi" w:hAnsiTheme="majorHAnsi" w:cstheme="majorHAnsi"/>
          <w:sz w:val="24"/>
          <w:szCs w:val="24"/>
          <w:lang w:val="en-CA"/>
        </w:rPr>
        <w:t xml:space="preserve"> renewable energy capability of </w:t>
      </w:r>
      <w:r w:rsidRPr="00F4339E">
        <w:rPr>
          <w:rFonts w:asciiTheme="majorHAnsi" w:hAnsiTheme="majorHAnsi" w:cstheme="majorHAnsi"/>
          <w:sz w:val="24"/>
          <w:szCs w:val="24"/>
          <w:lang w:val="en-CA"/>
        </w:rPr>
        <w:t xml:space="preserve">industrial </w:t>
      </w:r>
      <w:r w:rsidR="00AE667C" w:rsidRPr="00F4339E">
        <w:rPr>
          <w:rFonts w:asciiTheme="majorHAnsi" w:hAnsiTheme="majorHAnsi" w:cstheme="majorHAnsi"/>
          <w:sz w:val="24"/>
          <w:szCs w:val="24"/>
          <w:lang w:val="en-CA"/>
        </w:rPr>
        <w:t>sectors</w:t>
      </w:r>
      <w:r w:rsidRPr="00F4339E">
        <w:rPr>
          <w:rFonts w:asciiTheme="majorHAnsi" w:hAnsiTheme="majorHAnsi" w:cstheme="majorHAnsi"/>
          <w:sz w:val="24"/>
          <w:szCs w:val="24"/>
          <w:lang w:val="en-CA"/>
        </w:rPr>
        <w:t xml:space="preserve">. Secondly, by increasing educational opportunities for youths and women in the country, </w:t>
      </w:r>
      <w:r w:rsidR="00AE667C" w:rsidRPr="00F4339E">
        <w:rPr>
          <w:rFonts w:asciiTheme="majorHAnsi" w:hAnsiTheme="majorHAnsi" w:cstheme="majorHAnsi"/>
          <w:sz w:val="24"/>
          <w:szCs w:val="24"/>
          <w:lang w:val="en-CA"/>
        </w:rPr>
        <w:t>the society’s awareness of renewable energy will</w:t>
      </w:r>
      <w:r w:rsidRPr="00F4339E">
        <w:rPr>
          <w:rFonts w:asciiTheme="majorHAnsi" w:hAnsiTheme="majorHAnsi" w:cstheme="majorHAnsi"/>
          <w:sz w:val="24"/>
          <w:szCs w:val="24"/>
          <w:lang w:val="en-CA"/>
        </w:rPr>
        <w:t xml:space="preserve"> </w:t>
      </w:r>
      <w:r w:rsidR="00AE667C" w:rsidRPr="00F4339E">
        <w:rPr>
          <w:rFonts w:asciiTheme="majorHAnsi" w:hAnsiTheme="majorHAnsi" w:cstheme="majorHAnsi"/>
          <w:sz w:val="24"/>
          <w:szCs w:val="24"/>
          <w:lang w:val="en-CA"/>
        </w:rPr>
        <w:t>develop</w:t>
      </w:r>
      <w:r w:rsidRPr="00F4339E">
        <w:rPr>
          <w:rFonts w:asciiTheme="majorHAnsi" w:hAnsiTheme="majorHAnsi" w:cstheme="majorHAnsi"/>
          <w:sz w:val="24"/>
          <w:szCs w:val="24"/>
          <w:lang w:val="en-CA"/>
        </w:rPr>
        <w:t>. Lastly, Indonesia is planning a</w:t>
      </w:r>
      <w:r w:rsidR="00AE667C" w:rsidRPr="00F4339E">
        <w:rPr>
          <w:rFonts w:asciiTheme="majorHAnsi" w:hAnsiTheme="majorHAnsi" w:cstheme="majorHAnsi"/>
          <w:sz w:val="24"/>
          <w:szCs w:val="24"/>
          <w:lang w:val="en-CA"/>
        </w:rPr>
        <w:t xml:space="preserve"> public</w:t>
      </w:r>
      <w:r w:rsidRPr="00F4339E">
        <w:rPr>
          <w:rFonts w:asciiTheme="majorHAnsi" w:hAnsiTheme="majorHAnsi" w:cstheme="majorHAnsi"/>
          <w:sz w:val="24"/>
          <w:szCs w:val="24"/>
          <w:lang w:val="en-CA"/>
        </w:rPr>
        <w:t xml:space="preserve"> </w:t>
      </w:r>
      <w:proofErr w:type="gramStart"/>
      <w:r w:rsidRPr="00F4339E">
        <w:rPr>
          <w:rFonts w:asciiTheme="majorHAnsi" w:hAnsiTheme="majorHAnsi" w:cstheme="majorHAnsi"/>
          <w:sz w:val="24"/>
          <w:szCs w:val="24"/>
          <w:lang w:val="en-CA"/>
        </w:rPr>
        <w:t>project</w:t>
      </w:r>
      <w:r w:rsidR="00714FFD" w:rsidRPr="00F4339E">
        <w:rPr>
          <w:rFonts w:asciiTheme="majorHAnsi" w:hAnsiTheme="majorHAnsi" w:cstheme="majorHAnsi"/>
          <w:sz w:val="24"/>
          <w:szCs w:val="24"/>
          <w:lang w:val="en-CA"/>
        </w:rPr>
        <w:t xml:space="preserve"> </w:t>
      </w:r>
      <w:r w:rsidRPr="00F4339E">
        <w:rPr>
          <w:rFonts w:asciiTheme="majorHAnsi" w:hAnsiTheme="majorHAnsi" w:cstheme="majorHAnsi"/>
          <w:sz w:val="24"/>
          <w:szCs w:val="24"/>
          <w:lang w:val="en-CA"/>
        </w:rPr>
        <w:t>w</w:t>
      </w:r>
      <w:r w:rsidR="00714FFD" w:rsidRPr="00F4339E">
        <w:rPr>
          <w:rFonts w:asciiTheme="majorHAnsi" w:hAnsiTheme="majorHAnsi" w:cstheme="majorHAnsi"/>
          <w:sz w:val="24"/>
          <w:szCs w:val="24"/>
          <w:lang w:val="en-CA"/>
        </w:rPr>
        <w:t>hich</w:t>
      </w:r>
      <w:proofErr w:type="gramEnd"/>
      <w:r w:rsidR="00714FFD" w:rsidRPr="00F4339E">
        <w:rPr>
          <w:rFonts w:asciiTheme="majorHAnsi" w:hAnsiTheme="majorHAnsi" w:cstheme="majorHAnsi"/>
          <w:sz w:val="24"/>
          <w:szCs w:val="24"/>
          <w:lang w:val="en-CA"/>
        </w:rPr>
        <w:t xml:space="preserve"> aims </w:t>
      </w:r>
      <w:r w:rsidRPr="00F4339E">
        <w:rPr>
          <w:rFonts w:asciiTheme="majorHAnsi" w:hAnsiTheme="majorHAnsi" w:cstheme="majorHAnsi"/>
          <w:sz w:val="24"/>
          <w:szCs w:val="24"/>
          <w:lang w:val="en-CA"/>
        </w:rPr>
        <w:t>providing financial and moral support to the innovations of young entrepreneurs (nearly 1 million people)</w:t>
      </w:r>
      <w:r w:rsidR="00714FFD" w:rsidRPr="00F4339E">
        <w:rPr>
          <w:rFonts w:asciiTheme="majorHAnsi" w:hAnsiTheme="majorHAnsi" w:cstheme="majorHAnsi"/>
          <w:sz w:val="24"/>
          <w:szCs w:val="24"/>
          <w:lang w:val="en-CA"/>
        </w:rPr>
        <w:t>.</w:t>
      </w:r>
      <w:r w:rsidRPr="00F4339E">
        <w:rPr>
          <w:rFonts w:asciiTheme="majorHAnsi" w:hAnsiTheme="majorHAnsi" w:cstheme="majorHAnsi"/>
          <w:sz w:val="24"/>
          <w:szCs w:val="24"/>
          <w:lang w:val="en-CA"/>
        </w:rPr>
        <w:t xml:space="preserve"> </w:t>
      </w:r>
      <w:r w:rsidR="00714FFD" w:rsidRPr="00F4339E">
        <w:rPr>
          <w:rFonts w:asciiTheme="majorHAnsi" w:hAnsiTheme="majorHAnsi" w:cstheme="majorHAnsi"/>
          <w:sz w:val="24"/>
          <w:szCs w:val="24"/>
          <w:lang w:val="en-CA"/>
        </w:rPr>
        <w:t>I</w:t>
      </w:r>
      <w:r w:rsidRPr="00F4339E">
        <w:rPr>
          <w:rFonts w:asciiTheme="majorHAnsi" w:hAnsiTheme="majorHAnsi" w:cstheme="majorHAnsi"/>
          <w:sz w:val="24"/>
          <w:szCs w:val="24"/>
          <w:lang w:val="en-CA"/>
        </w:rPr>
        <w:t xml:space="preserve">t </w:t>
      </w:r>
      <w:r w:rsidR="00714FFD" w:rsidRPr="00F4339E">
        <w:rPr>
          <w:rFonts w:asciiTheme="majorHAnsi" w:hAnsiTheme="majorHAnsi" w:cstheme="majorHAnsi"/>
          <w:sz w:val="24"/>
          <w:szCs w:val="24"/>
          <w:lang w:val="en-CA"/>
        </w:rPr>
        <w:t xml:space="preserve">is expected to adopt energy policies to UNDP principles </w:t>
      </w:r>
      <w:proofErr w:type="gramStart"/>
      <w:r w:rsidR="00714FFD" w:rsidRPr="00F4339E">
        <w:rPr>
          <w:rFonts w:asciiTheme="majorHAnsi" w:hAnsiTheme="majorHAnsi" w:cstheme="majorHAnsi"/>
          <w:sz w:val="24"/>
          <w:szCs w:val="24"/>
          <w:lang w:val="en-CA"/>
        </w:rPr>
        <w:t>till</w:t>
      </w:r>
      <w:proofErr w:type="gramEnd"/>
      <w:r w:rsidR="00714FFD" w:rsidRPr="00F4339E">
        <w:rPr>
          <w:rFonts w:asciiTheme="majorHAnsi" w:hAnsiTheme="majorHAnsi" w:cstheme="majorHAnsi"/>
          <w:sz w:val="24"/>
          <w:szCs w:val="24"/>
          <w:lang w:val="en-CA"/>
        </w:rPr>
        <w:t xml:space="preserve"> 2030.</w:t>
      </w:r>
    </w:p>
    <w:p w14:paraId="5B4756DE" w14:textId="77777777" w:rsidR="00CD4D50" w:rsidRPr="00F4339E" w:rsidRDefault="00CD4D50">
      <w:pPr>
        <w:spacing w:line="308" w:lineRule="auto"/>
        <w:rPr>
          <w:rFonts w:asciiTheme="majorHAnsi" w:hAnsiTheme="majorHAnsi" w:cstheme="majorHAnsi"/>
          <w:sz w:val="24"/>
          <w:szCs w:val="24"/>
          <w:lang w:val="en-CA"/>
        </w:rPr>
      </w:pPr>
    </w:p>
    <w:p w14:paraId="5ADC67BA" w14:textId="77777777" w:rsidR="00CD4D50" w:rsidRPr="00F4339E" w:rsidRDefault="00CD4D50">
      <w:pPr>
        <w:spacing w:line="308" w:lineRule="auto"/>
        <w:rPr>
          <w:rFonts w:asciiTheme="majorHAnsi" w:hAnsiTheme="majorHAnsi" w:cstheme="majorHAnsi"/>
          <w:sz w:val="24"/>
          <w:szCs w:val="24"/>
          <w:lang w:val="en-CA"/>
        </w:rPr>
      </w:pPr>
    </w:p>
    <w:p w14:paraId="548425AF" w14:textId="77777777" w:rsidR="00CD4D50" w:rsidRPr="00F4339E" w:rsidRDefault="00F4339E">
      <w:pPr>
        <w:spacing w:line="308" w:lineRule="auto"/>
        <w:rPr>
          <w:rFonts w:asciiTheme="majorHAnsi" w:hAnsiTheme="majorHAnsi" w:cstheme="majorHAnsi"/>
          <w:sz w:val="24"/>
          <w:szCs w:val="24"/>
          <w:lang w:val="en-CA"/>
        </w:rPr>
      </w:pPr>
      <w:r w:rsidRPr="00F4339E">
        <w:rPr>
          <w:rFonts w:asciiTheme="majorHAnsi" w:hAnsiTheme="majorHAnsi" w:cstheme="majorHAnsi"/>
          <w:sz w:val="24"/>
          <w:szCs w:val="24"/>
          <w:lang w:val="en-CA"/>
        </w:rPr>
        <w:t>REFERENCES:</w:t>
      </w:r>
    </w:p>
    <w:p w14:paraId="6CA67F9E" w14:textId="77777777" w:rsidR="00CD4D50" w:rsidRPr="00F4339E" w:rsidRDefault="00F4339E">
      <w:pPr>
        <w:spacing w:line="308" w:lineRule="auto"/>
        <w:rPr>
          <w:rFonts w:asciiTheme="majorHAnsi" w:hAnsiTheme="majorHAnsi" w:cstheme="majorHAnsi"/>
          <w:sz w:val="24"/>
          <w:szCs w:val="24"/>
          <w:lang w:val="en-CA"/>
        </w:rPr>
      </w:pPr>
      <w:hyperlink r:id="rId4">
        <w:r w:rsidRPr="00F4339E">
          <w:rPr>
            <w:rFonts w:asciiTheme="majorHAnsi" w:hAnsiTheme="majorHAnsi" w:cstheme="majorHAnsi"/>
            <w:color w:val="1155CC"/>
            <w:sz w:val="24"/>
            <w:szCs w:val="24"/>
            <w:u w:val="single"/>
            <w:lang w:val="en-CA"/>
          </w:rPr>
          <w:t>https://www.fmo.org.tr/wp-content/uploads/2011/07/Endonezya-Elektrik-Arz-G%C3%BCvenli%C4%9Fi-Darbo%C4%9Faz%C4%B1-%C3%87%C3%B6z%C3%BCm%C3%BC-%C4%B0%C3%A7in-Y%C3%BCzer-G%C3%BC%C3%A7-Tesisle</w:t>
        </w:r>
        <w:r w:rsidRPr="00F4339E">
          <w:rPr>
            <w:rFonts w:asciiTheme="majorHAnsi" w:hAnsiTheme="majorHAnsi" w:cstheme="majorHAnsi"/>
            <w:color w:val="1155CC"/>
            <w:sz w:val="24"/>
            <w:szCs w:val="24"/>
            <w:u w:val="single"/>
            <w:lang w:val="en-CA"/>
          </w:rPr>
          <w:t>ri-%C4%B0%C5%9Fletilmesi-ve-K%C3%B6m%C3%BCr-Yak%C4%B1tl%C4%B1-Enerji-Santralleri-Kurulmas%C4%B1-Projeksiyonlar%C4%B1.pdf</w:t>
        </w:r>
      </w:hyperlink>
    </w:p>
    <w:p w14:paraId="4A7AB075" w14:textId="77777777" w:rsidR="00CD4D50" w:rsidRPr="00F4339E" w:rsidRDefault="00CD4D50">
      <w:pPr>
        <w:spacing w:line="308" w:lineRule="auto"/>
        <w:rPr>
          <w:rFonts w:asciiTheme="majorHAnsi" w:hAnsiTheme="majorHAnsi" w:cstheme="majorHAnsi"/>
          <w:sz w:val="24"/>
          <w:szCs w:val="24"/>
          <w:lang w:val="en-CA"/>
        </w:rPr>
      </w:pPr>
    </w:p>
    <w:p w14:paraId="5FD04D3F" w14:textId="77777777" w:rsidR="00CD4D50" w:rsidRPr="00F4339E" w:rsidRDefault="00F4339E">
      <w:pPr>
        <w:spacing w:line="308" w:lineRule="auto"/>
        <w:rPr>
          <w:rFonts w:asciiTheme="majorHAnsi" w:hAnsiTheme="majorHAnsi" w:cstheme="majorHAnsi"/>
          <w:sz w:val="24"/>
          <w:szCs w:val="24"/>
          <w:lang w:val="en-CA"/>
        </w:rPr>
      </w:pPr>
      <w:hyperlink r:id="rId5">
        <w:r w:rsidRPr="00F4339E">
          <w:rPr>
            <w:rFonts w:asciiTheme="majorHAnsi" w:hAnsiTheme="majorHAnsi" w:cstheme="majorHAnsi"/>
            <w:color w:val="1155CC"/>
            <w:sz w:val="24"/>
            <w:szCs w:val="24"/>
            <w:u w:val="single"/>
            <w:lang w:val="en-CA"/>
          </w:rPr>
          <w:t>https://en.wikipedia.org/wiki/2022_G20_Bali_summit</w:t>
        </w:r>
      </w:hyperlink>
    </w:p>
    <w:p w14:paraId="5530546F" w14:textId="77777777" w:rsidR="00CD4D50" w:rsidRPr="00F4339E" w:rsidRDefault="00F4339E">
      <w:pPr>
        <w:spacing w:line="308" w:lineRule="auto"/>
        <w:rPr>
          <w:rFonts w:asciiTheme="majorHAnsi" w:hAnsiTheme="majorHAnsi" w:cstheme="majorHAnsi"/>
          <w:sz w:val="24"/>
          <w:szCs w:val="24"/>
          <w:lang w:val="en-CA"/>
        </w:rPr>
      </w:pPr>
      <w:hyperlink r:id="rId6">
        <w:r w:rsidRPr="00F4339E">
          <w:rPr>
            <w:rFonts w:asciiTheme="majorHAnsi" w:hAnsiTheme="majorHAnsi" w:cstheme="majorHAnsi"/>
            <w:color w:val="1155CC"/>
            <w:sz w:val="24"/>
            <w:szCs w:val="24"/>
            <w:u w:val="single"/>
            <w:lang w:val="en-CA"/>
          </w:rPr>
          <w:t>https://www.undp.org/indonesia</w:t>
        </w:r>
      </w:hyperlink>
    </w:p>
    <w:p w14:paraId="3A240B67" w14:textId="77777777" w:rsidR="00CD4D50" w:rsidRPr="00F4339E" w:rsidRDefault="00CD4D50">
      <w:pPr>
        <w:spacing w:line="308" w:lineRule="auto"/>
        <w:rPr>
          <w:rFonts w:asciiTheme="majorHAnsi" w:hAnsiTheme="majorHAnsi" w:cstheme="majorHAnsi"/>
          <w:sz w:val="24"/>
          <w:szCs w:val="24"/>
          <w:lang w:val="en-CA"/>
        </w:rPr>
      </w:pPr>
    </w:p>
    <w:p w14:paraId="13D64989" w14:textId="77777777" w:rsidR="00CD4D50" w:rsidRPr="00F4339E" w:rsidRDefault="00CD4D50">
      <w:pPr>
        <w:spacing w:line="308" w:lineRule="auto"/>
        <w:rPr>
          <w:rFonts w:asciiTheme="majorHAnsi" w:hAnsiTheme="majorHAnsi" w:cstheme="majorHAnsi"/>
          <w:sz w:val="24"/>
          <w:szCs w:val="24"/>
          <w:lang w:val="en-CA"/>
        </w:rPr>
      </w:pPr>
    </w:p>
    <w:p w14:paraId="1ECFBB74" w14:textId="77777777" w:rsidR="00CD4D50" w:rsidRPr="00F4339E" w:rsidRDefault="00CD4D50">
      <w:pPr>
        <w:spacing w:line="308" w:lineRule="auto"/>
        <w:rPr>
          <w:rFonts w:asciiTheme="majorHAnsi" w:hAnsiTheme="majorHAnsi" w:cstheme="majorHAnsi"/>
          <w:sz w:val="24"/>
          <w:szCs w:val="24"/>
          <w:lang w:val="en-CA"/>
        </w:rPr>
      </w:pPr>
    </w:p>
    <w:p w14:paraId="22570AD6" w14:textId="77777777" w:rsidR="00CD4D50" w:rsidRPr="00F4339E" w:rsidRDefault="00CD4D50">
      <w:pPr>
        <w:spacing w:line="308" w:lineRule="auto"/>
        <w:rPr>
          <w:rFonts w:asciiTheme="majorHAnsi" w:hAnsiTheme="majorHAnsi" w:cstheme="majorHAnsi"/>
          <w:sz w:val="24"/>
          <w:szCs w:val="24"/>
          <w:lang w:val="en-CA"/>
        </w:rPr>
      </w:pPr>
    </w:p>
    <w:p w14:paraId="00478857" w14:textId="77777777" w:rsidR="00CD4D50" w:rsidRPr="00F4339E" w:rsidRDefault="00CD4D50">
      <w:pPr>
        <w:rPr>
          <w:rFonts w:asciiTheme="majorHAnsi" w:hAnsiTheme="majorHAnsi" w:cstheme="majorHAnsi"/>
          <w:sz w:val="24"/>
          <w:szCs w:val="24"/>
          <w:lang w:val="en-CA"/>
        </w:rPr>
      </w:pPr>
    </w:p>
    <w:sectPr w:rsidR="00CD4D50" w:rsidRPr="00F4339E" w:rsidSect="00F4339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50"/>
    <w:rsid w:val="00023DC4"/>
    <w:rsid w:val="00082CE8"/>
    <w:rsid w:val="00366558"/>
    <w:rsid w:val="00714FFD"/>
    <w:rsid w:val="00A5305E"/>
    <w:rsid w:val="00AD1E10"/>
    <w:rsid w:val="00AE667C"/>
    <w:rsid w:val="00CD4D50"/>
    <w:rsid w:val="00CE576A"/>
    <w:rsid w:val="00F4339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DBAF"/>
  <w15:docId w15:val="{062906BF-3D24-3C47-AF20-CC56D92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dp.org/indonesia" TargetMode="External"/><Relationship Id="rId5" Type="http://schemas.openxmlformats.org/officeDocument/2006/relationships/hyperlink" Target="https://en.wikipedia.org/wiki/2022_G20_Bali_summit" TargetMode="External"/><Relationship Id="rId4" Type="http://schemas.openxmlformats.org/officeDocument/2006/relationships/hyperlink" Target="https://www.fmo.org.tr/wp-content/uploads/2011/07/Endonezya-Elektrik-Arz-G%C3%BCvenli%C4%9Fi-Darbo%C4%9Faz%C4%B1-%C3%87%C3%B6z%C3%BCm%C3%BC-%C4%B0%C3%A7in-Y%C3%BCzer-G%C3%BC%C3%A7-Tesisleri-%C4%B0%C5%9Fletilmesi-ve-K%C3%B6m%C3%BCr-Yak%C4%B1tl%C4%B1-Enerji-Santralleri-Kurulmas%C4%B1-Projeksiyonlar%C4%B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Duygu Ünal</cp:lastModifiedBy>
  <cp:revision>6</cp:revision>
  <dcterms:created xsi:type="dcterms:W3CDTF">2022-12-08T19:36:00Z</dcterms:created>
  <dcterms:modified xsi:type="dcterms:W3CDTF">2022-12-09T10:59:00Z</dcterms:modified>
</cp:coreProperties>
</file>