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4F4" w:rsidRPr="00007BC5" w:rsidRDefault="003E64F4" w:rsidP="003E64F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proofErr w:type="gramStart"/>
      <w:r w:rsidRPr="00007BC5">
        <w:rPr>
          <w:rFonts w:ascii="Times New Roman" w:hAnsi="Times New Roman" w:cs="Times New Roman"/>
          <w:sz w:val="24"/>
          <w:szCs w:val="24"/>
        </w:rPr>
        <w:t>Country:Iceland</w:t>
      </w:r>
      <w:proofErr w:type="spellEnd"/>
      <w:proofErr w:type="gramEnd"/>
    </w:p>
    <w:p w:rsidR="003E64F4" w:rsidRPr="00007BC5" w:rsidRDefault="003E64F4" w:rsidP="003E64F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07BC5">
        <w:rPr>
          <w:rFonts w:ascii="Times New Roman" w:hAnsi="Times New Roman" w:cs="Times New Roman"/>
          <w:sz w:val="24"/>
          <w:szCs w:val="24"/>
        </w:rPr>
        <w:t>Committee:UNEP</w:t>
      </w:r>
      <w:proofErr w:type="spellEnd"/>
      <w:proofErr w:type="gramEnd"/>
    </w:p>
    <w:p w:rsidR="003E64F4" w:rsidRPr="00007BC5" w:rsidRDefault="003E64F4" w:rsidP="003E64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Agenda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phase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combating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change</w:t>
      </w:r>
      <w:proofErr w:type="spellEnd"/>
    </w:p>
    <w:p w:rsidR="003E64F4" w:rsidRPr="00007BC5" w:rsidRDefault="003E64F4" w:rsidP="003E64F4">
      <w:pPr>
        <w:rPr>
          <w:rFonts w:ascii="Times New Roman" w:hAnsi="Times New Roman" w:cs="Times New Roman"/>
          <w:sz w:val="24"/>
          <w:szCs w:val="24"/>
        </w:rPr>
      </w:pPr>
    </w:p>
    <w:p w:rsidR="003E64F4" w:rsidRPr="00007BC5" w:rsidRDefault="003E64F4" w:rsidP="003E64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BC5">
        <w:rPr>
          <w:rFonts w:ascii="Times New Roman" w:hAnsi="Times New Roman" w:cs="Times New Roman"/>
          <w:sz w:val="24"/>
          <w:szCs w:val="24"/>
        </w:rPr>
        <w:t>İceland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is an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island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north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Atlantic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Ocean,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southeast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Greenland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northwest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Scandinavia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Great Britain.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Iceland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surrounded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Arctic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Ocean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north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of 356,991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of ​​103,000 km², it is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sparsely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populated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 w:rsidRPr="00007BC5">
        <w:rPr>
          <w:rFonts w:ascii="Times New Roman" w:hAnsi="Times New Roman" w:cs="Times New Roman"/>
          <w:sz w:val="24"/>
          <w:szCs w:val="24"/>
        </w:rPr>
        <w:t>Europe.The</w:t>
      </w:r>
      <w:proofErr w:type="spellEnd"/>
      <w:proofErr w:type="gram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is Reykjavik,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two-thirds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live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southwestern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Iceland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volcanically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geologically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island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interior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island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plateau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sandy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beaches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, lava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mountains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glaciers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glacial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rivers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originate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Iceland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north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Arctic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Circle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, it has a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warmer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regions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latitude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Gulf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Stream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. High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latitude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marine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lead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cool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summers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Iceland's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islands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arctic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E64F4" w:rsidRPr="00007BC5" w:rsidRDefault="003E64F4" w:rsidP="003E64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BC5">
        <w:rPr>
          <w:rFonts w:ascii="Times New Roman" w:hAnsi="Times New Roman" w:cs="Times New Roman"/>
          <w:sz w:val="24"/>
          <w:szCs w:val="24"/>
        </w:rPr>
        <w:t>Official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​​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Icelandic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Iceland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independent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federation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world's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oldest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legislatures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13th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parliament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contemporary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13th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20th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Iceland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had an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subsistence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fishing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Industrialization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fisheries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II.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Marshall Plan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aid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came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World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brought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prosperity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Iceland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richest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>.</w:t>
      </w:r>
    </w:p>
    <w:p w:rsidR="003E64F4" w:rsidRPr="00007BC5" w:rsidRDefault="003E64F4" w:rsidP="003E64F4">
      <w:pPr>
        <w:rPr>
          <w:rFonts w:ascii="Times New Roman" w:hAnsi="Times New Roman" w:cs="Times New Roman"/>
          <w:sz w:val="24"/>
          <w:szCs w:val="24"/>
        </w:rPr>
      </w:pPr>
    </w:p>
    <w:p w:rsidR="003E64F4" w:rsidRPr="00007BC5" w:rsidRDefault="003E64F4" w:rsidP="003E64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aesthetics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transformation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disappearing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corners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closely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tracks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paths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gives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us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evidence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melting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. Human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beings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worried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adversely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widespread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7BC5">
        <w:rPr>
          <w:rFonts w:ascii="Times New Roman" w:hAnsi="Times New Roman" w:cs="Times New Roman"/>
          <w:sz w:val="24"/>
          <w:szCs w:val="24"/>
        </w:rPr>
        <w:t>spread</w:t>
      </w:r>
      <w:proofErr w:type="gramEnd"/>
      <w:r w:rsidRPr="00007BC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contagious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virus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worldwide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extreme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weather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worried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irreversible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negatively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affect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millions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initiatives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insensitive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leaders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decision-making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exposes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us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directly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threats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in an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unprotected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Photographs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Iceland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confirm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glaciers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Besides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exhibiting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irreversible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aesthetics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disappearing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glaciers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icebergs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rapidly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moving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shrinking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sheets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encountered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>.</w:t>
      </w:r>
    </w:p>
    <w:p w:rsidR="003E64F4" w:rsidRPr="00007BC5" w:rsidRDefault="003E64F4" w:rsidP="003E64F4">
      <w:pPr>
        <w:rPr>
          <w:rFonts w:ascii="Times New Roman" w:hAnsi="Times New Roman" w:cs="Times New Roman"/>
          <w:sz w:val="24"/>
          <w:szCs w:val="24"/>
        </w:rPr>
      </w:pPr>
      <w:r w:rsidRPr="00007BC5">
        <w:rPr>
          <w:rFonts w:ascii="Times New Roman" w:hAnsi="Times New Roman" w:cs="Times New Roman"/>
          <w:sz w:val="24"/>
          <w:szCs w:val="24"/>
        </w:rPr>
        <w:t xml:space="preserve">11% of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covered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glaciers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unfortunately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, 40 km2 of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glacier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melts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>.</w:t>
      </w:r>
    </w:p>
    <w:p w:rsidR="003E64F4" w:rsidRPr="00007BC5" w:rsidRDefault="003E64F4" w:rsidP="003E64F4">
      <w:pPr>
        <w:rPr>
          <w:rFonts w:ascii="Times New Roman" w:hAnsi="Times New Roman" w:cs="Times New Roman"/>
          <w:sz w:val="24"/>
          <w:szCs w:val="24"/>
        </w:rPr>
      </w:pPr>
      <w:r w:rsidRPr="00007BC5">
        <w:rPr>
          <w:rFonts w:ascii="Times New Roman" w:hAnsi="Times New Roman" w:cs="Times New Roman"/>
          <w:sz w:val="24"/>
          <w:szCs w:val="24"/>
        </w:rPr>
        <w:t xml:space="preserve">130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ago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Okjökull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glacier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had a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surface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of 16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square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kilometers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2012,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glacier's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surface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fell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0.7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square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kilometers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Okjökull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world's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glacier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disappear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>.</w:t>
      </w:r>
    </w:p>
    <w:p w:rsidR="003E64F4" w:rsidRPr="00007BC5" w:rsidRDefault="003E64F4" w:rsidP="003E64F4">
      <w:pPr>
        <w:rPr>
          <w:rFonts w:ascii="Times New Roman" w:hAnsi="Times New Roman" w:cs="Times New Roman"/>
          <w:sz w:val="24"/>
          <w:szCs w:val="24"/>
        </w:rPr>
      </w:pPr>
    </w:p>
    <w:p w:rsidR="003E64F4" w:rsidRPr="00007BC5" w:rsidRDefault="003E64F4" w:rsidP="003E64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BC5">
        <w:rPr>
          <w:rFonts w:ascii="Times New Roman" w:hAnsi="Times New Roman" w:cs="Times New Roman"/>
          <w:sz w:val="24"/>
          <w:szCs w:val="24"/>
        </w:rPr>
        <w:t>Scientists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placed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commemorative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plaque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glacier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Okjökull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victim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west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Iceland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Researchers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raise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lastRenderedPageBreak/>
        <w:t>about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melting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glaciers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Icelandic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English on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plate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. Under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of “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generations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addressed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glaciers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similar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200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monument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bears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witness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happened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do.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do,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>.”</w:t>
      </w:r>
    </w:p>
    <w:p w:rsidR="003E64F4" w:rsidRPr="00007BC5" w:rsidRDefault="003E64F4" w:rsidP="003E64F4">
      <w:pPr>
        <w:rPr>
          <w:rFonts w:ascii="Times New Roman" w:hAnsi="Times New Roman" w:cs="Times New Roman"/>
          <w:sz w:val="24"/>
          <w:szCs w:val="24"/>
        </w:rPr>
      </w:pPr>
    </w:p>
    <w:p w:rsidR="00900CE9" w:rsidRDefault="003E64F4" w:rsidP="003E64F4">
      <w:proofErr w:type="spellStart"/>
      <w:r w:rsidRPr="00007BC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opinion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7BC5">
        <w:rPr>
          <w:rFonts w:ascii="Times New Roman" w:hAnsi="Times New Roman" w:cs="Times New Roman"/>
          <w:sz w:val="24"/>
          <w:szCs w:val="24"/>
        </w:rPr>
        <w:t>start</w:t>
      </w:r>
      <w:proofErr w:type="gramEnd"/>
      <w:r w:rsidRPr="00007BC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worldwide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movement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solve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problem of global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warming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conscious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taught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starting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laws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tightened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do not </w:t>
      </w:r>
      <w:proofErr w:type="spellStart"/>
      <w:r w:rsidRPr="00007BC5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007BC5">
        <w:rPr>
          <w:rFonts w:ascii="Times New Roman" w:hAnsi="Times New Roman" w:cs="Times New Roman"/>
          <w:sz w:val="24"/>
          <w:szCs w:val="24"/>
        </w:rPr>
        <w:t xml:space="preserve"> an</w:t>
      </w:r>
      <w:bookmarkEnd w:id="0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>.</w:t>
      </w:r>
    </w:p>
    <w:sectPr w:rsidR="00900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CC"/>
    <w:rsid w:val="00007BC5"/>
    <w:rsid w:val="003779CC"/>
    <w:rsid w:val="003E64F4"/>
    <w:rsid w:val="0090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17708-9591-456B-B6F5-F39345A7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NA032</dc:creator>
  <cp:keywords/>
  <dc:description/>
  <cp:lastModifiedBy>NA032</cp:lastModifiedBy>
  <cp:revision>3</cp:revision>
  <dcterms:created xsi:type="dcterms:W3CDTF">2022-04-20T06:05:00Z</dcterms:created>
  <dcterms:modified xsi:type="dcterms:W3CDTF">2022-04-20T06:05:00Z</dcterms:modified>
</cp:coreProperties>
</file>