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4A" w:rsidRPr="006D1B4A" w:rsidRDefault="006D1B4A" w:rsidP="006D1B4A">
      <w:pPr>
        <w:rPr>
          <w:lang w:val="en-GB"/>
        </w:rPr>
      </w:pPr>
      <w:r w:rsidRPr="006D1B4A">
        <w:rPr>
          <w:lang w:val="en-GB"/>
        </w:rPr>
        <w:t>Country: Egypt</w:t>
      </w:r>
    </w:p>
    <w:p w:rsidR="006D1B4A" w:rsidRPr="006D1B4A" w:rsidRDefault="006D1B4A" w:rsidP="006D1B4A">
      <w:pPr>
        <w:rPr>
          <w:lang w:val="en-GB"/>
        </w:rPr>
      </w:pPr>
      <w:r w:rsidRPr="006D1B4A">
        <w:rPr>
          <w:lang w:val="en-GB"/>
        </w:rPr>
        <w:t>Committee: UNEP</w:t>
      </w:r>
    </w:p>
    <w:p w:rsidR="006D1B4A" w:rsidRPr="006D1B4A" w:rsidRDefault="006D1B4A" w:rsidP="006D1B4A">
      <w:pPr>
        <w:rPr>
          <w:lang w:val="en-GB"/>
        </w:rPr>
      </w:pPr>
      <w:r w:rsidRPr="006D1B4A">
        <w:rPr>
          <w:lang w:val="en-GB"/>
        </w:rPr>
        <w:t>Agenda Item: The next phase in combating climate change</w:t>
      </w:r>
    </w:p>
    <w:p w:rsidR="006D1B4A" w:rsidRPr="006D1B4A" w:rsidRDefault="006D1B4A" w:rsidP="006D1B4A">
      <w:pPr>
        <w:rPr>
          <w:lang w:val="en-GB"/>
        </w:rPr>
      </w:pPr>
    </w:p>
    <w:p w:rsidR="006D1B4A" w:rsidRPr="006D1B4A" w:rsidRDefault="006D1B4A" w:rsidP="006D1B4A">
      <w:pPr>
        <w:rPr>
          <w:lang w:val="en-GB"/>
        </w:rPr>
      </w:pPr>
    </w:p>
    <w:p w:rsidR="006D1B4A" w:rsidRPr="006D1B4A" w:rsidRDefault="006D1B4A" w:rsidP="006D1B4A">
      <w:pPr>
        <w:rPr>
          <w:lang w:val="en-GB"/>
        </w:rPr>
      </w:pPr>
      <w:r w:rsidRPr="006D1B4A">
        <w:rPr>
          <w:lang w:val="en-GB"/>
        </w:rPr>
        <w:t xml:space="preserve">Long-term changes in temperature and weather patterns are referred to as climate change. These movements could be due to natural causes, such as oscillations in the solar cycle. However, human activities have been the primary cause of climate change since the 1800s, owing to the combustion of fossil fuels such as coal, oil, and gas. </w:t>
      </w:r>
    </w:p>
    <w:p w:rsidR="006D1B4A" w:rsidRPr="006D1B4A" w:rsidRDefault="006D1B4A" w:rsidP="006D1B4A">
      <w:pPr>
        <w:rPr>
          <w:lang w:val="en-GB"/>
        </w:rPr>
      </w:pPr>
      <w:r w:rsidRPr="006D1B4A">
        <w:rPr>
          <w:lang w:val="en-GB"/>
        </w:rPr>
        <w:t xml:space="preserve">Fossil fuel combustion produces greenhouse gas emissions, which act like a blanket around the Earth, trapping the sun's heat and boosting temperatures. </w:t>
      </w:r>
    </w:p>
    <w:p w:rsidR="006D1B4A" w:rsidRPr="006D1B4A" w:rsidRDefault="006D1B4A" w:rsidP="006D1B4A">
      <w:pPr>
        <w:rPr>
          <w:lang w:val="en-GB"/>
        </w:rPr>
      </w:pPr>
      <w:r w:rsidRPr="006D1B4A">
        <w:rPr>
          <w:lang w:val="en-GB"/>
        </w:rPr>
        <w:t>Carbon dioxide and methane are two examples of greenhouse gas emissions that contribute to climate change.</w:t>
      </w:r>
    </w:p>
    <w:p w:rsidR="006D1B4A" w:rsidRPr="006D1B4A" w:rsidRDefault="006D1B4A" w:rsidP="006D1B4A">
      <w:pPr>
        <w:rPr>
          <w:lang w:val="en-GB"/>
        </w:rPr>
      </w:pPr>
    </w:p>
    <w:p w:rsidR="006D1B4A" w:rsidRPr="006D1B4A" w:rsidRDefault="006D1B4A" w:rsidP="006D1B4A">
      <w:pPr>
        <w:rPr>
          <w:lang w:val="en-GB"/>
        </w:rPr>
      </w:pPr>
    </w:p>
    <w:p w:rsidR="006D1B4A" w:rsidRPr="006D1B4A" w:rsidRDefault="006D1B4A" w:rsidP="006D1B4A">
      <w:pPr>
        <w:rPr>
          <w:lang w:val="en-GB"/>
        </w:rPr>
      </w:pPr>
      <w:r w:rsidRPr="006D1B4A">
        <w:rPr>
          <w:lang w:val="en-GB"/>
        </w:rPr>
        <w:t>In 2019, levels of carbon dioxide (CO2) and other greenhouse gases in the atmosphere reached new highs. Every country on every continent is affected by climate change. It is wreaking havoc on national economies and harming people's lives. Many countries signed The Paris Agreement in 2015, which intends to enhance the global response to climate change by limiting global temperature rises below 2 degrees Celsius over pre-industrial levels this century. Through appropriate financial flows, a new technological framework, and expanded capacity building frameworks, the agreement intends to strengthen countries' ability to deal with the implications of climate change. And climate change poses a severe threat to Egypt. It is the world's 15th most populous country, relying on the Nile for 97 per cent of its water and importing 40 per cent of its food; both are threatened by climate change. The joint program's goal was to assist Egypt in aligning its climate risk management and human development efforts by merging mitigation and adaptation into a single Climate Risk Management mechanism and giving special attention to the country's most vulnerable communities.</w:t>
      </w:r>
    </w:p>
    <w:p w:rsidR="006D1B4A" w:rsidRPr="006D1B4A" w:rsidRDefault="006D1B4A" w:rsidP="006D1B4A">
      <w:pPr>
        <w:rPr>
          <w:lang w:val="en-GB"/>
        </w:rPr>
      </w:pPr>
    </w:p>
    <w:p w:rsidR="006D1B4A" w:rsidRPr="006D1B4A" w:rsidRDefault="006D1B4A" w:rsidP="006D1B4A">
      <w:pPr>
        <w:rPr>
          <w:lang w:val="en-GB"/>
        </w:rPr>
      </w:pPr>
      <w:bookmarkStart w:id="0" w:name="_GoBack"/>
      <w:bookmarkEnd w:id="0"/>
    </w:p>
    <w:p w:rsidR="006D1B4A" w:rsidRPr="006D1B4A" w:rsidRDefault="006D1B4A" w:rsidP="006D1B4A">
      <w:pPr>
        <w:rPr>
          <w:lang w:val="en-GB"/>
        </w:rPr>
      </w:pPr>
      <w:r w:rsidRPr="006D1B4A">
        <w:rPr>
          <w:lang w:val="en-GB"/>
        </w:rPr>
        <w:t>Climate change has a significant impact on education. It is critical that people understand climate change and try to help. Climate change education should begin at an early age. Even if one person may not seem to be contributing to climate change if we can all come together on this issue, we can help our planet.</w:t>
      </w:r>
    </w:p>
    <w:p w:rsidR="006D1B4A" w:rsidRPr="006D1B4A" w:rsidRDefault="006D1B4A" w:rsidP="006D1B4A">
      <w:pPr>
        <w:rPr>
          <w:lang w:val="en-GB"/>
        </w:rPr>
      </w:pPr>
      <w:r w:rsidRPr="006D1B4A">
        <w:rPr>
          <w:lang w:val="en-GB"/>
        </w:rPr>
        <w:t>Thank you.</w:t>
      </w:r>
    </w:p>
    <w:sectPr w:rsidR="006D1B4A" w:rsidRPr="006D1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4A"/>
    <w:rsid w:val="006D1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42288-D6DA-4545-A01E-F6DE2ABF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Çankara</dc:creator>
  <cp:keywords/>
  <dc:description/>
  <cp:lastModifiedBy>Nilüfer Çankara</cp:lastModifiedBy>
  <cp:revision>1</cp:revision>
  <dcterms:created xsi:type="dcterms:W3CDTF">2022-04-06T13:25:00Z</dcterms:created>
  <dcterms:modified xsi:type="dcterms:W3CDTF">2022-04-06T13:26:00Z</dcterms:modified>
</cp:coreProperties>
</file>