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Country: Finland </w:t>
      </w:r>
    </w:p>
    <w:p w:rsidR="00000000" w:rsidDel="00000000" w:rsidP="00000000" w:rsidRDefault="00000000" w:rsidRPr="00000000" w14:paraId="00000002">
      <w:pPr>
        <w:rPr>
          <w:sz w:val="23"/>
          <w:szCs w:val="23"/>
          <w:highlight w:val="white"/>
        </w:rPr>
      </w:pPr>
      <w:r w:rsidDel="00000000" w:rsidR="00000000" w:rsidRPr="00000000">
        <w:rPr>
          <w:rtl w:val="0"/>
        </w:rPr>
        <w:t xml:space="preserve">Committee: </w:t>
      </w:r>
      <w:r w:rsidDel="00000000" w:rsidR="00000000" w:rsidRPr="00000000">
        <w:rPr>
          <w:sz w:val="23"/>
          <w:szCs w:val="23"/>
          <w:highlight w:val="white"/>
          <w:rtl w:val="0"/>
        </w:rPr>
        <w:t xml:space="preserve">The United Nations Environment Programme (UNEP)</w:t>
      </w:r>
    </w:p>
    <w:p w:rsidR="00000000" w:rsidDel="00000000" w:rsidP="00000000" w:rsidRDefault="00000000" w:rsidRPr="00000000" w14:paraId="00000003">
      <w:pPr>
        <w:rPr>
          <w:sz w:val="23"/>
          <w:szCs w:val="23"/>
          <w:highlight w:val="white"/>
        </w:rPr>
      </w:pPr>
      <w:r w:rsidDel="00000000" w:rsidR="00000000" w:rsidRPr="00000000">
        <w:rPr>
          <w:sz w:val="23"/>
          <w:szCs w:val="23"/>
          <w:highlight w:val="white"/>
          <w:rtl w:val="0"/>
        </w:rPr>
        <w:t xml:space="preserve">Topic:  Enhancing the transition to sustainable energy as a response to the energy crisis and climate change</w:t>
      </w:r>
    </w:p>
    <w:p w:rsidR="00000000" w:rsidDel="00000000" w:rsidP="00000000" w:rsidRDefault="00000000" w:rsidRPr="00000000" w14:paraId="00000004">
      <w:pPr>
        <w:rPr>
          <w:sz w:val="23"/>
          <w:szCs w:val="23"/>
          <w:highlight w:val="white"/>
        </w:rPr>
      </w:pPr>
      <w:r w:rsidDel="00000000" w:rsidR="00000000" w:rsidRPr="00000000">
        <w:rPr>
          <w:rtl w:val="0"/>
        </w:rPr>
      </w:r>
    </w:p>
    <w:p w:rsidR="00000000" w:rsidDel="00000000" w:rsidP="00000000" w:rsidRDefault="00000000" w:rsidRPr="00000000" w14:paraId="00000005">
      <w:pPr>
        <w:rPr>
          <w:sz w:val="23"/>
          <w:szCs w:val="23"/>
          <w:highlight w:val="white"/>
        </w:rPr>
      </w:pPr>
      <w:r w:rsidDel="00000000" w:rsidR="00000000" w:rsidRPr="00000000">
        <w:rPr>
          <w:sz w:val="23"/>
          <w:szCs w:val="23"/>
          <w:highlight w:val="white"/>
          <w:rtl w:val="0"/>
        </w:rPr>
        <w:t xml:space="preserve">Finland believes that climate change is a major problem for the planet. And we are aware of the fact that something must be done. The European Council is committed to achieving climate neutrality by 2050 and</w:t>
      </w:r>
      <w:r w:rsidDel="00000000" w:rsidR="00000000" w:rsidRPr="00000000">
        <w:rPr>
          <w:sz w:val="23"/>
          <w:szCs w:val="23"/>
          <w:highlight w:val="white"/>
          <w:rtl w:val="0"/>
        </w:rPr>
        <w:t xml:space="preserve"> Finland </w:t>
      </w:r>
      <w:r w:rsidDel="00000000" w:rsidR="00000000" w:rsidRPr="00000000">
        <w:rPr>
          <w:sz w:val="23"/>
          <w:szCs w:val="23"/>
          <w:highlight w:val="white"/>
          <w:rtl w:val="0"/>
        </w:rPr>
        <w:t xml:space="preserve"> also has ambitious aims for climate change.</w:t>
      </w:r>
    </w:p>
    <w:p w:rsidR="00000000" w:rsidDel="00000000" w:rsidP="00000000" w:rsidRDefault="00000000" w:rsidRPr="00000000" w14:paraId="00000006">
      <w:pPr>
        <w:rPr>
          <w:sz w:val="23"/>
          <w:szCs w:val="23"/>
          <w:highlight w:val="white"/>
        </w:rPr>
      </w:pPr>
      <w:r w:rsidDel="00000000" w:rsidR="00000000" w:rsidRPr="00000000">
        <w:rPr>
          <w:rtl w:val="0"/>
        </w:rPr>
      </w:r>
    </w:p>
    <w:p w:rsidR="00000000" w:rsidDel="00000000" w:rsidP="00000000" w:rsidRDefault="00000000" w:rsidRPr="00000000" w14:paraId="00000007">
      <w:pPr>
        <w:rPr>
          <w:sz w:val="23"/>
          <w:szCs w:val="23"/>
          <w:highlight w:val="white"/>
        </w:rPr>
      </w:pPr>
      <w:r w:rsidDel="00000000" w:rsidR="00000000" w:rsidRPr="00000000">
        <w:rPr>
          <w:sz w:val="23"/>
          <w:szCs w:val="23"/>
          <w:highlight w:val="white"/>
          <w:rtl w:val="0"/>
        </w:rPr>
        <w:t xml:space="preserve">Finland aims to develop and support the long-term climate measures planned by the European Union so that the European Union can achieve carbon neutrality before 2050, which means reducing greenhouse gas emissions by 80% to 90%.</w:t>
      </w:r>
    </w:p>
    <w:p w:rsidR="00000000" w:rsidDel="00000000" w:rsidP="00000000" w:rsidRDefault="00000000" w:rsidRPr="00000000" w14:paraId="00000008">
      <w:pPr>
        <w:rPr>
          <w:sz w:val="23"/>
          <w:szCs w:val="23"/>
          <w:highlight w:val="white"/>
        </w:rPr>
      </w:pPr>
      <w:r w:rsidDel="00000000" w:rsidR="00000000" w:rsidRPr="00000000">
        <w:rPr>
          <w:rtl w:val="0"/>
        </w:rPr>
      </w:r>
    </w:p>
    <w:p w:rsidR="00000000" w:rsidDel="00000000" w:rsidP="00000000" w:rsidRDefault="00000000" w:rsidRPr="00000000" w14:paraId="00000009">
      <w:pPr>
        <w:rPr>
          <w:color w:val="2c2c2c"/>
          <w:sz w:val="23"/>
          <w:szCs w:val="23"/>
          <w:highlight w:val="white"/>
        </w:rPr>
      </w:pPr>
      <w:r w:rsidDel="00000000" w:rsidR="00000000" w:rsidRPr="00000000">
        <w:rPr>
          <w:sz w:val="23"/>
          <w:szCs w:val="23"/>
          <w:highlight w:val="white"/>
          <w:rtl w:val="0"/>
        </w:rPr>
        <w:t xml:space="preserve">Also another major problem for daily life is the limited energy sources. The world population is increasing day by day and nonrenewable energy sources have become very limited for an </w:t>
      </w:r>
      <w:r w:rsidDel="00000000" w:rsidR="00000000" w:rsidRPr="00000000">
        <w:rPr>
          <w:sz w:val="23"/>
          <w:szCs w:val="23"/>
          <w:highlight w:val="white"/>
          <w:rtl w:val="0"/>
        </w:rPr>
        <w:t xml:space="preserve">overpopulated </w:t>
      </w:r>
      <w:r w:rsidDel="00000000" w:rsidR="00000000" w:rsidRPr="00000000">
        <w:rPr>
          <w:sz w:val="23"/>
          <w:szCs w:val="23"/>
          <w:highlight w:val="white"/>
          <w:rtl w:val="0"/>
        </w:rPr>
        <w:t xml:space="preserve">world. According to the MAHB, the world's oil reserves will run out by 2052, natural gas by 2060 and coal by 2090. This means that the precautions must be taken immediately. Finland has been using and supporting renewable energy sources for several years now. </w:t>
      </w:r>
      <w:r w:rsidDel="00000000" w:rsidR="00000000" w:rsidRPr="00000000">
        <w:rPr>
          <w:color w:val="2c2c2c"/>
          <w:sz w:val="23"/>
          <w:szCs w:val="23"/>
          <w:highlight w:val="white"/>
          <w:rtl w:val="0"/>
        </w:rPr>
        <w:t xml:space="preserve">According to Statistics Finland’s preliminary data for energy, the total consumption of energy in 2020 corresponded to a drop of six percent compared to 2019. Even though the total electricity consumption fell to its lowest in 20 years, renewable production of hydro, wind and solar power increased. The consumption of renewable energy was higher for the first time than the consumption of fossil fuels and peat combined.</w:t>
      </w:r>
    </w:p>
    <w:p w:rsidR="00000000" w:rsidDel="00000000" w:rsidP="00000000" w:rsidRDefault="00000000" w:rsidRPr="00000000" w14:paraId="0000000A">
      <w:pPr>
        <w:rPr>
          <w:sz w:val="23"/>
          <w:szCs w:val="23"/>
          <w:highlight w:val="white"/>
        </w:rPr>
      </w:pPr>
      <w:r w:rsidDel="00000000" w:rsidR="00000000" w:rsidRPr="00000000">
        <w:rPr>
          <w:rtl w:val="0"/>
        </w:rPr>
      </w:r>
    </w:p>
    <w:p w:rsidR="00000000" w:rsidDel="00000000" w:rsidP="00000000" w:rsidRDefault="00000000" w:rsidRPr="00000000" w14:paraId="0000000B">
      <w:pPr>
        <w:rPr>
          <w:sz w:val="23"/>
          <w:szCs w:val="23"/>
          <w:highlight w:val="white"/>
        </w:rPr>
      </w:pPr>
      <w:r w:rsidDel="00000000" w:rsidR="00000000" w:rsidRPr="00000000">
        <w:rPr>
          <w:sz w:val="23"/>
          <w:szCs w:val="23"/>
          <w:highlight w:val="white"/>
          <w:rtl w:val="0"/>
        </w:rPr>
        <w:t xml:space="preserve">As Finland we are determined to make positive contributions in matters of environment so that  enhancing the transition to sustainable energy would be our main concern in the formation of national politics  </w:t>
      </w:r>
    </w:p>
    <w:p w:rsidR="00000000" w:rsidDel="00000000" w:rsidP="00000000" w:rsidRDefault="00000000" w:rsidRPr="00000000" w14:paraId="0000000C">
      <w:pPr>
        <w:rPr>
          <w:sz w:val="23"/>
          <w:szCs w:val="23"/>
          <w:highlight w:val="white"/>
        </w:rPr>
      </w:pPr>
      <w:r w:rsidDel="00000000" w:rsidR="00000000" w:rsidRPr="00000000">
        <w:rPr>
          <w:rtl w:val="0"/>
        </w:rPr>
      </w:r>
    </w:p>
    <w:p w:rsidR="00000000" w:rsidDel="00000000" w:rsidP="00000000" w:rsidRDefault="00000000" w:rsidRPr="00000000" w14:paraId="0000000D">
      <w:pPr>
        <w:rPr>
          <w:sz w:val="23"/>
          <w:szCs w:val="23"/>
          <w:highlight w:val="white"/>
        </w:rPr>
      </w:pPr>
      <w:r w:rsidDel="00000000" w:rsidR="00000000" w:rsidRPr="00000000">
        <w:rPr>
          <w:rtl w:val="0"/>
        </w:rPr>
      </w:r>
    </w:p>
    <w:p w:rsidR="00000000" w:rsidDel="00000000" w:rsidP="00000000" w:rsidRDefault="00000000" w:rsidRPr="00000000" w14:paraId="0000000E">
      <w:pPr>
        <w:rPr>
          <w:sz w:val="23"/>
          <w:szCs w:val="23"/>
          <w:highlight w:val="white"/>
        </w:rPr>
      </w:pPr>
      <w:r w:rsidDel="00000000" w:rsidR="00000000" w:rsidRPr="00000000">
        <w:rPr>
          <w:rtl w:val="0"/>
        </w:rPr>
      </w:r>
    </w:p>
    <w:p w:rsidR="00000000" w:rsidDel="00000000" w:rsidP="00000000" w:rsidRDefault="00000000" w:rsidRPr="00000000" w14:paraId="0000000F">
      <w:pPr>
        <w:rPr>
          <w:sz w:val="23"/>
          <w:szCs w:val="23"/>
          <w:highlight w:val="white"/>
        </w:rPr>
      </w:pPr>
      <w:r w:rsidDel="00000000" w:rsidR="00000000" w:rsidRPr="00000000">
        <w:rPr>
          <w:rtl w:val="0"/>
        </w:rPr>
      </w:r>
    </w:p>
    <w:p w:rsidR="00000000" w:rsidDel="00000000" w:rsidP="00000000" w:rsidRDefault="00000000" w:rsidRPr="00000000" w14:paraId="00000010">
      <w:pPr>
        <w:rPr>
          <w:sz w:val="23"/>
          <w:szCs w:val="2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