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D845" w14:textId="6BC98BDE" w:rsidR="001E08C3" w:rsidRDefault="002306C5">
      <w:pPr>
        <w:rPr>
          <w:rFonts w:ascii="Times New Roman" w:hAnsi="Times New Roman" w:cs="Times New Roman"/>
          <w:sz w:val="24"/>
          <w:szCs w:val="24"/>
          <w:lang w:val="tr-TR"/>
        </w:rPr>
      </w:pPr>
      <w:r>
        <w:rPr>
          <w:noProof/>
          <w:lang w:eastAsia="en-GB"/>
        </w:rPr>
        <w:drawing>
          <wp:anchor distT="0" distB="0" distL="114300" distR="114300" simplePos="0" relativeHeight="251658240" behindDoc="1" locked="0" layoutInCell="1" allowOverlap="1" wp14:anchorId="1F006E6A" wp14:editId="1A5A8FD7">
            <wp:simplePos x="0" y="0"/>
            <wp:positionH relativeFrom="column">
              <wp:posOffset>3869055</wp:posOffset>
            </wp:positionH>
            <wp:positionV relativeFrom="paragraph">
              <wp:posOffset>1905</wp:posOffset>
            </wp:positionV>
            <wp:extent cx="1885950" cy="1485900"/>
            <wp:effectExtent l="0" t="0" r="0" b="0"/>
            <wp:wrapTight wrapText="bothSides">
              <wp:wrapPolygon edited="0">
                <wp:start x="0" y="0"/>
                <wp:lineTo x="0" y="21323"/>
                <wp:lineTo x="21382" y="21323"/>
                <wp:lineTo x="21382" y="0"/>
                <wp:lineTo x="0" y="0"/>
              </wp:wrapPolygon>
            </wp:wrapTight>
            <wp:docPr id="1" name="Resim 1" descr="Flag of Bulgar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Bulgaria.sv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5950" cy="1485900"/>
                    </a:xfrm>
                    <a:prstGeom prst="rect">
                      <a:avLst/>
                    </a:prstGeom>
                    <a:noFill/>
                    <a:ln>
                      <a:noFill/>
                    </a:ln>
                  </pic:spPr>
                </pic:pic>
              </a:graphicData>
            </a:graphic>
            <wp14:sizeRelH relativeFrom="margin">
              <wp14:pctWidth>0</wp14:pctWidth>
            </wp14:sizeRelH>
          </wp:anchor>
        </w:drawing>
      </w:r>
      <w:r w:rsidR="001E08C3">
        <w:rPr>
          <w:rFonts w:ascii="Times New Roman" w:hAnsi="Times New Roman" w:cs="Times New Roman"/>
          <w:sz w:val="24"/>
          <w:szCs w:val="24"/>
          <w:lang w:val="tr-TR"/>
        </w:rPr>
        <w:t xml:space="preserve">                                                                                      </w:t>
      </w:r>
    </w:p>
    <w:p w14:paraId="3F29AF33" w14:textId="77777777" w:rsidR="001E08C3" w:rsidRDefault="001E08C3">
      <w:pPr>
        <w:rPr>
          <w:rFonts w:ascii="Times New Roman" w:hAnsi="Times New Roman" w:cs="Times New Roman"/>
          <w:color w:val="202124"/>
          <w:sz w:val="24"/>
          <w:szCs w:val="24"/>
          <w:shd w:val="clear" w:color="auto" w:fill="FFFFFF"/>
        </w:rPr>
      </w:pPr>
      <w:r>
        <w:rPr>
          <w:rFonts w:ascii="Times New Roman" w:hAnsi="Times New Roman" w:cs="Times New Roman"/>
          <w:sz w:val="24"/>
          <w:szCs w:val="24"/>
          <w:lang w:val="tr-TR"/>
        </w:rPr>
        <w:t xml:space="preserve">Country: </w:t>
      </w:r>
      <w:r>
        <w:rPr>
          <w:rFonts w:ascii="Times New Roman" w:hAnsi="Times New Roman" w:cs="Times New Roman"/>
          <w:color w:val="202124"/>
          <w:sz w:val="24"/>
          <w:szCs w:val="24"/>
          <w:shd w:val="clear" w:color="auto" w:fill="FFFFFF"/>
        </w:rPr>
        <w:t>Bulgaria</w:t>
      </w:r>
    </w:p>
    <w:p w14:paraId="3D33132A" w14:textId="77777777" w:rsidR="001E08C3" w:rsidRDefault="001E08C3">
      <w:pPr>
        <w:rPr>
          <w:rFonts w:ascii="Times New Roman" w:hAnsi="Times New Roman" w:cs="Times New Roman"/>
          <w:color w:val="000000"/>
          <w:sz w:val="24"/>
          <w:szCs w:val="24"/>
          <w:shd w:val="clear" w:color="auto" w:fill="F2F5FA"/>
        </w:rPr>
      </w:pPr>
      <w:r>
        <w:rPr>
          <w:rFonts w:ascii="Times New Roman" w:hAnsi="Times New Roman" w:cs="Times New Roman"/>
          <w:sz w:val="24"/>
          <w:szCs w:val="24"/>
          <w:lang w:val="tr-TR"/>
        </w:rPr>
        <w:t>Committee: (</w:t>
      </w:r>
      <w:r w:rsidRPr="001E08C3">
        <w:rPr>
          <w:rFonts w:ascii="Times New Roman" w:hAnsi="Times New Roman" w:cs="Times New Roman"/>
          <w:color w:val="000000"/>
          <w:sz w:val="24"/>
          <w:szCs w:val="24"/>
          <w:shd w:val="clear" w:color="auto" w:fill="F2F5FA"/>
        </w:rPr>
        <w:t>GA 3 SOCHUM Social Humanitarian Cultural Issues)</w:t>
      </w:r>
    </w:p>
    <w:p w14:paraId="6B7311B7" w14:textId="77777777" w:rsidR="001E08C3" w:rsidRDefault="001E08C3">
      <w:pPr>
        <w:rPr>
          <w:rFonts w:ascii="Times New Roman" w:hAnsi="Times New Roman" w:cs="Times New Roman"/>
          <w:sz w:val="24"/>
          <w:szCs w:val="24"/>
          <w:lang w:val="tr-TR"/>
        </w:rPr>
      </w:pPr>
      <w:r>
        <w:rPr>
          <w:rFonts w:ascii="Times New Roman" w:hAnsi="Times New Roman" w:cs="Times New Roman"/>
          <w:sz w:val="24"/>
          <w:szCs w:val="24"/>
          <w:lang w:val="tr-TR"/>
        </w:rPr>
        <w:t>Agenda Item: Unemployment of People who Have Physical and Mental Impairments</w:t>
      </w:r>
    </w:p>
    <w:p w14:paraId="387B830E" w14:textId="77777777" w:rsidR="001E08C3" w:rsidRDefault="001E08C3">
      <w:pPr>
        <w:rPr>
          <w:rFonts w:ascii="Times New Roman" w:hAnsi="Times New Roman" w:cs="Times New Roman"/>
          <w:sz w:val="24"/>
          <w:szCs w:val="24"/>
          <w:lang w:val="tr-TR"/>
        </w:rPr>
      </w:pPr>
    </w:p>
    <w:p w14:paraId="755F8760" w14:textId="586D4DF5" w:rsidR="00647CD4" w:rsidRPr="00647CD4" w:rsidRDefault="001E08C3" w:rsidP="002306C5">
      <w:pPr>
        <w:pStyle w:val="NormalWeb"/>
        <w:shd w:val="clear" w:color="auto" w:fill="FFFFFF"/>
        <w:spacing w:before="0" w:beforeAutospacing="0" w:after="120" w:afterAutospacing="0" w:line="242" w:lineRule="atLeast"/>
        <w:jc w:val="both"/>
        <w:rPr>
          <w:color w:val="212121"/>
        </w:rPr>
      </w:pPr>
      <w:r>
        <w:rPr>
          <w:lang w:val="tr-TR"/>
        </w:rPr>
        <w:t xml:space="preserve">Bulgaria, officially the Republic of Bulgaria is a country in Southeast Europe. </w:t>
      </w:r>
      <w:r w:rsidRPr="001E08C3">
        <w:rPr>
          <w:color w:val="202122"/>
          <w:shd w:val="clear" w:color="auto" w:fill="FFFFFF"/>
        </w:rPr>
        <w:t>It is situated on the eastern flank of the </w:t>
      </w:r>
      <w:r>
        <w:t>Balkans</w:t>
      </w:r>
      <w:r w:rsidRPr="001E08C3">
        <w:rPr>
          <w:color w:val="202122"/>
          <w:shd w:val="clear" w:color="auto" w:fill="FFFFFF"/>
        </w:rPr>
        <w:t>, and is bordered by </w:t>
      </w:r>
      <w:r>
        <w:rPr>
          <w:shd w:val="clear" w:color="auto" w:fill="FFFFFF"/>
        </w:rPr>
        <w:t>Romania</w:t>
      </w:r>
      <w:r w:rsidRPr="001E08C3">
        <w:rPr>
          <w:color w:val="202122"/>
          <w:shd w:val="clear" w:color="auto" w:fill="FFFFFF"/>
        </w:rPr>
        <w:t> to the north, </w:t>
      </w:r>
      <w:r w:rsidRPr="001E08C3">
        <w:rPr>
          <w:shd w:val="clear" w:color="auto" w:fill="FFFFFF"/>
        </w:rPr>
        <w:t>Serbia</w:t>
      </w:r>
      <w:r w:rsidRPr="001E08C3">
        <w:rPr>
          <w:color w:val="202122"/>
          <w:shd w:val="clear" w:color="auto" w:fill="FFFFFF"/>
        </w:rPr>
        <w:t> and </w:t>
      </w:r>
      <w:r w:rsidRPr="001E08C3">
        <w:rPr>
          <w:shd w:val="clear" w:color="auto" w:fill="FFFFFF"/>
        </w:rPr>
        <w:t>North Macedonia</w:t>
      </w:r>
      <w:r w:rsidRPr="001E08C3">
        <w:rPr>
          <w:color w:val="202122"/>
          <w:shd w:val="clear" w:color="auto" w:fill="FFFFFF"/>
        </w:rPr>
        <w:t> to the west, </w:t>
      </w:r>
      <w:r w:rsidRPr="001E08C3">
        <w:rPr>
          <w:shd w:val="clear" w:color="auto" w:fill="FFFFFF"/>
        </w:rPr>
        <w:t>Greece</w:t>
      </w:r>
      <w:r w:rsidRPr="001E08C3">
        <w:rPr>
          <w:color w:val="202122"/>
          <w:shd w:val="clear" w:color="auto" w:fill="FFFFFF"/>
        </w:rPr>
        <w:t> and </w:t>
      </w:r>
      <w:r w:rsidRPr="001E08C3">
        <w:rPr>
          <w:shd w:val="clear" w:color="auto" w:fill="FFFFFF"/>
        </w:rPr>
        <w:t>Turk</w:t>
      </w:r>
      <w:r w:rsidR="002306C5">
        <w:rPr>
          <w:shd w:val="clear" w:color="auto" w:fill="FFFFFF"/>
        </w:rPr>
        <w:t>iye</w:t>
      </w:r>
      <w:r w:rsidRPr="001E08C3">
        <w:rPr>
          <w:color w:val="202122"/>
          <w:shd w:val="clear" w:color="auto" w:fill="FFFFFF"/>
        </w:rPr>
        <w:t> to the south, and the </w:t>
      </w:r>
      <w:r w:rsidRPr="001E08C3">
        <w:rPr>
          <w:shd w:val="clear" w:color="auto" w:fill="FFFFFF"/>
        </w:rPr>
        <w:t>Black Sea</w:t>
      </w:r>
      <w:r w:rsidRPr="001E08C3">
        <w:rPr>
          <w:color w:val="202122"/>
          <w:shd w:val="clear" w:color="auto" w:fill="FFFFFF"/>
        </w:rPr>
        <w:t> to the east. Bulgaria covers a territory of 110,994 square kilometres (42,855 sq mi), and is the </w:t>
      </w:r>
      <w:r w:rsidRPr="001E08C3">
        <w:rPr>
          <w:shd w:val="clear" w:color="auto" w:fill="FFFFFF"/>
        </w:rPr>
        <w:t>sixteenth-largest country</w:t>
      </w:r>
      <w:r w:rsidRPr="001E08C3">
        <w:rPr>
          <w:color w:val="202122"/>
          <w:shd w:val="clear" w:color="auto" w:fill="FFFFFF"/>
        </w:rPr>
        <w:t> in Europe. </w:t>
      </w:r>
      <w:r w:rsidRPr="001E08C3">
        <w:rPr>
          <w:shd w:val="clear" w:color="auto" w:fill="FFFFFF"/>
        </w:rPr>
        <w:t>Sofia</w:t>
      </w:r>
      <w:r w:rsidRPr="001E08C3">
        <w:rPr>
          <w:color w:val="202122"/>
          <w:shd w:val="clear" w:color="auto" w:fill="FFFFFF"/>
        </w:rPr>
        <w:t> is the nation's capital and </w:t>
      </w:r>
      <w:r w:rsidRPr="001E08C3">
        <w:rPr>
          <w:shd w:val="clear" w:color="auto" w:fill="FFFFFF"/>
        </w:rPr>
        <w:t>largest city</w:t>
      </w:r>
      <w:r w:rsidRPr="001E08C3">
        <w:rPr>
          <w:color w:val="202122"/>
          <w:shd w:val="clear" w:color="auto" w:fill="FFFFFF"/>
        </w:rPr>
        <w:t>; other major cities are </w:t>
      </w:r>
      <w:r w:rsidRPr="001E08C3">
        <w:rPr>
          <w:shd w:val="clear" w:color="auto" w:fill="FFFFFF"/>
        </w:rPr>
        <w:t>Plovdiv</w:t>
      </w:r>
      <w:r w:rsidRPr="001E08C3">
        <w:rPr>
          <w:color w:val="202122"/>
          <w:shd w:val="clear" w:color="auto" w:fill="FFFFFF"/>
        </w:rPr>
        <w:t>, </w:t>
      </w:r>
      <w:r w:rsidRPr="001E08C3">
        <w:rPr>
          <w:shd w:val="clear" w:color="auto" w:fill="FFFFFF"/>
        </w:rPr>
        <w:t>Varna</w:t>
      </w:r>
      <w:r w:rsidRPr="001E08C3">
        <w:rPr>
          <w:color w:val="202122"/>
          <w:shd w:val="clear" w:color="auto" w:fill="FFFFFF"/>
        </w:rPr>
        <w:t> and </w:t>
      </w:r>
      <w:r>
        <w:t>B</w:t>
      </w:r>
      <w:r w:rsidRPr="001E08C3">
        <w:t>urgas</w:t>
      </w:r>
      <w:r w:rsidR="00647CD4">
        <w:t xml:space="preserve">. </w:t>
      </w:r>
      <w:r w:rsidR="00647CD4" w:rsidRPr="00647CD4">
        <w:rPr>
          <w:color w:val="212121"/>
        </w:rPr>
        <w:t>The Republic of Bulgaria was accepted as a member of the United Nations (UN) on December 14, 1955.</w:t>
      </w:r>
      <w:r w:rsidR="00647CD4">
        <w:rPr>
          <w:color w:val="212121"/>
        </w:rPr>
        <w:t xml:space="preserve"> </w:t>
      </w:r>
      <w:r w:rsidR="00647CD4" w:rsidRPr="00647CD4">
        <w:rPr>
          <w:color w:val="212121"/>
        </w:rPr>
        <w:t>By participating in the annual sessions of the UN General Assembly, the forums held under the auspices of the UN, and the work of various bodies of the organisation, Bulgaria contributes to the promotion of effective multilateralism, trust, security and mutually beneficial cooperation in international relations.</w:t>
      </w:r>
    </w:p>
    <w:p w14:paraId="6CD95F2A" w14:textId="4E696434" w:rsidR="001E08C3" w:rsidRDefault="008A0944" w:rsidP="002306C5">
      <w:pPr>
        <w:jc w:val="both"/>
        <w:rPr>
          <w:rFonts w:ascii="Times New Roman" w:hAnsi="Times New Roman" w:cs="Times New Roman"/>
          <w:sz w:val="24"/>
          <w:szCs w:val="24"/>
          <w:lang w:val="tr-TR"/>
        </w:rPr>
      </w:pPr>
      <w:r w:rsidRPr="008A0944">
        <w:rPr>
          <w:rFonts w:ascii="Times New Roman" w:hAnsi="Times New Roman" w:cs="Times New Roman"/>
          <w:sz w:val="24"/>
          <w:szCs w:val="24"/>
          <w:lang w:val="tr-TR"/>
        </w:rPr>
        <w:t>Persons with disabilities include those who have long-term physical, mental, intellectual or sensory impairments which in interaction with various barriers</w:t>
      </w:r>
      <w:r w:rsidR="002306C5">
        <w:rPr>
          <w:rFonts w:ascii="Times New Roman" w:hAnsi="Times New Roman" w:cs="Times New Roman"/>
          <w:sz w:val="24"/>
          <w:szCs w:val="24"/>
          <w:lang w:val="tr-TR"/>
        </w:rPr>
        <w:t>. These impairments</w:t>
      </w:r>
      <w:r w:rsidRPr="008A0944">
        <w:rPr>
          <w:rFonts w:ascii="Times New Roman" w:hAnsi="Times New Roman" w:cs="Times New Roman"/>
          <w:sz w:val="24"/>
          <w:szCs w:val="24"/>
          <w:lang w:val="tr-TR"/>
        </w:rPr>
        <w:t xml:space="preserve"> may hinder their full and effective participation in society on an equal basis with others. The rate of unemployment for people with disabilities continues to rise greatly above that of people without disabilities. The issue seems to be exacerbated by employer biases and concerns which are not supported in the face of evidence. A lack of employer education on </w:t>
      </w:r>
      <w:r w:rsidR="002306C5">
        <w:rPr>
          <w:rFonts w:ascii="Times New Roman" w:hAnsi="Times New Roman" w:cs="Times New Roman"/>
          <w:sz w:val="24"/>
          <w:szCs w:val="24"/>
          <w:lang w:val="tr-TR"/>
        </w:rPr>
        <w:t>d</w:t>
      </w:r>
      <w:r w:rsidRPr="008A0944">
        <w:rPr>
          <w:rFonts w:ascii="Times New Roman" w:hAnsi="Times New Roman" w:cs="Times New Roman"/>
          <w:sz w:val="24"/>
          <w:szCs w:val="24"/>
          <w:lang w:val="tr-TR"/>
        </w:rPr>
        <w:t xml:space="preserve">isability related subjects cause this misconception among both employers and the public as a whole. </w:t>
      </w:r>
      <w:r w:rsidR="002306C5">
        <w:rPr>
          <w:rFonts w:ascii="Times New Roman" w:hAnsi="Times New Roman" w:cs="Times New Roman"/>
          <w:sz w:val="24"/>
          <w:szCs w:val="24"/>
          <w:lang w:val="tr-TR"/>
        </w:rPr>
        <w:t>Consequently, p</w:t>
      </w:r>
      <w:r w:rsidRPr="008A0944">
        <w:rPr>
          <w:rFonts w:ascii="Times New Roman" w:hAnsi="Times New Roman" w:cs="Times New Roman"/>
          <w:sz w:val="24"/>
          <w:szCs w:val="24"/>
          <w:lang w:val="tr-TR"/>
        </w:rPr>
        <w:t>eople who have physical or mental impairments are one of the biggest victims of unemployment. Persons with disabilities are frequently not considered potential members of the workforce. Perception, fear, myth and prejudice continue to limit understanding and acceptance of disability in workplaces everywhere. Myths abound, including that persons with disabilities are unable to work and that accommodating a person with a disability in the workplace is expensive</w:t>
      </w:r>
      <w:r w:rsidR="002306C5">
        <w:rPr>
          <w:rFonts w:ascii="Times New Roman" w:hAnsi="Times New Roman" w:cs="Times New Roman"/>
          <w:sz w:val="24"/>
          <w:szCs w:val="24"/>
          <w:lang w:val="tr-TR"/>
        </w:rPr>
        <w:t>.</w:t>
      </w:r>
    </w:p>
    <w:p w14:paraId="1946BE1C" w14:textId="11D5838A" w:rsidR="004F7BED" w:rsidRDefault="004F7BED" w:rsidP="00D1556F">
      <w:pPr>
        <w:jc w:val="both"/>
        <w:rPr>
          <w:rFonts w:ascii="Times New Roman" w:hAnsi="Times New Roman" w:cs="Times New Roman"/>
          <w:sz w:val="24"/>
          <w:szCs w:val="24"/>
        </w:rPr>
      </w:pPr>
      <w:r>
        <w:rPr>
          <w:rFonts w:ascii="Times New Roman" w:hAnsi="Times New Roman" w:cs="Times New Roman"/>
          <w:sz w:val="24"/>
          <w:szCs w:val="24"/>
        </w:rPr>
        <w:t xml:space="preserve">On </w:t>
      </w:r>
      <w:r w:rsidRPr="004F7BED">
        <w:rPr>
          <w:rFonts w:ascii="Times New Roman" w:hAnsi="Times New Roman" w:cs="Times New Roman"/>
          <w:sz w:val="24"/>
          <w:szCs w:val="24"/>
        </w:rPr>
        <w:t xml:space="preserve">13 December 2006, </w:t>
      </w:r>
      <w:r>
        <w:rPr>
          <w:rFonts w:ascii="Times New Roman" w:hAnsi="Times New Roman" w:cs="Times New Roman"/>
          <w:sz w:val="24"/>
          <w:szCs w:val="24"/>
        </w:rPr>
        <w:t xml:space="preserve">with </w:t>
      </w:r>
      <w:r w:rsidRPr="004F7BED">
        <w:rPr>
          <w:rFonts w:ascii="Times New Roman" w:hAnsi="Times New Roman" w:cs="Times New Roman"/>
          <w:sz w:val="24"/>
          <w:szCs w:val="24"/>
        </w:rPr>
        <w:t xml:space="preserve">the Convention on the Rights of </w:t>
      </w:r>
      <w:r>
        <w:rPr>
          <w:rFonts w:ascii="Times New Roman" w:hAnsi="Times New Roman" w:cs="Times New Roman"/>
          <w:sz w:val="24"/>
          <w:szCs w:val="24"/>
        </w:rPr>
        <w:t>P</w:t>
      </w:r>
      <w:r w:rsidRPr="004F7BED">
        <w:rPr>
          <w:rFonts w:ascii="Times New Roman" w:hAnsi="Times New Roman" w:cs="Times New Roman"/>
          <w:sz w:val="24"/>
          <w:szCs w:val="24"/>
        </w:rPr>
        <w:t>ersons with Disabilities</w:t>
      </w:r>
      <w:r>
        <w:rPr>
          <w:rFonts w:ascii="Times New Roman" w:hAnsi="Times New Roman" w:cs="Times New Roman"/>
          <w:sz w:val="24"/>
          <w:szCs w:val="24"/>
        </w:rPr>
        <w:t xml:space="preserve"> UN </w:t>
      </w:r>
      <w:proofErr w:type="gramStart"/>
      <w:r>
        <w:rPr>
          <w:rFonts w:ascii="Times New Roman" w:hAnsi="Times New Roman" w:cs="Times New Roman"/>
          <w:sz w:val="24"/>
          <w:szCs w:val="24"/>
        </w:rPr>
        <w:t xml:space="preserve">affirmed </w:t>
      </w:r>
      <w:r w:rsidRPr="004F7BED">
        <w:rPr>
          <w:rFonts w:ascii="Times New Roman" w:hAnsi="Times New Roman" w:cs="Times New Roman"/>
          <w:sz w:val="24"/>
          <w:szCs w:val="24"/>
        </w:rPr>
        <w:t xml:space="preserve"> the</w:t>
      </w:r>
      <w:proofErr w:type="gramEnd"/>
      <w:r w:rsidRPr="004F7BED">
        <w:rPr>
          <w:rFonts w:ascii="Times New Roman" w:hAnsi="Times New Roman" w:cs="Times New Roman"/>
          <w:sz w:val="24"/>
          <w:szCs w:val="24"/>
        </w:rPr>
        <w:t xml:space="preserve"> human rights and fundamental freedoms of persons with disabi</w:t>
      </w:r>
      <w:r>
        <w:rPr>
          <w:rFonts w:ascii="Times New Roman" w:hAnsi="Times New Roman" w:cs="Times New Roman"/>
          <w:sz w:val="24"/>
          <w:szCs w:val="24"/>
        </w:rPr>
        <w:t xml:space="preserve">lities. Such resolutions raised awareness and called all member states of the UN to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in terms of disabled people’s rights. </w:t>
      </w:r>
      <w:proofErr w:type="gramStart"/>
      <w:r w:rsidR="00D1556F">
        <w:rPr>
          <w:rFonts w:ascii="Times New Roman" w:hAnsi="Times New Roman" w:cs="Times New Roman"/>
          <w:sz w:val="24"/>
          <w:szCs w:val="24"/>
        </w:rPr>
        <w:t>These steps,</w:t>
      </w:r>
      <w:proofErr w:type="gramEnd"/>
      <w:r w:rsidR="00D1556F">
        <w:rPr>
          <w:rFonts w:ascii="Times New Roman" w:hAnsi="Times New Roman" w:cs="Times New Roman"/>
          <w:sz w:val="24"/>
          <w:szCs w:val="24"/>
        </w:rPr>
        <w:t xml:space="preserve"> took the actions to a further steps and in 2015, committees formed </w:t>
      </w:r>
      <w:r w:rsidR="00D1556F" w:rsidRPr="00D1556F">
        <w:rPr>
          <w:rFonts w:ascii="Times New Roman" w:hAnsi="Times New Roman" w:cs="Times New Roman"/>
          <w:sz w:val="24"/>
          <w:szCs w:val="24"/>
        </w:rPr>
        <w:t>advanced the realization of the Millennium Development Goals and other internationally agreed development goals for persons with disabilities towards 2015 and beyond, recognizing persons with disabilities as agents and beneficiaries of development, and acknowledging the value of their contributions to the general well-being, progress and diversity of society</w:t>
      </w:r>
      <w:r w:rsidR="00D1556F">
        <w:rPr>
          <w:rFonts w:ascii="Times New Roman" w:hAnsi="Times New Roman" w:cs="Times New Roman"/>
          <w:sz w:val="24"/>
          <w:szCs w:val="24"/>
        </w:rPr>
        <w:t>.</w:t>
      </w:r>
    </w:p>
    <w:p w14:paraId="6A24C0AC" w14:textId="7153072A" w:rsidR="008A0944" w:rsidRPr="008A0944" w:rsidRDefault="008A0944" w:rsidP="002306C5">
      <w:pPr>
        <w:jc w:val="both"/>
        <w:rPr>
          <w:rFonts w:ascii="Times New Roman" w:hAnsi="Times New Roman" w:cs="Times New Roman"/>
          <w:sz w:val="24"/>
          <w:szCs w:val="24"/>
        </w:rPr>
      </w:pPr>
      <w:r>
        <w:rPr>
          <w:rFonts w:ascii="Times New Roman" w:hAnsi="Times New Roman" w:cs="Times New Roman"/>
          <w:sz w:val="24"/>
          <w:szCs w:val="24"/>
        </w:rPr>
        <w:t xml:space="preserve">Bulgaria </w:t>
      </w:r>
      <w:r w:rsidRPr="008A0944">
        <w:rPr>
          <w:rFonts w:ascii="Times New Roman" w:hAnsi="Times New Roman" w:cs="Times New Roman"/>
          <w:sz w:val="24"/>
          <w:szCs w:val="24"/>
        </w:rPr>
        <w:t>approved</w:t>
      </w:r>
      <w:r>
        <w:rPr>
          <w:rFonts w:ascii="Times New Roman" w:hAnsi="Times New Roman" w:cs="Times New Roman"/>
          <w:sz w:val="24"/>
          <w:szCs w:val="24"/>
        </w:rPr>
        <w:t xml:space="preserve"> </w:t>
      </w:r>
      <w:r w:rsidRPr="008A0944">
        <w:rPr>
          <w:rFonts w:ascii="Times New Roman" w:hAnsi="Times New Roman" w:cs="Times New Roman"/>
          <w:sz w:val="24"/>
          <w:szCs w:val="24"/>
        </w:rPr>
        <w:t>The Persons</w:t>
      </w:r>
      <w:r>
        <w:rPr>
          <w:rFonts w:ascii="Times New Roman" w:hAnsi="Times New Roman" w:cs="Times New Roman"/>
          <w:sz w:val="24"/>
          <w:szCs w:val="24"/>
        </w:rPr>
        <w:t xml:space="preserve"> with Disabilities Act (PDA)</w:t>
      </w:r>
      <w:r w:rsidRPr="008A0944">
        <w:rPr>
          <w:rFonts w:ascii="Times New Roman" w:hAnsi="Times New Roman" w:cs="Times New Roman"/>
          <w:sz w:val="24"/>
          <w:szCs w:val="24"/>
        </w:rPr>
        <w:t xml:space="preserve"> on 18 December 2018 and has enforced si</w:t>
      </w:r>
      <w:r>
        <w:rPr>
          <w:rFonts w:ascii="Times New Roman" w:hAnsi="Times New Roman" w:cs="Times New Roman"/>
          <w:sz w:val="24"/>
          <w:szCs w:val="24"/>
        </w:rPr>
        <w:t>nce 1 January 2019, and replaced</w:t>
      </w:r>
      <w:r w:rsidRPr="008A0944">
        <w:rPr>
          <w:rFonts w:ascii="Times New Roman" w:hAnsi="Times New Roman" w:cs="Times New Roman"/>
          <w:sz w:val="24"/>
          <w:szCs w:val="24"/>
        </w:rPr>
        <w:t xml:space="preserve"> the Law on the Integration of Persons with Disabilities (January 2005).</w:t>
      </w:r>
      <w:r>
        <w:rPr>
          <w:rFonts w:ascii="Times New Roman" w:hAnsi="Times New Roman" w:cs="Times New Roman"/>
          <w:sz w:val="24"/>
          <w:szCs w:val="24"/>
        </w:rPr>
        <w:t xml:space="preserve"> </w:t>
      </w:r>
      <w:r w:rsidRPr="008A0944">
        <w:rPr>
          <w:rFonts w:ascii="Times New Roman" w:hAnsi="Times New Roman" w:cs="Times New Roman"/>
          <w:sz w:val="24"/>
          <w:szCs w:val="24"/>
          <w:lang w:val="tr-TR"/>
        </w:rPr>
        <w:t>Few employers are willing to hire workers with disabilities</w:t>
      </w:r>
      <w:r w:rsidR="00D512F1">
        <w:rPr>
          <w:rFonts w:ascii="Times New Roman" w:hAnsi="Times New Roman" w:cs="Times New Roman"/>
          <w:sz w:val="24"/>
          <w:szCs w:val="24"/>
          <w:lang w:val="tr-TR"/>
        </w:rPr>
        <w:t xml:space="preserve">, by implementing PDA, </w:t>
      </w:r>
      <w:r>
        <w:rPr>
          <w:rFonts w:ascii="Times New Roman" w:hAnsi="Times New Roman" w:cs="Times New Roman"/>
          <w:sz w:val="24"/>
          <w:szCs w:val="24"/>
          <w:lang w:val="tr-TR"/>
        </w:rPr>
        <w:t xml:space="preserve">Bulgaria aims to </w:t>
      </w:r>
      <w:r w:rsidRPr="008A0944">
        <w:rPr>
          <w:rFonts w:ascii="Times New Roman" w:hAnsi="Times New Roman" w:cs="Times New Roman"/>
          <w:sz w:val="24"/>
          <w:szCs w:val="24"/>
        </w:rPr>
        <w:t xml:space="preserve">promote, protect and guarantee the complete and equal </w:t>
      </w:r>
      <w:r w:rsidRPr="008A0944">
        <w:rPr>
          <w:rFonts w:ascii="Times New Roman" w:hAnsi="Times New Roman" w:cs="Times New Roman"/>
          <w:sz w:val="24"/>
          <w:szCs w:val="24"/>
        </w:rPr>
        <w:lastRenderedPageBreak/>
        <w:t xml:space="preserve">rights and freedom </w:t>
      </w:r>
      <w:r>
        <w:rPr>
          <w:rFonts w:ascii="Times New Roman" w:hAnsi="Times New Roman" w:cs="Times New Roman"/>
          <w:sz w:val="24"/>
          <w:szCs w:val="24"/>
        </w:rPr>
        <w:t xml:space="preserve">of the people with disabilities, to </w:t>
      </w:r>
      <w:r w:rsidRPr="008A0944">
        <w:rPr>
          <w:rFonts w:ascii="Times New Roman" w:hAnsi="Times New Roman" w:cs="Times New Roman"/>
          <w:sz w:val="24"/>
          <w:szCs w:val="24"/>
        </w:rPr>
        <w:t>create conditions for social inclusion for the people with</w:t>
      </w:r>
      <w:r>
        <w:rPr>
          <w:rFonts w:ascii="Times New Roman" w:hAnsi="Times New Roman" w:cs="Times New Roman"/>
          <w:sz w:val="24"/>
          <w:szCs w:val="24"/>
        </w:rPr>
        <w:t xml:space="preserve"> disabilities, to </w:t>
      </w:r>
      <w:r w:rsidRPr="008A0944">
        <w:rPr>
          <w:rFonts w:ascii="Times New Roman" w:hAnsi="Times New Roman" w:cs="Times New Roman"/>
          <w:sz w:val="24"/>
          <w:szCs w:val="24"/>
        </w:rPr>
        <w:t xml:space="preserve">improve the respect of the immanent human dignity of the </w:t>
      </w:r>
      <w:r>
        <w:rPr>
          <w:rFonts w:ascii="Times New Roman" w:hAnsi="Times New Roman" w:cs="Times New Roman"/>
          <w:sz w:val="24"/>
          <w:szCs w:val="24"/>
        </w:rPr>
        <w:t xml:space="preserve">people with disabilities, to </w:t>
      </w:r>
      <w:r w:rsidRPr="008A0944">
        <w:rPr>
          <w:rFonts w:ascii="Times New Roman" w:hAnsi="Times New Roman" w:cs="Times New Roman"/>
          <w:sz w:val="24"/>
          <w:szCs w:val="24"/>
        </w:rPr>
        <w:t>grant support of the people with disabilities and their families.</w:t>
      </w:r>
    </w:p>
    <w:sectPr w:rsidR="008A0944" w:rsidRPr="008A0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EE"/>
    <w:rsid w:val="001E08C3"/>
    <w:rsid w:val="002306C5"/>
    <w:rsid w:val="00271A10"/>
    <w:rsid w:val="004F7BED"/>
    <w:rsid w:val="00647CD4"/>
    <w:rsid w:val="008A0944"/>
    <w:rsid w:val="00A522EE"/>
    <w:rsid w:val="00BD4A21"/>
    <w:rsid w:val="00C025D0"/>
    <w:rsid w:val="00D1556F"/>
    <w:rsid w:val="00D512F1"/>
    <w:rsid w:val="00E31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DB6A"/>
  <w15:chartTrackingRefBased/>
  <w15:docId w15:val="{9D9C05A9-21B9-45F2-AE10-F8E93F1A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E08C3"/>
    <w:rPr>
      <w:color w:val="0000FF"/>
      <w:u w:val="single"/>
    </w:rPr>
  </w:style>
  <w:style w:type="paragraph" w:styleId="NormalWeb">
    <w:name w:val="Normal (Web)"/>
    <w:basedOn w:val="Normal"/>
    <w:uiPriority w:val="99"/>
    <w:semiHidden/>
    <w:unhideWhenUsed/>
    <w:rsid w:val="00647C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633614">
      <w:bodyDiv w:val="1"/>
      <w:marLeft w:val="0"/>
      <w:marRight w:val="0"/>
      <w:marTop w:val="0"/>
      <w:marBottom w:val="0"/>
      <w:divBdr>
        <w:top w:val="none" w:sz="0" w:space="0" w:color="auto"/>
        <w:left w:val="none" w:sz="0" w:space="0" w:color="auto"/>
        <w:bottom w:val="none" w:sz="0" w:space="0" w:color="auto"/>
        <w:right w:val="none" w:sz="0" w:space="0" w:color="auto"/>
      </w:divBdr>
    </w:div>
    <w:div w:id="214539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merve sahin</cp:lastModifiedBy>
  <cp:revision>2</cp:revision>
  <dcterms:created xsi:type="dcterms:W3CDTF">2023-05-26T06:54:00Z</dcterms:created>
  <dcterms:modified xsi:type="dcterms:W3CDTF">2023-05-26T06:54:00Z</dcterms:modified>
</cp:coreProperties>
</file>