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1" w:rsidRDefault="006523B8" w:rsidP="006523B8">
      <w:pPr>
        <w:rPr>
          <w:noProof/>
          <w:sz w:val="44"/>
          <w:lang w:eastAsia="tr-TR"/>
        </w:rPr>
      </w:pPr>
      <w:r>
        <w:rPr>
          <w:noProof/>
          <w:sz w:val="44"/>
          <w:lang w:eastAsia="tr-TR"/>
        </w:rPr>
        <w:t xml:space="preserve">                                                          </w:t>
      </w:r>
      <w:r>
        <w:rPr>
          <w:noProof/>
          <w:sz w:val="44"/>
          <w:lang w:eastAsia="tr-TR"/>
        </w:rPr>
        <w:drawing>
          <wp:inline distT="0" distB="0" distL="0" distR="0" wp14:anchorId="76007908" wp14:editId="0B302B2F">
            <wp:extent cx="2952750" cy="1552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B8" w:rsidRPr="00C77B94" w:rsidRDefault="006523B8" w:rsidP="006523B8">
      <w:pPr>
        <w:rPr>
          <w:noProof/>
          <w:sz w:val="36"/>
          <w:lang w:eastAsia="tr-TR"/>
        </w:rPr>
      </w:pPr>
      <w:r>
        <w:rPr>
          <w:noProof/>
          <w:sz w:val="44"/>
          <w:lang w:eastAsia="tr-TR"/>
        </w:rPr>
        <w:t xml:space="preserve"> </w:t>
      </w:r>
      <w:r w:rsidRPr="00C77B94">
        <w:rPr>
          <w:noProof/>
          <w:sz w:val="40"/>
          <w:lang w:eastAsia="tr-TR"/>
        </w:rPr>
        <w:t xml:space="preserve"> </w:t>
      </w:r>
      <w:r w:rsidRPr="00C77B94">
        <w:rPr>
          <w:noProof/>
          <w:sz w:val="36"/>
          <w:lang w:eastAsia="tr-TR"/>
        </w:rPr>
        <w:t>Country:USA(United States of America)</w:t>
      </w:r>
    </w:p>
    <w:p w:rsidR="006523B8" w:rsidRPr="00C77B94" w:rsidRDefault="006523B8" w:rsidP="006523B8">
      <w:pPr>
        <w:rPr>
          <w:noProof/>
          <w:sz w:val="36"/>
          <w:lang w:eastAsia="tr-TR"/>
        </w:rPr>
      </w:pPr>
      <w:r w:rsidRPr="00C77B94">
        <w:rPr>
          <w:noProof/>
          <w:sz w:val="36"/>
          <w:lang w:eastAsia="tr-TR"/>
        </w:rPr>
        <w:t xml:space="preserve">  Committee:UNİCEF-2</w:t>
      </w:r>
    </w:p>
    <w:p w:rsidR="006523B8" w:rsidRPr="00C77B94" w:rsidRDefault="006523B8" w:rsidP="006523B8">
      <w:pPr>
        <w:shd w:val="clear" w:color="auto" w:fill="FFFFFF"/>
        <w:textAlignment w:val="baseline"/>
        <w:rPr>
          <w:rFonts w:eastAsia="Times New Roman" w:cstheme="minorHAnsi"/>
          <w:color w:val="000000"/>
          <w:sz w:val="36"/>
          <w:szCs w:val="23"/>
          <w:lang w:eastAsia="tr-TR"/>
        </w:rPr>
      </w:pPr>
      <w:r w:rsidRPr="00C77B94">
        <w:rPr>
          <w:noProof/>
          <w:sz w:val="36"/>
          <w:lang w:eastAsia="tr-TR"/>
        </w:rPr>
        <w:t xml:space="preserve">  Topic</w:t>
      </w:r>
      <w:r w:rsidRPr="00C77B94">
        <w:rPr>
          <w:rFonts w:cstheme="minorHAnsi"/>
          <w:noProof/>
          <w:sz w:val="36"/>
          <w:lang w:eastAsia="tr-TR"/>
        </w:rPr>
        <w:t>:</w:t>
      </w:r>
      <w:r w:rsidRPr="00C77B94">
        <w:rPr>
          <w:rFonts w:cstheme="minorHAnsi"/>
          <w:color w:val="000000"/>
          <w:sz w:val="20"/>
          <w:szCs w:val="23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Fighting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against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social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exclusion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and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poverty</w:t>
      </w:r>
      <w:proofErr w:type="spellEnd"/>
      <w:r w:rsidR="004D4B21" w:rsidRPr="00C77B94">
        <w:rPr>
          <w:rFonts w:eastAsia="Times New Roman" w:cstheme="minorHAnsi"/>
          <w:color w:val="000000"/>
          <w:sz w:val="36"/>
          <w:szCs w:val="23"/>
          <w:lang w:eastAsia="tr-TR"/>
        </w:rPr>
        <w:t>,</w:t>
      </w:r>
      <w:r w:rsidR="00C77B94" w:rsidRPr="00C77B94">
        <w:rPr>
          <w:rFonts w:ascii="Arial" w:hAnsi="Arial" w:cs="Arial"/>
          <w:color w:val="000000"/>
          <w:szCs w:val="23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>p</w:t>
      </w:r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>roviding</w:t>
      </w:r>
      <w:proofErr w:type="spellEnd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>education</w:t>
      </w:r>
      <w:proofErr w:type="spellEnd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>during</w:t>
      </w:r>
      <w:proofErr w:type="spellEnd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000000"/>
          <w:sz w:val="36"/>
          <w:szCs w:val="23"/>
          <w:shd w:val="clear" w:color="auto" w:fill="FFFFFF"/>
        </w:rPr>
        <w:t>emergencies</w:t>
      </w:r>
      <w:proofErr w:type="spellEnd"/>
      <w:r w:rsidR="004D4B21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bookmarkStart w:id="0" w:name="_GoBack"/>
      <w:bookmarkEnd w:id="0"/>
      <w:r w:rsidR="004D4B21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</w:p>
    <w:p w:rsidR="0017541A" w:rsidRPr="00C77B94" w:rsidRDefault="004D4B21" w:rsidP="006523B8">
      <w:pPr>
        <w:shd w:val="clear" w:color="auto" w:fill="FFFFFF"/>
        <w:textAlignment w:val="baseline"/>
        <w:rPr>
          <w:rFonts w:eastAsia="Times New Roman" w:cstheme="minorHAnsi"/>
          <w:color w:val="000000"/>
          <w:sz w:val="36"/>
          <w:szCs w:val="23"/>
          <w:lang w:eastAsia="tr-TR"/>
        </w:rPr>
      </w:pPr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 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In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proofErr w:type="gram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America,the</w:t>
      </w:r>
      <w:proofErr w:type="spellEnd"/>
      <w:proofErr w:type="gram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poverty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is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such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a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serious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problem like the other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countries.</w:t>
      </w:r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This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means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some of the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families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can’t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look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at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their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children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well.They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can’t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because of the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money.For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example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a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family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with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two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children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can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live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very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well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with 3500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dolars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but a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family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with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five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children</w:t>
      </w:r>
      <w:proofErr w:type="spellEnd"/>
      <w:r w:rsidR="00C23384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17541A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can’t</w:t>
      </w:r>
      <w:proofErr w:type="spellEnd"/>
      <w:r w:rsidR="0017541A" w:rsidRPr="00C77B94">
        <w:rPr>
          <w:rFonts w:eastAsia="Times New Roman" w:cstheme="minorHAnsi"/>
          <w:color w:val="000000"/>
          <w:sz w:val="36"/>
          <w:szCs w:val="23"/>
          <w:lang w:eastAsia="tr-TR"/>
        </w:rPr>
        <w:t>.</w:t>
      </w:r>
    </w:p>
    <w:p w:rsidR="004D4B21" w:rsidRPr="00C77B94" w:rsidRDefault="0017541A" w:rsidP="006523B8">
      <w:pPr>
        <w:shd w:val="clear" w:color="auto" w:fill="FFFFFF"/>
        <w:textAlignment w:val="baseline"/>
        <w:rPr>
          <w:rFonts w:cstheme="minorHAnsi"/>
          <w:color w:val="111111"/>
          <w:sz w:val="36"/>
          <w:shd w:val="clear" w:color="auto" w:fill="FFFFFF"/>
        </w:rPr>
      </w:pPr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 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In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proofErr w:type="gram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America,more</w:t>
      </w:r>
      <w:proofErr w:type="spellEnd"/>
      <w:proofErr w:type="gram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than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10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million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children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 were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offically</w:t>
      </w:r>
      <w:proofErr w:type="spellEnd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Pr="00C77B94">
        <w:rPr>
          <w:rFonts w:eastAsia="Times New Roman" w:cstheme="minorHAnsi"/>
          <w:color w:val="000000"/>
          <w:sz w:val="36"/>
          <w:szCs w:val="23"/>
          <w:lang w:eastAsia="tr-TR"/>
        </w:rPr>
        <w:t>poor</w:t>
      </w:r>
      <w:proofErr w:type="spellEnd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>before</w:t>
      </w:r>
      <w:proofErr w:type="spellEnd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the </w:t>
      </w:r>
      <w:proofErr w:type="spellStart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>current</w:t>
      </w:r>
      <w:proofErr w:type="spellEnd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proofErr w:type="spellStart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>pandemic.In</w:t>
      </w:r>
      <w:proofErr w:type="spellEnd"/>
      <w:r w:rsidR="002C1FFA" w:rsidRPr="00C77B94">
        <w:rPr>
          <w:rFonts w:eastAsia="Times New Roman" w:cstheme="minorHAnsi"/>
          <w:color w:val="000000"/>
          <w:sz w:val="36"/>
          <w:szCs w:val="23"/>
          <w:lang w:eastAsia="tr-TR"/>
        </w:rPr>
        <w:t xml:space="preserve"> </w:t>
      </w:r>
      <w:r w:rsidR="002C1FFA" w:rsidRPr="00C77B94">
        <w:rPr>
          <w:rFonts w:ascii="Lato" w:hAnsi="Lato"/>
          <w:color w:val="111111"/>
          <w:sz w:val="20"/>
          <w:shd w:val="clear" w:color="auto" w:fill="FFFFFF"/>
        </w:rPr>
        <w:t xml:space="preserve"> </w:t>
      </w:r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2019, 14.4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percent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of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kids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in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America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this is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higher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than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the </w:t>
      </w:r>
      <w:proofErr w:type="spellStart"/>
      <w:r w:rsidR="002C1FFA" w:rsidRPr="00C77B94">
        <w:rPr>
          <w:rFonts w:cstheme="minorHAnsi"/>
          <w:sz w:val="36"/>
        </w:rPr>
        <w:fldChar w:fldCharType="begin"/>
      </w:r>
      <w:r w:rsidR="002C1FFA" w:rsidRPr="00C77B94">
        <w:rPr>
          <w:rFonts w:cstheme="minorHAnsi"/>
          <w:sz w:val="36"/>
        </w:rPr>
        <w:instrText xml:space="preserve"> HYPERLINK "https://www.census.gov/library/publications/2020/demo/p60-270.html" \t "_blank" </w:instrText>
      </w:r>
      <w:r w:rsidR="002C1FFA" w:rsidRPr="00C77B94">
        <w:rPr>
          <w:rFonts w:cstheme="minorHAnsi"/>
          <w:sz w:val="36"/>
        </w:rPr>
        <w:fldChar w:fldCharType="separate"/>
      </w:r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share</w:t>
      </w:r>
      <w:proofErr w:type="spellEnd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 xml:space="preserve"> of </w:t>
      </w:r>
      <w:proofErr w:type="spellStart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adults</w:t>
      </w:r>
      <w:proofErr w:type="spellEnd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 xml:space="preserve"> </w:t>
      </w:r>
      <w:proofErr w:type="spellStart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age</w:t>
      </w:r>
      <w:proofErr w:type="spellEnd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 xml:space="preserve"> 18 to</w:t>
      </w:r>
      <w:r w:rsidR="002C1FFA" w:rsidRPr="00C77B94">
        <w:rPr>
          <w:rStyle w:val="Kpr"/>
          <w:rFonts w:cstheme="minorHAnsi"/>
          <w:color w:val="2595B1"/>
          <w:sz w:val="36"/>
          <w:shd w:val="clear" w:color="auto" w:fill="FFFFFF"/>
        </w:rPr>
        <w:t xml:space="preserve"> </w:t>
      </w:r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64</w:t>
      </w:r>
      <w:r w:rsidR="002C1FFA" w:rsidRPr="00C77B94">
        <w:rPr>
          <w:rFonts w:cstheme="minorHAnsi"/>
          <w:sz w:val="36"/>
        </w:rPr>
        <w:fldChar w:fldCharType="end"/>
      </w:r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 (9.4%) and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higher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than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the </w:t>
      </w:r>
      <w:proofErr w:type="spellStart"/>
      <w:r w:rsidR="002C1FFA" w:rsidRPr="00C77B94">
        <w:rPr>
          <w:rFonts w:cstheme="minorHAnsi"/>
          <w:sz w:val="36"/>
        </w:rPr>
        <w:fldChar w:fldCharType="begin"/>
      </w:r>
      <w:r w:rsidR="002C1FFA" w:rsidRPr="00C77B94">
        <w:rPr>
          <w:rFonts w:cstheme="minorHAnsi"/>
          <w:sz w:val="36"/>
        </w:rPr>
        <w:instrText xml:space="preserve"> HYPERLINK "https://www.census.gov/library/publications/2020/demo/p60-270.html" \t "_blank" </w:instrText>
      </w:r>
      <w:r w:rsidR="002C1FFA" w:rsidRPr="00C77B94">
        <w:rPr>
          <w:rFonts w:cstheme="minorHAnsi"/>
          <w:sz w:val="36"/>
        </w:rPr>
        <w:fldChar w:fldCharType="separate"/>
      </w:r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share</w:t>
      </w:r>
      <w:proofErr w:type="spellEnd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 xml:space="preserve"> of those 65 and </w:t>
      </w:r>
      <w:proofErr w:type="spellStart"/>
      <w:r w:rsidR="002C1FFA" w:rsidRPr="00C77B94">
        <w:rPr>
          <w:rStyle w:val="Kpr"/>
          <w:rFonts w:cstheme="minorHAnsi"/>
          <w:color w:val="auto"/>
          <w:sz w:val="36"/>
          <w:u w:val="none"/>
          <w:shd w:val="clear" w:color="auto" w:fill="FFFFFF"/>
        </w:rPr>
        <w:t>over</w:t>
      </w:r>
      <w:proofErr w:type="spellEnd"/>
      <w:r w:rsidR="002C1FFA" w:rsidRPr="00C77B94">
        <w:rPr>
          <w:rFonts w:cstheme="minorHAnsi"/>
          <w:sz w:val="36"/>
        </w:rPr>
        <w:fldChar w:fldCharType="end"/>
      </w:r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 (8.9%)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who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live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in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poverty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(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see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2C1FFA" w:rsidRPr="00C77B94">
        <w:rPr>
          <w:rFonts w:cstheme="minorHAnsi"/>
          <w:color w:val="111111"/>
          <w:sz w:val="36"/>
          <w:shd w:val="clear" w:color="auto" w:fill="FFFFFF"/>
        </w:rPr>
        <w:t>chart</w:t>
      </w:r>
      <w:proofErr w:type="spellEnd"/>
      <w:r w:rsidR="002C1FFA" w:rsidRPr="00C77B94">
        <w:rPr>
          <w:rFonts w:cstheme="minorHAnsi"/>
          <w:color w:val="111111"/>
          <w:sz w:val="36"/>
          <w:shd w:val="clear" w:color="auto" w:fill="FFFFFF"/>
        </w:rPr>
        <w:t>).</w:t>
      </w:r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And the other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topic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is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education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  in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E</w:t>
      </w:r>
      <w:r w:rsidR="00374471" w:rsidRPr="00C77B94">
        <w:rPr>
          <w:rFonts w:cstheme="minorHAnsi"/>
          <w:color w:val="111111"/>
          <w:sz w:val="36"/>
          <w:shd w:val="clear" w:color="auto" w:fill="FFFFFF"/>
        </w:rPr>
        <w:t>mergencies</w:t>
      </w:r>
      <w:proofErr w:type="spellEnd"/>
      <w:r w:rsidR="00374471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in </w:t>
      </w:r>
      <w:proofErr w:type="spellStart"/>
      <w:r w:rsidR="00374471" w:rsidRPr="00C77B94">
        <w:rPr>
          <w:rFonts w:cstheme="minorHAnsi"/>
          <w:color w:val="111111"/>
          <w:sz w:val="36"/>
          <w:shd w:val="clear" w:color="auto" w:fill="FFFFFF"/>
        </w:rPr>
        <w:t>America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and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we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work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so hard to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give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the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best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education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to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students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and to do this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we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are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improving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online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education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C77B94" w:rsidRPr="00C77B94">
        <w:rPr>
          <w:rFonts w:cstheme="minorHAnsi"/>
          <w:color w:val="111111"/>
          <w:sz w:val="36"/>
          <w:shd w:val="clear" w:color="auto" w:fill="FFFFFF"/>
        </w:rPr>
        <w:t>programmes</w:t>
      </w:r>
      <w:proofErr w:type="spellEnd"/>
      <w:r w:rsidR="00C77B94" w:rsidRPr="00C77B94">
        <w:rPr>
          <w:rFonts w:cstheme="minorHAnsi"/>
          <w:color w:val="111111"/>
          <w:sz w:val="36"/>
          <w:shd w:val="clear" w:color="auto" w:fill="FFFFFF"/>
        </w:rPr>
        <w:t>.</w:t>
      </w:r>
    </w:p>
    <w:p w:rsidR="002C1FFA" w:rsidRPr="00C77B94" w:rsidRDefault="002C1FFA" w:rsidP="006523B8">
      <w:pPr>
        <w:shd w:val="clear" w:color="auto" w:fill="FFFFFF"/>
        <w:textAlignment w:val="baseline"/>
        <w:rPr>
          <w:rFonts w:eastAsia="Times New Roman" w:cstheme="minorHAnsi"/>
          <w:color w:val="000000"/>
          <w:sz w:val="56"/>
          <w:szCs w:val="23"/>
          <w:lang w:eastAsia="tr-TR"/>
        </w:rPr>
      </w:pPr>
      <w:r w:rsidRPr="00C77B94">
        <w:rPr>
          <w:rFonts w:cstheme="minorHAnsi"/>
          <w:color w:val="111111"/>
          <w:sz w:val="36"/>
          <w:shd w:val="clear" w:color="auto" w:fill="FFFFFF"/>
        </w:rPr>
        <w:t xml:space="preserve">   As the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delegate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of the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america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we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are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ready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to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help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the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countries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that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fight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with this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social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proofErr w:type="gramStart"/>
      <w:r w:rsidRPr="00C77B94">
        <w:rPr>
          <w:rFonts w:cstheme="minorHAnsi"/>
          <w:color w:val="111111"/>
          <w:sz w:val="36"/>
          <w:shd w:val="clear" w:color="auto" w:fill="FFFFFF"/>
        </w:rPr>
        <w:t>problem.Also</w:t>
      </w:r>
      <w:proofErr w:type="spellEnd"/>
      <w:proofErr w:type="gram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we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think that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we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have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to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get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Pr="00C77B94">
        <w:rPr>
          <w:rFonts w:cstheme="minorHAnsi"/>
          <w:color w:val="111111"/>
          <w:sz w:val="36"/>
          <w:shd w:val="clear" w:color="auto" w:fill="FFFFFF"/>
        </w:rPr>
        <w:t>help</w:t>
      </w:r>
      <w:proofErr w:type="spellEnd"/>
      <w:r w:rsidRPr="00C77B94">
        <w:rPr>
          <w:rFonts w:cstheme="minorHAnsi"/>
          <w:color w:val="111111"/>
          <w:sz w:val="36"/>
          <w:shd w:val="clear" w:color="auto" w:fill="FFFFFF"/>
        </w:rPr>
        <w:t xml:space="preserve"> from UNICEF and other </w:t>
      </w:r>
      <w:proofErr w:type="spellStart"/>
      <w:r w:rsidR="00372CF0" w:rsidRPr="00C77B94">
        <w:rPr>
          <w:rFonts w:cstheme="minorHAnsi"/>
          <w:color w:val="111111"/>
          <w:sz w:val="36"/>
          <w:shd w:val="clear" w:color="auto" w:fill="FFFFFF"/>
        </w:rPr>
        <w:t>national</w:t>
      </w:r>
      <w:proofErr w:type="spellEnd"/>
      <w:r w:rsidR="00372CF0" w:rsidRPr="00C77B94">
        <w:rPr>
          <w:rFonts w:cstheme="minorHAnsi"/>
          <w:color w:val="111111"/>
          <w:sz w:val="36"/>
          <w:shd w:val="clear" w:color="auto" w:fill="FFFFFF"/>
        </w:rPr>
        <w:t xml:space="preserve"> </w:t>
      </w:r>
      <w:proofErr w:type="spellStart"/>
      <w:r w:rsidR="00372CF0" w:rsidRPr="00C77B94">
        <w:rPr>
          <w:rFonts w:cstheme="minorHAnsi"/>
          <w:color w:val="111111"/>
          <w:sz w:val="36"/>
          <w:shd w:val="clear" w:color="auto" w:fill="FFFFFF"/>
        </w:rPr>
        <w:t>organisations.</w:t>
      </w:r>
      <w:r w:rsidR="00CB4A83" w:rsidRPr="00C77B94">
        <w:rPr>
          <w:rFonts w:cstheme="minorHAnsi"/>
          <w:color w:val="111111"/>
          <w:sz w:val="36"/>
          <w:shd w:val="clear" w:color="auto" w:fill="FFFFFF"/>
        </w:rPr>
        <w:t>Thanks</w:t>
      </w:r>
      <w:proofErr w:type="spellEnd"/>
      <w:r w:rsidR="00CB4A83" w:rsidRPr="00C77B94">
        <w:rPr>
          <w:rFonts w:cstheme="minorHAnsi"/>
          <w:color w:val="111111"/>
          <w:sz w:val="36"/>
          <w:shd w:val="clear" w:color="auto" w:fill="FFFFFF"/>
        </w:rPr>
        <w:t xml:space="preserve"> for </w:t>
      </w:r>
      <w:proofErr w:type="spellStart"/>
      <w:r w:rsidR="00CB4A83" w:rsidRPr="00C77B94">
        <w:rPr>
          <w:rFonts w:cstheme="minorHAnsi"/>
          <w:color w:val="111111"/>
          <w:sz w:val="36"/>
          <w:shd w:val="clear" w:color="auto" w:fill="FFFFFF"/>
        </w:rPr>
        <w:t>listening</w:t>
      </w:r>
      <w:proofErr w:type="spellEnd"/>
      <w:r w:rsidR="00CB4A83" w:rsidRPr="00C77B94">
        <w:rPr>
          <w:rFonts w:cstheme="minorHAnsi"/>
          <w:color w:val="111111"/>
          <w:sz w:val="36"/>
          <w:shd w:val="clear" w:color="auto" w:fill="FFFFFF"/>
        </w:rPr>
        <w:t xml:space="preserve"> us.</w:t>
      </w:r>
    </w:p>
    <w:p w:rsidR="004D4B21" w:rsidRPr="004D4B21" w:rsidRDefault="004D4B21" w:rsidP="006523B8">
      <w:pPr>
        <w:shd w:val="clear" w:color="auto" w:fill="FFFFFF"/>
        <w:textAlignment w:val="baseline"/>
        <w:rPr>
          <w:rFonts w:eastAsia="Times New Roman" w:cstheme="minorHAnsi"/>
          <w:color w:val="000000"/>
          <w:szCs w:val="23"/>
          <w:lang w:eastAsia="tr-TR"/>
        </w:rPr>
      </w:pPr>
      <w:r>
        <w:rPr>
          <w:rFonts w:eastAsia="Times New Roman" w:cstheme="minorHAnsi"/>
          <w:color w:val="000000"/>
          <w:sz w:val="40"/>
          <w:szCs w:val="23"/>
          <w:lang w:eastAsia="tr-TR"/>
        </w:rPr>
        <w:t xml:space="preserve">      </w:t>
      </w:r>
    </w:p>
    <w:p w:rsidR="006523B8" w:rsidRPr="006523B8" w:rsidRDefault="006523B8" w:rsidP="006523B8">
      <w:pPr>
        <w:rPr>
          <w:noProof/>
          <w:sz w:val="44"/>
          <w:lang w:eastAsia="tr-TR"/>
        </w:rPr>
      </w:pPr>
    </w:p>
    <w:sectPr w:rsidR="006523B8" w:rsidRPr="006523B8" w:rsidSect="00652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8"/>
    <w:rsid w:val="0017541A"/>
    <w:rsid w:val="001C0E71"/>
    <w:rsid w:val="002C1FFA"/>
    <w:rsid w:val="00372CF0"/>
    <w:rsid w:val="00374471"/>
    <w:rsid w:val="004D4B21"/>
    <w:rsid w:val="006523B8"/>
    <w:rsid w:val="00C23384"/>
    <w:rsid w:val="00C77B94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3B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2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3B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2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2021-12-19T21:05:00Z</dcterms:created>
  <dcterms:modified xsi:type="dcterms:W3CDTF">2021-12-20T15:06:00Z</dcterms:modified>
</cp:coreProperties>
</file>