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88" w:rsidRDefault="00831699" w:rsidP="00A856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Committee</w:t>
      </w:r>
      <w:proofErr w:type="spellEnd"/>
      <w:r>
        <w:rPr>
          <w:b/>
          <w:sz w:val="28"/>
          <w:szCs w:val="28"/>
        </w:rPr>
        <w:t>: UNODC</w:t>
      </w:r>
      <w:r w:rsidR="00666AD2">
        <w:rPr>
          <w:b/>
          <w:sz w:val="28"/>
          <w:szCs w:val="28"/>
        </w:rPr>
        <w:t xml:space="preserve">                                          </w:t>
      </w:r>
      <w:r w:rsidR="00666AD2">
        <w:rPr>
          <w:b/>
          <w:noProof/>
          <w:sz w:val="28"/>
          <w:szCs w:val="28"/>
          <w:lang w:eastAsia="tr-TR"/>
        </w:rPr>
        <w:drawing>
          <wp:inline distT="0" distB="0" distL="0" distR="0" wp14:anchorId="7CE8D120">
            <wp:extent cx="2182495" cy="1640205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AD2">
        <w:rPr>
          <w:b/>
          <w:sz w:val="28"/>
          <w:szCs w:val="28"/>
        </w:rPr>
        <w:t xml:space="preserve">  </w:t>
      </w:r>
      <w:r w:rsidR="00666AD2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Agenda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Item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Drugs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Crime</w:t>
      </w:r>
      <w:proofErr w:type="spellEnd"/>
      <w:r w:rsidR="00666AD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br/>
        <w:t xml:space="preserve">Country: </w:t>
      </w:r>
      <w:proofErr w:type="spellStart"/>
      <w:r>
        <w:rPr>
          <w:b/>
          <w:sz w:val="28"/>
          <w:szCs w:val="28"/>
        </w:rPr>
        <w:t>Switzerland</w:t>
      </w:r>
      <w:proofErr w:type="spellEnd"/>
      <w:r w:rsidR="00666AD2">
        <w:rPr>
          <w:b/>
          <w:noProof/>
          <w:sz w:val="28"/>
          <w:szCs w:val="28"/>
          <w:lang w:eastAsia="tr-TR"/>
        </w:rPr>
        <w:t xml:space="preserve">                                                               </w:t>
      </w:r>
    </w:p>
    <w:p w:rsidR="00A856FB" w:rsidRDefault="00831699" w:rsidP="00A85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spellStart"/>
      <w:proofErr w:type="gramStart"/>
      <w:r>
        <w:rPr>
          <w:b/>
          <w:sz w:val="28"/>
          <w:szCs w:val="28"/>
        </w:rPr>
        <w:t>Switzerland,Swiss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Confederation</w:t>
      </w:r>
      <w:proofErr w:type="spellEnd"/>
      <w:r>
        <w:rPr>
          <w:b/>
          <w:sz w:val="28"/>
          <w:szCs w:val="28"/>
        </w:rPr>
        <w:t xml:space="preserve"> is a </w:t>
      </w:r>
      <w:proofErr w:type="spellStart"/>
      <w:r>
        <w:rPr>
          <w:b/>
          <w:sz w:val="28"/>
          <w:szCs w:val="28"/>
        </w:rPr>
        <w:t>landlocked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country</w:t>
      </w:r>
      <w:proofErr w:type="spellEnd"/>
      <w:r>
        <w:rPr>
          <w:b/>
          <w:sz w:val="28"/>
          <w:szCs w:val="28"/>
        </w:rPr>
        <w:t xml:space="preserve"> at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confluence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Western,Centeral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Southern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Europe.The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capital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Switzerland</w:t>
      </w:r>
      <w:proofErr w:type="spellEnd"/>
      <w:r>
        <w:rPr>
          <w:b/>
          <w:sz w:val="28"/>
          <w:szCs w:val="28"/>
        </w:rPr>
        <w:t xml:space="preserve"> is </w:t>
      </w:r>
      <w:proofErr w:type="spellStart"/>
      <w:r>
        <w:rPr>
          <w:b/>
          <w:sz w:val="28"/>
          <w:szCs w:val="28"/>
        </w:rPr>
        <w:t>Bern.The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Switzerland’s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E4A5B">
        <w:rPr>
          <w:b/>
          <w:sz w:val="28"/>
          <w:szCs w:val="28"/>
        </w:rPr>
        <w:t>population</w:t>
      </w:r>
      <w:proofErr w:type="spellEnd"/>
      <w:r w:rsidR="003E4A5B">
        <w:rPr>
          <w:b/>
          <w:sz w:val="28"/>
          <w:szCs w:val="28"/>
        </w:rPr>
        <w:t xml:space="preserve"> is 8,637 </w:t>
      </w:r>
      <w:proofErr w:type="spellStart"/>
      <w:r w:rsidR="003E4A5B">
        <w:rPr>
          <w:b/>
          <w:sz w:val="28"/>
          <w:szCs w:val="28"/>
        </w:rPr>
        <w:t>million.Our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countries</w:t>
      </w:r>
      <w:proofErr w:type="spellEnd"/>
      <w:r>
        <w:rPr>
          <w:b/>
          <w:sz w:val="28"/>
          <w:szCs w:val="28"/>
        </w:rPr>
        <w:t xml:space="preserve"> minimum </w:t>
      </w:r>
      <w:proofErr w:type="spellStart"/>
      <w:r>
        <w:rPr>
          <w:b/>
          <w:sz w:val="28"/>
          <w:szCs w:val="28"/>
        </w:rPr>
        <w:t>age</w:t>
      </w:r>
      <w:proofErr w:type="spellEnd"/>
      <w:r>
        <w:rPr>
          <w:b/>
          <w:sz w:val="28"/>
          <w:szCs w:val="28"/>
        </w:rPr>
        <w:t xml:space="preserve"> is 23 </w:t>
      </w:r>
      <w:proofErr w:type="spellStart"/>
      <w:r>
        <w:rPr>
          <w:b/>
          <w:sz w:val="28"/>
          <w:szCs w:val="28"/>
        </w:rPr>
        <w:t>Swiss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francs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</w:t>
      </w:r>
      <w:proofErr w:type="spellEnd"/>
      <w:r>
        <w:rPr>
          <w:b/>
          <w:sz w:val="28"/>
          <w:szCs w:val="28"/>
        </w:rPr>
        <w:t xml:space="preserve"> hour,4 </w:t>
      </w:r>
      <w:proofErr w:type="spellStart"/>
      <w:r>
        <w:rPr>
          <w:b/>
          <w:sz w:val="28"/>
          <w:szCs w:val="28"/>
        </w:rPr>
        <w:t>thousan</w:t>
      </w:r>
      <w:r w:rsidR="003E4A5B">
        <w:rPr>
          <w:b/>
          <w:sz w:val="28"/>
          <w:szCs w:val="28"/>
        </w:rPr>
        <w:t>d</w:t>
      </w:r>
      <w:proofErr w:type="spellEnd"/>
      <w:r w:rsidR="003E4A5B">
        <w:rPr>
          <w:b/>
          <w:sz w:val="28"/>
          <w:szCs w:val="28"/>
        </w:rPr>
        <w:t xml:space="preserve"> </w:t>
      </w:r>
      <w:proofErr w:type="spellStart"/>
      <w:r w:rsidR="003E4A5B">
        <w:rPr>
          <w:b/>
          <w:sz w:val="28"/>
          <w:szCs w:val="28"/>
        </w:rPr>
        <w:t>Swiss</w:t>
      </w:r>
      <w:proofErr w:type="spellEnd"/>
      <w:r w:rsidR="003E4A5B">
        <w:rPr>
          <w:b/>
          <w:sz w:val="28"/>
          <w:szCs w:val="28"/>
        </w:rPr>
        <w:t xml:space="preserve"> </w:t>
      </w:r>
      <w:proofErr w:type="spellStart"/>
      <w:r w:rsidR="003E4A5B">
        <w:rPr>
          <w:b/>
          <w:sz w:val="28"/>
          <w:szCs w:val="28"/>
        </w:rPr>
        <w:t>francs</w:t>
      </w:r>
      <w:proofErr w:type="spellEnd"/>
      <w:r w:rsidR="003E4A5B">
        <w:rPr>
          <w:b/>
          <w:sz w:val="28"/>
          <w:szCs w:val="28"/>
        </w:rPr>
        <w:t xml:space="preserve"> </w:t>
      </w:r>
      <w:proofErr w:type="spellStart"/>
      <w:r w:rsidR="003E4A5B">
        <w:rPr>
          <w:b/>
          <w:sz w:val="28"/>
          <w:szCs w:val="28"/>
        </w:rPr>
        <w:t>per</w:t>
      </w:r>
      <w:proofErr w:type="spellEnd"/>
      <w:r w:rsidR="003E4A5B">
        <w:rPr>
          <w:b/>
          <w:sz w:val="28"/>
          <w:szCs w:val="28"/>
        </w:rPr>
        <w:t xml:space="preserve"> </w:t>
      </w:r>
      <w:proofErr w:type="spellStart"/>
      <w:r w:rsidR="003E4A5B">
        <w:rPr>
          <w:b/>
          <w:sz w:val="28"/>
          <w:szCs w:val="28"/>
        </w:rPr>
        <w:t>month.And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E4A5B">
        <w:rPr>
          <w:b/>
          <w:sz w:val="28"/>
          <w:szCs w:val="28"/>
        </w:rPr>
        <w:t>our</w:t>
      </w:r>
      <w:proofErr w:type="spellEnd"/>
      <w:r w:rsidR="003E4A5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countries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unemployment</w:t>
      </w:r>
      <w:proofErr w:type="spellEnd"/>
      <w:r>
        <w:rPr>
          <w:b/>
          <w:sz w:val="28"/>
          <w:szCs w:val="28"/>
        </w:rPr>
        <w:t xml:space="preserve"> rate i</w:t>
      </w:r>
      <w:r w:rsidR="00394488">
        <w:rPr>
          <w:b/>
          <w:sz w:val="28"/>
          <w:szCs w:val="28"/>
        </w:rPr>
        <w:t>s 2,50%.</w:t>
      </w:r>
      <w:r w:rsidR="00B67490">
        <w:rPr>
          <w:b/>
          <w:sz w:val="28"/>
          <w:szCs w:val="28"/>
        </w:rPr>
        <w:br/>
      </w:r>
      <w:r w:rsidR="00394488">
        <w:rPr>
          <w:b/>
          <w:sz w:val="28"/>
          <w:szCs w:val="28"/>
        </w:rPr>
        <w:br/>
      </w:r>
      <w:r w:rsidR="00A856FB" w:rsidRPr="00A856FB">
        <w:t xml:space="preserve"> </w:t>
      </w:r>
      <w:proofErr w:type="spellStart"/>
      <w:r w:rsidR="00A856FB" w:rsidRPr="00A856FB">
        <w:rPr>
          <w:b/>
          <w:sz w:val="28"/>
          <w:szCs w:val="28"/>
        </w:rPr>
        <w:t>Switzerland</w:t>
      </w:r>
      <w:proofErr w:type="spellEnd"/>
      <w:r w:rsidR="00A856FB" w:rsidRPr="00A856FB">
        <w:rPr>
          <w:b/>
          <w:sz w:val="28"/>
          <w:szCs w:val="28"/>
        </w:rPr>
        <w:t xml:space="preserve"> has </w:t>
      </w:r>
      <w:proofErr w:type="spellStart"/>
      <w:r w:rsidR="00A856FB" w:rsidRPr="00A856FB">
        <w:rPr>
          <w:b/>
          <w:sz w:val="28"/>
          <w:szCs w:val="28"/>
        </w:rPr>
        <w:t>strict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regulations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to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prevent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money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laundering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and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terrorist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financing</w:t>
      </w:r>
      <w:proofErr w:type="spellEnd"/>
      <w:r w:rsidR="00A856FB" w:rsidRPr="00A856FB">
        <w:rPr>
          <w:b/>
          <w:sz w:val="28"/>
          <w:szCs w:val="28"/>
        </w:rPr>
        <w:t xml:space="preserve">. </w:t>
      </w:r>
      <w:proofErr w:type="spellStart"/>
      <w:r w:rsidR="00A856FB" w:rsidRPr="00A856FB">
        <w:rPr>
          <w:b/>
          <w:sz w:val="28"/>
          <w:szCs w:val="28"/>
        </w:rPr>
        <w:t>The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Secretariat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implements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the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international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standards</w:t>
      </w:r>
      <w:proofErr w:type="spellEnd"/>
      <w:r w:rsidR="00A856FB" w:rsidRPr="00A856FB">
        <w:rPr>
          <w:b/>
          <w:sz w:val="28"/>
          <w:szCs w:val="28"/>
        </w:rPr>
        <w:t xml:space="preserve"> of </w:t>
      </w:r>
      <w:proofErr w:type="spellStart"/>
      <w:r w:rsidR="00A856FB" w:rsidRPr="00A856FB">
        <w:rPr>
          <w:b/>
          <w:sz w:val="28"/>
          <w:szCs w:val="28"/>
        </w:rPr>
        <w:t>the</w:t>
      </w:r>
      <w:proofErr w:type="spellEnd"/>
      <w:r w:rsidR="00A856FB" w:rsidRPr="00A856FB">
        <w:rPr>
          <w:b/>
          <w:sz w:val="28"/>
          <w:szCs w:val="28"/>
        </w:rPr>
        <w:t xml:space="preserve"> Financial Action </w:t>
      </w:r>
      <w:proofErr w:type="spellStart"/>
      <w:r w:rsidR="00A856FB" w:rsidRPr="00A856FB">
        <w:rPr>
          <w:b/>
          <w:sz w:val="28"/>
          <w:szCs w:val="28"/>
        </w:rPr>
        <w:t>Task</w:t>
      </w:r>
      <w:proofErr w:type="spellEnd"/>
      <w:r w:rsidR="00A856FB" w:rsidRPr="00A856FB">
        <w:rPr>
          <w:b/>
          <w:sz w:val="28"/>
          <w:szCs w:val="28"/>
        </w:rPr>
        <w:t xml:space="preserve"> Force (FATF), an </w:t>
      </w:r>
      <w:proofErr w:type="spellStart"/>
      <w:r w:rsidR="00A856FB" w:rsidRPr="00A856FB">
        <w:rPr>
          <w:b/>
          <w:sz w:val="28"/>
          <w:szCs w:val="28"/>
        </w:rPr>
        <w:t>international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specialist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unit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located</w:t>
      </w:r>
      <w:proofErr w:type="spellEnd"/>
      <w:r w:rsidR="00A856FB" w:rsidRPr="00A856FB">
        <w:rPr>
          <w:b/>
          <w:sz w:val="28"/>
          <w:szCs w:val="28"/>
        </w:rPr>
        <w:t xml:space="preserve"> in </w:t>
      </w:r>
      <w:proofErr w:type="spellStart"/>
      <w:r w:rsidR="00A856FB" w:rsidRPr="00A856FB">
        <w:rPr>
          <w:b/>
          <w:sz w:val="28"/>
          <w:szCs w:val="28"/>
        </w:rPr>
        <w:t>the</w:t>
      </w:r>
      <w:proofErr w:type="spellEnd"/>
      <w:r w:rsidR="00A856FB" w:rsidRPr="00A856FB">
        <w:rPr>
          <w:b/>
          <w:sz w:val="28"/>
          <w:szCs w:val="28"/>
        </w:rPr>
        <w:t xml:space="preserve"> OECD. </w:t>
      </w:r>
      <w:proofErr w:type="spellStart"/>
      <w:r w:rsidR="00A856FB" w:rsidRPr="00A856FB">
        <w:rPr>
          <w:b/>
          <w:sz w:val="28"/>
          <w:szCs w:val="28"/>
        </w:rPr>
        <w:t>Swiss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law</w:t>
      </w:r>
      <w:proofErr w:type="spellEnd"/>
      <w:r w:rsidR="00A856FB" w:rsidRPr="00A856FB">
        <w:rPr>
          <w:b/>
          <w:sz w:val="28"/>
          <w:szCs w:val="28"/>
        </w:rPr>
        <w:t xml:space="preserve"> is, </w:t>
      </w:r>
      <w:proofErr w:type="spellStart"/>
      <w:r w:rsidR="00A856FB" w:rsidRPr="00A856FB">
        <w:rPr>
          <w:b/>
          <w:sz w:val="28"/>
          <w:szCs w:val="28"/>
        </w:rPr>
        <w:t>therefore</w:t>
      </w:r>
      <w:proofErr w:type="spellEnd"/>
      <w:r w:rsidR="00A856FB" w:rsidRPr="00A856FB">
        <w:rPr>
          <w:b/>
          <w:sz w:val="28"/>
          <w:szCs w:val="28"/>
        </w:rPr>
        <w:t xml:space="preserve">, </w:t>
      </w:r>
      <w:proofErr w:type="spellStart"/>
      <w:r w:rsidR="00A856FB" w:rsidRPr="00A856FB">
        <w:rPr>
          <w:b/>
          <w:sz w:val="28"/>
          <w:szCs w:val="28"/>
        </w:rPr>
        <w:t>mainly</w:t>
      </w:r>
      <w:proofErr w:type="spellEnd"/>
      <w:r w:rsidR="00A856FB" w:rsidRPr="00A856FB">
        <w:rPr>
          <w:b/>
          <w:sz w:val="28"/>
          <w:szCs w:val="28"/>
        </w:rPr>
        <w:t xml:space="preserve"> in </w:t>
      </w:r>
      <w:proofErr w:type="spellStart"/>
      <w:r w:rsidR="00A856FB" w:rsidRPr="00A856FB">
        <w:rPr>
          <w:b/>
          <w:sz w:val="28"/>
          <w:szCs w:val="28"/>
        </w:rPr>
        <w:t>line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with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the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international</w:t>
      </w:r>
      <w:proofErr w:type="spellEnd"/>
      <w:r w:rsidR="00A856FB" w:rsidRPr="00A856FB">
        <w:rPr>
          <w:b/>
          <w:sz w:val="28"/>
          <w:szCs w:val="28"/>
        </w:rPr>
        <w:t xml:space="preserve"> </w:t>
      </w:r>
      <w:proofErr w:type="spellStart"/>
      <w:r w:rsidR="00A856FB" w:rsidRPr="00A856FB">
        <w:rPr>
          <w:b/>
          <w:sz w:val="28"/>
          <w:szCs w:val="28"/>
        </w:rPr>
        <w:t>recommendations</w:t>
      </w:r>
      <w:proofErr w:type="spellEnd"/>
      <w:r w:rsidR="00A856FB" w:rsidRPr="00A856FB">
        <w:rPr>
          <w:b/>
          <w:sz w:val="28"/>
          <w:szCs w:val="28"/>
        </w:rPr>
        <w:t xml:space="preserve"> of </w:t>
      </w:r>
      <w:proofErr w:type="spellStart"/>
      <w:r w:rsidR="00A856FB" w:rsidRPr="00A856FB">
        <w:rPr>
          <w:b/>
          <w:sz w:val="28"/>
          <w:szCs w:val="28"/>
        </w:rPr>
        <w:t>the</w:t>
      </w:r>
      <w:proofErr w:type="spellEnd"/>
      <w:r w:rsidR="00A856FB" w:rsidRPr="00A856FB">
        <w:rPr>
          <w:b/>
          <w:sz w:val="28"/>
          <w:szCs w:val="28"/>
        </w:rPr>
        <w:t xml:space="preserve"> Financial Action </w:t>
      </w:r>
      <w:proofErr w:type="spellStart"/>
      <w:r w:rsidR="00A856FB" w:rsidRPr="00A856FB">
        <w:rPr>
          <w:b/>
          <w:sz w:val="28"/>
          <w:szCs w:val="28"/>
        </w:rPr>
        <w:t>Task</w:t>
      </w:r>
      <w:proofErr w:type="spellEnd"/>
      <w:r w:rsidR="00A856FB" w:rsidRPr="00A856FB">
        <w:rPr>
          <w:b/>
          <w:sz w:val="28"/>
          <w:szCs w:val="28"/>
        </w:rPr>
        <w:t xml:space="preserve"> Force (FATF</w:t>
      </w:r>
      <w:r w:rsidR="00394488">
        <w:rPr>
          <w:b/>
          <w:sz w:val="28"/>
          <w:szCs w:val="28"/>
        </w:rPr>
        <w:t>)</w:t>
      </w:r>
      <w:r w:rsidR="00394488">
        <w:rPr>
          <w:b/>
          <w:sz w:val="28"/>
          <w:szCs w:val="28"/>
        </w:rPr>
        <w:br/>
      </w:r>
      <w:proofErr w:type="spellStart"/>
      <w:r w:rsidR="00EE53B1" w:rsidRPr="00EE53B1">
        <w:rPr>
          <w:b/>
          <w:sz w:val="28"/>
          <w:szCs w:val="28"/>
        </w:rPr>
        <w:t>Switzerland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was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one</w:t>
      </w:r>
      <w:proofErr w:type="spellEnd"/>
      <w:r w:rsidR="00EE53B1" w:rsidRPr="00EE53B1">
        <w:rPr>
          <w:b/>
          <w:sz w:val="28"/>
          <w:szCs w:val="28"/>
        </w:rPr>
        <w:t xml:space="preserve"> of </w:t>
      </w:r>
      <w:proofErr w:type="spellStart"/>
      <w:r w:rsidR="00EE53B1" w:rsidRPr="00EE53B1">
        <w:rPr>
          <w:b/>
          <w:sz w:val="28"/>
          <w:szCs w:val="28"/>
        </w:rPr>
        <w:t>the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first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countries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to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take</w:t>
      </w:r>
      <w:proofErr w:type="spellEnd"/>
      <w:r w:rsidR="00EE53B1" w:rsidRPr="00EE53B1">
        <w:rPr>
          <w:b/>
          <w:sz w:val="28"/>
          <w:szCs w:val="28"/>
        </w:rPr>
        <w:t xml:space="preserve"> anti-</w:t>
      </w:r>
      <w:proofErr w:type="spellStart"/>
      <w:r w:rsidR="00EE53B1" w:rsidRPr="00EE53B1">
        <w:rPr>
          <w:b/>
          <w:sz w:val="28"/>
          <w:szCs w:val="28"/>
        </w:rPr>
        <w:t>money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laundering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measures</w:t>
      </w:r>
      <w:proofErr w:type="spellEnd"/>
      <w:r w:rsidR="00EE53B1" w:rsidRPr="00EE53B1">
        <w:rPr>
          <w:b/>
          <w:sz w:val="28"/>
          <w:szCs w:val="28"/>
        </w:rPr>
        <w:t xml:space="preserve">. </w:t>
      </w:r>
      <w:proofErr w:type="spellStart"/>
      <w:r w:rsidR="00EE53B1" w:rsidRPr="00EE53B1">
        <w:rPr>
          <w:b/>
          <w:sz w:val="28"/>
          <w:szCs w:val="28"/>
        </w:rPr>
        <w:t>Swiss</w:t>
      </w:r>
      <w:proofErr w:type="spellEnd"/>
      <w:r w:rsidR="00EE53B1" w:rsidRPr="00EE53B1">
        <w:rPr>
          <w:b/>
          <w:sz w:val="28"/>
          <w:szCs w:val="28"/>
        </w:rPr>
        <w:t xml:space="preserve"> anti-</w:t>
      </w:r>
      <w:proofErr w:type="spellStart"/>
      <w:r w:rsidR="00EE53B1" w:rsidRPr="00EE53B1">
        <w:rPr>
          <w:b/>
          <w:sz w:val="28"/>
          <w:szCs w:val="28"/>
        </w:rPr>
        <w:t>money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laundering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mechanisms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were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established</w:t>
      </w:r>
      <w:proofErr w:type="spellEnd"/>
      <w:r w:rsidR="00EE53B1" w:rsidRPr="00EE53B1">
        <w:rPr>
          <w:b/>
          <w:sz w:val="28"/>
          <w:szCs w:val="28"/>
        </w:rPr>
        <w:t xml:space="preserve"> in 1977 </w:t>
      </w:r>
      <w:proofErr w:type="spellStart"/>
      <w:r w:rsidR="00EE53B1" w:rsidRPr="00EE53B1">
        <w:rPr>
          <w:b/>
          <w:sz w:val="28"/>
          <w:szCs w:val="28"/>
        </w:rPr>
        <w:t>with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the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Due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Diligence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Agreement</w:t>
      </w:r>
      <w:proofErr w:type="spellEnd"/>
      <w:r w:rsidR="00EE53B1" w:rsidRPr="00EE53B1">
        <w:rPr>
          <w:b/>
          <w:sz w:val="28"/>
          <w:szCs w:val="28"/>
        </w:rPr>
        <w:t xml:space="preserve"> (CDB). </w:t>
      </w:r>
      <w:proofErr w:type="spellStart"/>
      <w:r w:rsidR="00EE53B1" w:rsidRPr="00EE53B1">
        <w:rPr>
          <w:b/>
          <w:sz w:val="28"/>
          <w:szCs w:val="28"/>
        </w:rPr>
        <w:t>They</w:t>
      </w:r>
      <w:proofErr w:type="spellEnd"/>
      <w:r w:rsidR="00EE53B1" w:rsidRPr="00EE53B1">
        <w:rPr>
          <w:b/>
          <w:sz w:val="28"/>
          <w:szCs w:val="28"/>
        </w:rPr>
        <w:t xml:space="preserve"> had </w:t>
      </w:r>
      <w:proofErr w:type="spellStart"/>
      <w:r w:rsidR="00EE53B1" w:rsidRPr="00EE53B1">
        <w:rPr>
          <w:b/>
          <w:sz w:val="28"/>
          <w:szCs w:val="28"/>
        </w:rPr>
        <w:t>been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expanding</w:t>
      </w:r>
      <w:proofErr w:type="spellEnd"/>
      <w:r w:rsidR="00EE53B1" w:rsidRPr="00EE53B1">
        <w:rPr>
          <w:b/>
          <w:sz w:val="28"/>
          <w:szCs w:val="28"/>
        </w:rPr>
        <w:t xml:space="preserve"> ever since </w:t>
      </w:r>
      <w:proofErr w:type="spellStart"/>
      <w:r w:rsidR="00EE53B1" w:rsidRPr="00EE53B1">
        <w:rPr>
          <w:b/>
          <w:sz w:val="28"/>
          <w:szCs w:val="28"/>
        </w:rPr>
        <w:t>Swiss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banks</w:t>
      </w:r>
      <w:proofErr w:type="spellEnd"/>
      <w:r w:rsidR="00EE53B1" w:rsidRPr="00EE53B1">
        <w:rPr>
          <w:b/>
          <w:sz w:val="28"/>
          <w:szCs w:val="28"/>
        </w:rPr>
        <w:t xml:space="preserve">' </w:t>
      </w:r>
      <w:proofErr w:type="spellStart"/>
      <w:r w:rsidR="00EE53B1" w:rsidRPr="00EE53B1">
        <w:rPr>
          <w:b/>
          <w:sz w:val="28"/>
          <w:szCs w:val="28"/>
        </w:rPr>
        <w:t>due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diligence</w:t>
      </w:r>
      <w:proofErr w:type="spellEnd"/>
      <w:r w:rsidR="00EE53B1" w:rsidRPr="00EE53B1">
        <w:rPr>
          <w:b/>
          <w:sz w:val="28"/>
          <w:szCs w:val="28"/>
        </w:rPr>
        <w:t xml:space="preserve"> (CDB). </w:t>
      </w:r>
      <w:proofErr w:type="spellStart"/>
      <w:r w:rsidR="00EE53B1" w:rsidRPr="00EE53B1">
        <w:rPr>
          <w:b/>
          <w:sz w:val="28"/>
          <w:szCs w:val="28"/>
        </w:rPr>
        <w:t>With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the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Code</w:t>
      </w:r>
      <w:proofErr w:type="spellEnd"/>
      <w:r w:rsidR="00EE53B1" w:rsidRPr="00EE53B1">
        <w:rPr>
          <w:b/>
          <w:sz w:val="28"/>
          <w:szCs w:val="28"/>
        </w:rPr>
        <w:t xml:space="preserve"> of </w:t>
      </w:r>
      <w:proofErr w:type="spellStart"/>
      <w:r w:rsidR="00EE53B1" w:rsidRPr="00EE53B1">
        <w:rPr>
          <w:b/>
          <w:sz w:val="28"/>
          <w:szCs w:val="28"/>
        </w:rPr>
        <w:t>Conduct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Agreement</w:t>
      </w:r>
      <w:proofErr w:type="spellEnd"/>
      <w:r w:rsidR="00EE53B1" w:rsidRPr="00EE53B1">
        <w:rPr>
          <w:b/>
          <w:sz w:val="28"/>
          <w:szCs w:val="28"/>
        </w:rPr>
        <w:t xml:space="preserve">, </w:t>
      </w:r>
      <w:proofErr w:type="spellStart"/>
      <w:r w:rsidR="00EE53B1" w:rsidRPr="00EE53B1">
        <w:rPr>
          <w:b/>
          <w:sz w:val="28"/>
          <w:szCs w:val="28"/>
        </w:rPr>
        <w:t>Switzerland</w:t>
      </w:r>
      <w:proofErr w:type="spellEnd"/>
      <w:r w:rsidR="00EE53B1" w:rsidRPr="00EE53B1">
        <w:rPr>
          <w:b/>
          <w:sz w:val="28"/>
          <w:szCs w:val="28"/>
        </w:rPr>
        <w:t xml:space="preserve"> has </w:t>
      </w:r>
      <w:proofErr w:type="spellStart"/>
      <w:r w:rsidR="00EE53B1" w:rsidRPr="00EE53B1">
        <w:rPr>
          <w:b/>
          <w:sz w:val="28"/>
          <w:szCs w:val="28"/>
        </w:rPr>
        <w:t>been</w:t>
      </w:r>
      <w:proofErr w:type="spellEnd"/>
      <w:r w:rsidR="00EE53B1" w:rsidRPr="00EE53B1">
        <w:rPr>
          <w:b/>
          <w:sz w:val="28"/>
          <w:szCs w:val="28"/>
        </w:rPr>
        <w:t xml:space="preserve"> a </w:t>
      </w:r>
      <w:proofErr w:type="spellStart"/>
      <w:r w:rsidR="00EE53B1" w:rsidRPr="00EE53B1">
        <w:rPr>
          <w:b/>
          <w:sz w:val="28"/>
          <w:szCs w:val="28"/>
        </w:rPr>
        <w:t>pioneer</w:t>
      </w:r>
      <w:proofErr w:type="spellEnd"/>
      <w:r w:rsidR="00EE53B1" w:rsidRPr="00EE53B1">
        <w:rPr>
          <w:b/>
          <w:sz w:val="28"/>
          <w:szCs w:val="28"/>
        </w:rPr>
        <w:t xml:space="preserve"> in </w:t>
      </w:r>
      <w:proofErr w:type="spellStart"/>
      <w:r w:rsidR="00EE53B1" w:rsidRPr="00EE53B1">
        <w:rPr>
          <w:b/>
          <w:sz w:val="28"/>
          <w:szCs w:val="28"/>
        </w:rPr>
        <w:t>identifying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contracting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parties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and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identifying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stakeholders</w:t>
      </w:r>
      <w:proofErr w:type="spellEnd"/>
      <w:r w:rsidR="00EE53B1" w:rsidRPr="00EE53B1">
        <w:rPr>
          <w:b/>
          <w:sz w:val="28"/>
          <w:szCs w:val="28"/>
        </w:rPr>
        <w:t xml:space="preserve">. CDB is </w:t>
      </w:r>
      <w:proofErr w:type="spellStart"/>
      <w:r w:rsidR="00EE53B1" w:rsidRPr="00EE53B1">
        <w:rPr>
          <w:b/>
          <w:sz w:val="28"/>
          <w:szCs w:val="28"/>
        </w:rPr>
        <w:t>one</w:t>
      </w:r>
      <w:proofErr w:type="spellEnd"/>
      <w:r w:rsidR="00EE53B1" w:rsidRPr="00EE53B1">
        <w:rPr>
          <w:b/>
          <w:sz w:val="28"/>
          <w:szCs w:val="28"/>
        </w:rPr>
        <w:t xml:space="preserve"> of </w:t>
      </w:r>
      <w:proofErr w:type="spellStart"/>
      <w:r w:rsidR="00EE53B1" w:rsidRPr="00EE53B1">
        <w:rPr>
          <w:b/>
          <w:sz w:val="28"/>
          <w:szCs w:val="28"/>
        </w:rPr>
        <w:t>the</w:t>
      </w:r>
      <w:proofErr w:type="spellEnd"/>
      <w:r w:rsidR="00EE53B1" w:rsidRPr="00EE53B1">
        <w:rPr>
          <w:b/>
          <w:sz w:val="28"/>
          <w:szCs w:val="28"/>
        </w:rPr>
        <w:t xml:space="preserve"> main </w:t>
      </w:r>
      <w:proofErr w:type="spellStart"/>
      <w:r w:rsidR="00EE53B1" w:rsidRPr="00EE53B1">
        <w:rPr>
          <w:b/>
          <w:sz w:val="28"/>
          <w:szCs w:val="28"/>
        </w:rPr>
        <w:t>pillars</w:t>
      </w:r>
      <w:proofErr w:type="spellEnd"/>
      <w:r w:rsidR="00EE53B1" w:rsidRPr="00EE53B1">
        <w:rPr>
          <w:b/>
          <w:sz w:val="28"/>
          <w:szCs w:val="28"/>
        </w:rPr>
        <w:t xml:space="preserve"> in </w:t>
      </w:r>
      <w:proofErr w:type="spellStart"/>
      <w:r w:rsidR="00EE53B1" w:rsidRPr="00EE53B1">
        <w:rPr>
          <w:b/>
          <w:sz w:val="28"/>
          <w:szCs w:val="28"/>
        </w:rPr>
        <w:t>the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fight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against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money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laundering</w:t>
      </w:r>
      <w:proofErr w:type="spellEnd"/>
      <w:r w:rsidR="00394488">
        <w:rPr>
          <w:b/>
          <w:sz w:val="28"/>
          <w:szCs w:val="28"/>
        </w:rPr>
        <w:br/>
      </w:r>
      <w:proofErr w:type="spellStart"/>
      <w:r w:rsidR="00EE53B1" w:rsidRPr="00EE53B1">
        <w:rPr>
          <w:b/>
          <w:sz w:val="28"/>
          <w:szCs w:val="28"/>
        </w:rPr>
        <w:t>Switzerland</w:t>
      </w:r>
      <w:proofErr w:type="spellEnd"/>
      <w:r w:rsidR="00EE53B1" w:rsidRPr="00EE53B1">
        <w:rPr>
          <w:b/>
          <w:sz w:val="28"/>
          <w:szCs w:val="28"/>
        </w:rPr>
        <w:t xml:space="preserve"> has </w:t>
      </w:r>
      <w:proofErr w:type="spellStart"/>
      <w:r w:rsidR="00EE53B1" w:rsidRPr="00EE53B1">
        <w:rPr>
          <w:b/>
          <w:sz w:val="28"/>
          <w:szCs w:val="28"/>
        </w:rPr>
        <w:t>significant</w:t>
      </w:r>
      <w:proofErr w:type="spellEnd"/>
      <w:r w:rsidR="00EE53B1" w:rsidRPr="00EE53B1">
        <w:rPr>
          <w:b/>
          <w:sz w:val="28"/>
          <w:szCs w:val="28"/>
        </w:rPr>
        <w:t xml:space="preserve"> AML </w:t>
      </w:r>
      <w:proofErr w:type="spellStart"/>
      <w:r w:rsidR="00EE53B1" w:rsidRPr="00EE53B1">
        <w:rPr>
          <w:b/>
          <w:sz w:val="28"/>
          <w:szCs w:val="28"/>
        </w:rPr>
        <w:t>legislation</w:t>
      </w:r>
      <w:proofErr w:type="spellEnd"/>
      <w:r w:rsidR="00EE53B1" w:rsidRPr="00EE53B1">
        <w:rPr>
          <w:b/>
          <w:sz w:val="28"/>
          <w:szCs w:val="28"/>
        </w:rPr>
        <w:t xml:space="preserve">, </w:t>
      </w:r>
      <w:proofErr w:type="spellStart"/>
      <w:r w:rsidR="00EE53B1" w:rsidRPr="00EE53B1">
        <w:rPr>
          <w:b/>
          <w:sz w:val="28"/>
          <w:szCs w:val="28"/>
        </w:rPr>
        <w:t>and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its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banks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and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other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financial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intermediaries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are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subject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to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reporting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requirements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for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Know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Your</w:t>
      </w:r>
      <w:proofErr w:type="spellEnd"/>
      <w:r w:rsidR="00EE53B1" w:rsidRPr="00EE53B1">
        <w:rPr>
          <w:b/>
          <w:sz w:val="28"/>
          <w:szCs w:val="28"/>
        </w:rPr>
        <w:t xml:space="preserve"> </w:t>
      </w:r>
      <w:proofErr w:type="spellStart"/>
      <w:r w:rsidR="00EE53B1" w:rsidRPr="00EE53B1">
        <w:rPr>
          <w:b/>
          <w:sz w:val="28"/>
          <w:szCs w:val="28"/>
        </w:rPr>
        <w:t>Customer</w:t>
      </w:r>
      <w:proofErr w:type="spellEnd"/>
      <w:r w:rsidR="00EE53B1" w:rsidRPr="00EE53B1">
        <w:rPr>
          <w:b/>
          <w:sz w:val="28"/>
          <w:szCs w:val="28"/>
        </w:rPr>
        <w:t xml:space="preserve"> (KYC)</w:t>
      </w:r>
    </w:p>
    <w:p w:rsidR="00756A15" w:rsidRPr="00756A15" w:rsidRDefault="00C202ED" w:rsidP="00756A15">
      <w:pPr>
        <w:rPr>
          <w:b/>
          <w:sz w:val="28"/>
          <w:szCs w:val="28"/>
        </w:rPr>
      </w:pPr>
      <w:proofErr w:type="spellStart"/>
      <w:r w:rsidRPr="00C202ED">
        <w:rPr>
          <w:b/>
          <w:sz w:val="28"/>
          <w:szCs w:val="28"/>
        </w:rPr>
        <w:t>Despite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criticisms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regarding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lack</w:t>
      </w:r>
      <w:proofErr w:type="spellEnd"/>
      <w:r w:rsidRPr="00C202ED">
        <w:rPr>
          <w:b/>
          <w:sz w:val="28"/>
          <w:szCs w:val="28"/>
        </w:rPr>
        <w:t xml:space="preserve"> of </w:t>
      </w:r>
      <w:proofErr w:type="spellStart"/>
      <w:r w:rsidRPr="00C202ED">
        <w:rPr>
          <w:b/>
          <w:sz w:val="28"/>
          <w:szCs w:val="28"/>
        </w:rPr>
        <w:t>transparency</w:t>
      </w:r>
      <w:proofErr w:type="spellEnd"/>
      <w:r w:rsidRPr="00C202ED">
        <w:rPr>
          <w:b/>
          <w:sz w:val="28"/>
          <w:szCs w:val="28"/>
        </w:rPr>
        <w:t xml:space="preserve">, </w:t>
      </w:r>
      <w:proofErr w:type="spellStart"/>
      <w:r w:rsidRPr="00C202ED">
        <w:rPr>
          <w:b/>
          <w:sz w:val="28"/>
          <w:szCs w:val="28"/>
        </w:rPr>
        <w:t>Switzerland’s</w:t>
      </w:r>
      <w:proofErr w:type="spellEnd"/>
      <w:r w:rsidRPr="00C202ED">
        <w:rPr>
          <w:b/>
          <w:sz w:val="28"/>
          <w:szCs w:val="28"/>
        </w:rPr>
        <w:t xml:space="preserve"> Money </w:t>
      </w:r>
      <w:proofErr w:type="spellStart"/>
      <w:r w:rsidRPr="00C202ED">
        <w:rPr>
          <w:b/>
          <w:sz w:val="28"/>
          <w:szCs w:val="28"/>
        </w:rPr>
        <w:t>Laundering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Reporting</w:t>
      </w:r>
      <w:proofErr w:type="spellEnd"/>
      <w:r w:rsidRPr="00C202ED">
        <w:rPr>
          <w:b/>
          <w:sz w:val="28"/>
          <w:szCs w:val="28"/>
        </w:rPr>
        <w:t xml:space="preserve"> Office (MROS) is </w:t>
      </w:r>
      <w:proofErr w:type="spellStart"/>
      <w:r w:rsidRPr="00C202ED">
        <w:rPr>
          <w:b/>
          <w:sz w:val="28"/>
          <w:szCs w:val="28"/>
        </w:rPr>
        <w:t>still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faced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with</w:t>
      </w:r>
      <w:proofErr w:type="spellEnd"/>
      <w:r w:rsidRPr="00C202ED">
        <w:rPr>
          <w:b/>
          <w:sz w:val="28"/>
          <w:szCs w:val="28"/>
        </w:rPr>
        <w:t xml:space="preserve"> a </w:t>
      </w:r>
      <w:proofErr w:type="spellStart"/>
      <w:r w:rsidRPr="00C202ED">
        <w:rPr>
          <w:b/>
          <w:sz w:val="28"/>
          <w:szCs w:val="28"/>
        </w:rPr>
        <w:t>mountain</w:t>
      </w:r>
      <w:proofErr w:type="spellEnd"/>
      <w:r w:rsidRPr="00C202ED">
        <w:rPr>
          <w:b/>
          <w:sz w:val="28"/>
          <w:szCs w:val="28"/>
        </w:rPr>
        <w:t xml:space="preserve"> of </w:t>
      </w:r>
      <w:proofErr w:type="spellStart"/>
      <w:r w:rsidRPr="00C202ED">
        <w:rPr>
          <w:b/>
          <w:sz w:val="28"/>
          <w:szCs w:val="28"/>
        </w:rPr>
        <w:lastRenderedPageBreak/>
        <w:t>suspicious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activity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reports</w:t>
      </w:r>
      <w:proofErr w:type="spellEnd"/>
      <w:r w:rsidRPr="00C202ED">
        <w:rPr>
          <w:b/>
          <w:sz w:val="28"/>
          <w:szCs w:val="28"/>
        </w:rPr>
        <w:t xml:space="preserve">. </w:t>
      </w:r>
      <w:proofErr w:type="spellStart"/>
      <w:r w:rsidRPr="00C202ED">
        <w:rPr>
          <w:b/>
          <w:sz w:val="28"/>
          <w:szCs w:val="28"/>
        </w:rPr>
        <w:t>Its</w:t>
      </w:r>
      <w:proofErr w:type="spellEnd"/>
      <w:r w:rsidRPr="00C202ED">
        <w:rPr>
          <w:b/>
          <w:sz w:val="28"/>
          <w:szCs w:val="28"/>
        </w:rPr>
        <w:t xml:space="preserve"> 2019 </w:t>
      </w:r>
      <w:proofErr w:type="spellStart"/>
      <w:r w:rsidRPr="00C202ED">
        <w:rPr>
          <w:b/>
          <w:sz w:val="28"/>
          <w:szCs w:val="28"/>
        </w:rPr>
        <w:t>Annual</w:t>
      </w:r>
      <w:proofErr w:type="spellEnd"/>
      <w:r w:rsidRPr="00C202ED">
        <w:rPr>
          <w:b/>
          <w:sz w:val="28"/>
          <w:szCs w:val="28"/>
        </w:rPr>
        <w:t xml:space="preserve"> Report </w:t>
      </w:r>
      <w:proofErr w:type="spellStart"/>
      <w:r w:rsidRPr="00C202ED">
        <w:rPr>
          <w:b/>
          <w:sz w:val="28"/>
          <w:szCs w:val="28"/>
        </w:rPr>
        <w:t>shows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that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volume</w:t>
      </w:r>
      <w:proofErr w:type="spellEnd"/>
      <w:r w:rsidRPr="00C202ED">
        <w:rPr>
          <w:b/>
          <w:sz w:val="28"/>
          <w:szCs w:val="28"/>
        </w:rPr>
        <w:t xml:space="preserve"> is </w:t>
      </w:r>
      <w:proofErr w:type="spellStart"/>
      <w:r w:rsidRPr="00C202ED">
        <w:rPr>
          <w:b/>
          <w:sz w:val="28"/>
          <w:szCs w:val="28"/>
        </w:rPr>
        <w:t>growing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steadily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and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exceeded</w:t>
      </w:r>
      <w:proofErr w:type="spellEnd"/>
      <w:r w:rsidRPr="00C202ED">
        <w:rPr>
          <w:b/>
          <w:sz w:val="28"/>
          <w:szCs w:val="28"/>
        </w:rPr>
        <w:t xml:space="preserve"> 7,000 in 2019. </w:t>
      </w:r>
      <w:proofErr w:type="spellStart"/>
      <w:r w:rsidRPr="00C202ED">
        <w:rPr>
          <w:b/>
          <w:sz w:val="28"/>
          <w:szCs w:val="28"/>
        </w:rPr>
        <w:t>According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to</w:t>
      </w:r>
      <w:proofErr w:type="spellEnd"/>
      <w:r w:rsidRPr="00C202ED">
        <w:rPr>
          <w:b/>
          <w:sz w:val="28"/>
          <w:szCs w:val="28"/>
        </w:rPr>
        <w:t xml:space="preserve"> MROS, at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end</w:t>
      </w:r>
      <w:proofErr w:type="spellEnd"/>
      <w:r w:rsidRPr="00C202ED">
        <w:rPr>
          <w:b/>
          <w:sz w:val="28"/>
          <w:szCs w:val="28"/>
        </w:rPr>
        <w:t xml:space="preserve"> of </w:t>
      </w:r>
      <w:proofErr w:type="spellStart"/>
      <w:r w:rsidRPr="00C202ED">
        <w:rPr>
          <w:b/>
          <w:sz w:val="28"/>
          <w:szCs w:val="28"/>
        </w:rPr>
        <w:t>November</w:t>
      </w:r>
      <w:proofErr w:type="spellEnd"/>
      <w:r w:rsidRPr="00C202ED">
        <w:rPr>
          <w:b/>
          <w:sz w:val="28"/>
          <w:szCs w:val="28"/>
        </w:rPr>
        <w:t xml:space="preserve"> 2019 </w:t>
      </w:r>
      <w:proofErr w:type="spellStart"/>
      <w:r w:rsidRPr="00C202ED">
        <w:rPr>
          <w:b/>
          <w:sz w:val="28"/>
          <w:szCs w:val="28"/>
        </w:rPr>
        <w:t>this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involved</w:t>
      </w:r>
      <w:proofErr w:type="spellEnd"/>
      <w:r w:rsidRPr="00C202ED">
        <w:rPr>
          <w:b/>
          <w:sz w:val="28"/>
          <w:szCs w:val="28"/>
        </w:rPr>
        <w:t xml:space="preserve"> a total </w:t>
      </w:r>
      <w:proofErr w:type="spellStart"/>
      <w:r w:rsidRPr="00C202ED">
        <w:rPr>
          <w:b/>
          <w:sz w:val="28"/>
          <w:szCs w:val="28"/>
        </w:rPr>
        <w:t>asset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volume</w:t>
      </w:r>
      <w:proofErr w:type="spellEnd"/>
      <w:r w:rsidRPr="00C202ED">
        <w:rPr>
          <w:b/>
          <w:sz w:val="28"/>
          <w:szCs w:val="28"/>
        </w:rPr>
        <w:t xml:space="preserve"> of CHF </w:t>
      </w:r>
      <w:proofErr w:type="gramStart"/>
      <w:r w:rsidRPr="00C202ED">
        <w:rPr>
          <w:b/>
          <w:sz w:val="28"/>
          <w:szCs w:val="28"/>
        </w:rPr>
        <w:t>12.9</w:t>
      </w:r>
      <w:proofErr w:type="gram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billion</w:t>
      </w:r>
      <w:proofErr w:type="spellEnd"/>
      <w:r w:rsidRPr="00C202ED">
        <w:rPr>
          <w:b/>
          <w:sz w:val="28"/>
          <w:szCs w:val="28"/>
        </w:rPr>
        <w:t xml:space="preserve">. As in </w:t>
      </w:r>
      <w:proofErr w:type="spellStart"/>
      <w:r w:rsidRPr="00C202ED">
        <w:rPr>
          <w:b/>
          <w:sz w:val="28"/>
          <w:szCs w:val="28"/>
        </w:rPr>
        <w:t>previous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years</w:t>
      </w:r>
      <w:proofErr w:type="spellEnd"/>
      <w:r w:rsidRPr="00C202ED">
        <w:rPr>
          <w:b/>
          <w:sz w:val="28"/>
          <w:szCs w:val="28"/>
        </w:rPr>
        <w:t xml:space="preserve">, </w:t>
      </w:r>
      <w:proofErr w:type="spellStart"/>
      <w:r w:rsidRPr="00C202ED">
        <w:rPr>
          <w:b/>
          <w:sz w:val="28"/>
          <w:szCs w:val="28"/>
        </w:rPr>
        <w:t>most</w:t>
      </w:r>
      <w:proofErr w:type="spellEnd"/>
      <w:r w:rsidRPr="00C202ED">
        <w:rPr>
          <w:b/>
          <w:sz w:val="28"/>
          <w:szCs w:val="28"/>
        </w:rPr>
        <w:t xml:space="preserve"> of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assets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originated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from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offences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involving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fraud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or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corruption</w:t>
      </w:r>
      <w:proofErr w:type="spellEnd"/>
      <w:r w:rsidR="00831699">
        <w:rPr>
          <w:b/>
          <w:sz w:val="28"/>
          <w:szCs w:val="28"/>
        </w:rPr>
        <w:br/>
      </w:r>
      <w:r w:rsidRPr="00C202ED">
        <w:t xml:space="preserve"> </w:t>
      </w:r>
      <w:proofErr w:type="spellStart"/>
      <w:r w:rsidRPr="00C202ED">
        <w:rPr>
          <w:b/>
          <w:sz w:val="28"/>
          <w:szCs w:val="28"/>
        </w:rPr>
        <w:t>According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to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MROS </w:t>
      </w:r>
      <w:proofErr w:type="spellStart"/>
      <w:r w:rsidRPr="00C202ED">
        <w:rPr>
          <w:b/>
          <w:sz w:val="28"/>
          <w:szCs w:val="28"/>
        </w:rPr>
        <w:t>Annual</w:t>
      </w:r>
      <w:proofErr w:type="spellEnd"/>
      <w:r w:rsidRPr="00C202ED">
        <w:rPr>
          <w:b/>
          <w:sz w:val="28"/>
          <w:szCs w:val="28"/>
        </w:rPr>
        <w:t xml:space="preserve"> Report, a </w:t>
      </w:r>
      <w:proofErr w:type="spellStart"/>
      <w:r w:rsidRPr="00C202ED">
        <w:rPr>
          <w:b/>
          <w:sz w:val="28"/>
          <w:szCs w:val="28"/>
        </w:rPr>
        <w:t>new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strategy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was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defined</w:t>
      </w:r>
      <w:proofErr w:type="spellEnd"/>
      <w:r w:rsidRPr="00C202ED">
        <w:rPr>
          <w:b/>
          <w:sz w:val="28"/>
          <w:szCs w:val="28"/>
        </w:rPr>
        <w:t xml:space="preserve"> in 2019 </w:t>
      </w:r>
      <w:proofErr w:type="spellStart"/>
      <w:r w:rsidRPr="00C202ED">
        <w:rPr>
          <w:b/>
          <w:sz w:val="28"/>
          <w:szCs w:val="28"/>
        </w:rPr>
        <w:t>to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transform</w:t>
      </w:r>
      <w:proofErr w:type="spellEnd"/>
      <w:r w:rsidRPr="00C202ED">
        <w:rPr>
          <w:b/>
          <w:sz w:val="28"/>
          <w:szCs w:val="28"/>
        </w:rPr>
        <w:t xml:space="preserve"> MROS </w:t>
      </w:r>
      <w:proofErr w:type="spellStart"/>
      <w:r w:rsidRPr="00C202ED">
        <w:rPr>
          <w:b/>
          <w:sz w:val="28"/>
          <w:szCs w:val="28"/>
        </w:rPr>
        <w:t>into</w:t>
      </w:r>
      <w:proofErr w:type="spellEnd"/>
      <w:r w:rsidRPr="00C202ED">
        <w:rPr>
          <w:b/>
          <w:sz w:val="28"/>
          <w:szCs w:val="28"/>
        </w:rPr>
        <w:t xml:space="preserve"> a modern, </w:t>
      </w:r>
      <w:proofErr w:type="spellStart"/>
      <w:r w:rsidRPr="00C202ED">
        <w:rPr>
          <w:b/>
          <w:sz w:val="28"/>
          <w:szCs w:val="28"/>
        </w:rPr>
        <w:t>proactive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counter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crime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unit</w:t>
      </w:r>
      <w:proofErr w:type="spellEnd"/>
      <w:r w:rsidRPr="00C202ED">
        <w:rPr>
          <w:b/>
          <w:sz w:val="28"/>
          <w:szCs w:val="28"/>
        </w:rPr>
        <w:t xml:space="preserve"> at </w:t>
      </w:r>
      <w:proofErr w:type="spellStart"/>
      <w:r w:rsidRPr="00C202ED">
        <w:rPr>
          <w:b/>
          <w:sz w:val="28"/>
          <w:szCs w:val="28"/>
        </w:rPr>
        <w:t>fedpol</w:t>
      </w:r>
      <w:proofErr w:type="spellEnd"/>
      <w:r w:rsidRPr="00C202ED">
        <w:rPr>
          <w:b/>
          <w:sz w:val="28"/>
          <w:szCs w:val="28"/>
        </w:rPr>
        <w:t xml:space="preserve"> (Federal Office of </w:t>
      </w:r>
      <w:proofErr w:type="spellStart"/>
      <w:r w:rsidRPr="00C202ED">
        <w:rPr>
          <w:b/>
          <w:sz w:val="28"/>
          <w:szCs w:val="28"/>
        </w:rPr>
        <w:t>Police</w:t>
      </w:r>
      <w:proofErr w:type="spellEnd"/>
      <w:r w:rsidRPr="00C202ED">
        <w:rPr>
          <w:b/>
          <w:sz w:val="28"/>
          <w:szCs w:val="28"/>
        </w:rPr>
        <w:t xml:space="preserve">).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aim</w:t>
      </w:r>
      <w:proofErr w:type="spellEnd"/>
      <w:r w:rsidRPr="00C202ED">
        <w:rPr>
          <w:b/>
          <w:sz w:val="28"/>
          <w:szCs w:val="28"/>
        </w:rPr>
        <w:t xml:space="preserve"> is </w:t>
      </w:r>
      <w:proofErr w:type="spellStart"/>
      <w:r w:rsidRPr="00C202ED">
        <w:rPr>
          <w:b/>
          <w:sz w:val="28"/>
          <w:szCs w:val="28"/>
        </w:rPr>
        <w:t>also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to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reduce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time </w:t>
      </w:r>
      <w:proofErr w:type="spellStart"/>
      <w:r w:rsidRPr="00C202ED">
        <w:rPr>
          <w:b/>
          <w:sz w:val="28"/>
          <w:szCs w:val="28"/>
        </w:rPr>
        <w:t>needed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to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process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reports</w:t>
      </w:r>
      <w:proofErr w:type="spellEnd"/>
      <w:r w:rsidRPr="00C202ED">
        <w:rPr>
          <w:b/>
          <w:sz w:val="28"/>
          <w:szCs w:val="28"/>
        </w:rPr>
        <w:t xml:space="preserve">. </w:t>
      </w:r>
      <w:proofErr w:type="spellStart"/>
      <w:proofErr w:type="gramStart"/>
      <w:r w:rsidRPr="00C202ED">
        <w:rPr>
          <w:b/>
          <w:sz w:val="28"/>
          <w:szCs w:val="28"/>
        </w:rPr>
        <w:t>Despite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this</w:t>
      </w:r>
      <w:proofErr w:type="spellEnd"/>
      <w:r w:rsidRPr="00C202ED">
        <w:rPr>
          <w:b/>
          <w:sz w:val="28"/>
          <w:szCs w:val="28"/>
        </w:rPr>
        <w:t xml:space="preserve">, at </w:t>
      </w:r>
      <w:proofErr w:type="spellStart"/>
      <w:r w:rsidRPr="00C202ED">
        <w:rPr>
          <w:b/>
          <w:sz w:val="28"/>
          <w:szCs w:val="28"/>
        </w:rPr>
        <w:t>the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end</w:t>
      </w:r>
      <w:proofErr w:type="spellEnd"/>
      <w:r w:rsidRPr="00C202ED">
        <w:rPr>
          <w:b/>
          <w:sz w:val="28"/>
          <w:szCs w:val="28"/>
        </w:rPr>
        <w:t xml:space="preserve"> of 2019, </w:t>
      </w:r>
      <w:proofErr w:type="spellStart"/>
      <w:r w:rsidRPr="00C202ED">
        <w:rPr>
          <w:b/>
          <w:sz w:val="28"/>
          <w:szCs w:val="28"/>
        </w:rPr>
        <w:t>over</w:t>
      </w:r>
      <w:proofErr w:type="spellEnd"/>
      <w:r w:rsidRPr="00C202ED">
        <w:rPr>
          <w:b/>
          <w:sz w:val="28"/>
          <w:szCs w:val="28"/>
        </w:rPr>
        <w:t xml:space="preserve"> 6,000 </w:t>
      </w:r>
      <w:proofErr w:type="spellStart"/>
      <w:r w:rsidRPr="00C202ED">
        <w:rPr>
          <w:b/>
          <w:sz w:val="28"/>
          <w:szCs w:val="28"/>
        </w:rPr>
        <w:t>suspicious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activity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reports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were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still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pending</w:t>
      </w:r>
      <w:proofErr w:type="spellEnd"/>
      <w:r w:rsidRPr="00C202ED">
        <w:rPr>
          <w:b/>
          <w:sz w:val="28"/>
          <w:szCs w:val="28"/>
        </w:rPr>
        <w:t xml:space="preserve"> – an </w:t>
      </w:r>
      <w:proofErr w:type="spellStart"/>
      <w:r w:rsidRPr="00C202ED">
        <w:rPr>
          <w:b/>
          <w:sz w:val="28"/>
          <w:szCs w:val="28"/>
        </w:rPr>
        <w:t>increase</w:t>
      </w:r>
      <w:proofErr w:type="spellEnd"/>
      <w:r w:rsidRPr="00C202ED">
        <w:rPr>
          <w:b/>
          <w:sz w:val="28"/>
          <w:szCs w:val="28"/>
        </w:rPr>
        <w:t xml:space="preserve"> of </w:t>
      </w:r>
      <w:proofErr w:type="spellStart"/>
      <w:r w:rsidRPr="00C202ED">
        <w:rPr>
          <w:b/>
          <w:sz w:val="28"/>
          <w:szCs w:val="28"/>
        </w:rPr>
        <w:t>more</w:t>
      </w:r>
      <w:proofErr w:type="spellEnd"/>
      <w:r w:rsidRPr="00C202ED">
        <w:rPr>
          <w:b/>
          <w:sz w:val="28"/>
          <w:szCs w:val="28"/>
        </w:rPr>
        <w:t xml:space="preserve"> </w:t>
      </w:r>
      <w:proofErr w:type="spellStart"/>
      <w:r w:rsidRPr="00C202ED">
        <w:rPr>
          <w:b/>
          <w:sz w:val="28"/>
          <w:szCs w:val="28"/>
        </w:rPr>
        <w:t>than</w:t>
      </w:r>
      <w:proofErr w:type="spellEnd"/>
      <w:r w:rsidRPr="00C202ED">
        <w:rPr>
          <w:b/>
          <w:sz w:val="28"/>
          <w:szCs w:val="28"/>
        </w:rPr>
        <w:t xml:space="preserve"> 2</w:t>
      </w:r>
      <w:r w:rsidR="00394488">
        <w:rPr>
          <w:b/>
          <w:sz w:val="28"/>
          <w:szCs w:val="28"/>
        </w:rPr>
        <w:t xml:space="preserve">0% </w:t>
      </w:r>
      <w:proofErr w:type="spellStart"/>
      <w:r w:rsidR="00394488">
        <w:rPr>
          <w:b/>
          <w:sz w:val="28"/>
          <w:szCs w:val="28"/>
        </w:rPr>
        <w:t>compared</w:t>
      </w:r>
      <w:proofErr w:type="spellEnd"/>
      <w:r w:rsidR="00394488">
        <w:rPr>
          <w:b/>
          <w:sz w:val="28"/>
          <w:szCs w:val="28"/>
        </w:rPr>
        <w:t xml:space="preserve"> </w:t>
      </w:r>
      <w:proofErr w:type="spellStart"/>
      <w:r w:rsidR="00394488">
        <w:rPr>
          <w:b/>
          <w:sz w:val="28"/>
          <w:szCs w:val="28"/>
        </w:rPr>
        <w:t>with</w:t>
      </w:r>
      <w:proofErr w:type="spellEnd"/>
      <w:r w:rsidR="00394488">
        <w:rPr>
          <w:b/>
          <w:sz w:val="28"/>
          <w:szCs w:val="28"/>
        </w:rPr>
        <w:t xml:space="preserve"> </w:t>
      </w:r>
      <w:proofErr w:type="spellStart"/>
      <w:r w:rsidR="00394488">
        <w:rPr>
          <w:b/>
          <w:sz w:val="28"/>
          <w:szCs w:val="28"/>
        </w:rPr>
        <w:t>the</w:t>
      </w:r>
      <w:proofErr w:type="spellEnd"/>
      <w:r w:rsidR="00394488">
        <w:rPr>
          <w:b/>
          <w:sz w:val="28"/>
          <w:szCs w:val="28"/>
        </w:rPr>
        <w:t xml:space="preserve"> </w:t>
      </w:r>
      <w:proofErr w:type="spellStart"/>
      <w:r w:rsidR="00394488">
        <w:rPr>
          <w:b/>
          <w:sz w:val="28"/>
          <w:szCs w:val="28"/>
        </w:rPr>
        <w:t>end</w:t>
      </w:r>
      <w:proofErr w:type="spellEnd"/>
      <w:r w:rsidR="00394488">
        <w:rPr>
          <w:b/>
          <w:sz w:val="28"/>
          <w:szCs w:val="28"/>
        </w:rPr>
        <w:t xml:space="preserve"> of 2018</w:t>
      </w:r>
      <w:r w:rsidR="004A54EC">
        <w:rPr>
          <w:b/>
          <w:sz w:val="28"/>
          <w:szCs w:val="28"/>
        </w:rPr>
        <w:br/>
      </w:r>
      <w:bookmarkStart w:id="0" w:name="_GoBack"/>
      <w:bookmarkEnd w:id="0"/>
      <w:r w:rsidR="00394488">
        <w:rPr>
          <w:b/>
          <w:sz w:val="28"/>
          <w:szCs w:val="28"/>
        </w:rPr>
        <w:br/>
      </w:r>
      <w:proofErr w:type="spellStart"/>
      <w:r w:rsidR="00756A15" w:rsidRPr="00756A15">
        <w:rPr>
          <w:b/>
          <w:sz w:val="28"/>
          <w:szCs w:val="28"/>
        </w:rPr>
        <w:t>Improve</w:t>
      </w:r>
      <w:proofErr w:type="spellEnd"/>
      <w:r w:rsidR="00756A15" w:rsidRPr="00756A15">
        <w:rPr>
          <w:b/>
          <w:sz w:val="28"/>
          <w:szCs w:val="28"/>
        </w:rPr>
        <w:t xml:space="preserve"> KYC </w:t>
      </w:r>
      <w:proofErr w:type="spellStart"/>
      <w:r w:rsidR="00756A15" w:rsidRPr="00756A15">
        <w:rPr>
          <w:b/>
          <w:sz w:val="28"/>
          <w:szCs w:val="28"/>
        </w:rPr>
        <w:t>profiles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through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better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customer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information</w:t>
      </w:r>
      <w:proofErr w:type="spellEnd"/>
      <w:r w:rsidR="00756A15" w:rsidRPr="00756A15">
        <w:rPr>
          <w:b/>
          <w:sz w:val="28"/>
          <w:szCs w:val="28"/>
        </w:rPr>
        <w:t xml:space="preserve">, </w:t>
      </w:r>
      <w:proofErr w:type="spellStart"/>
      <w:r w:rsidR="00756A15" w:rsidRPr="00756A15">
        <w:rPr>
          <w:b/>
          <w:sz w:val="28"/>
          <w:szCs w:val="28"/>
        </w:rPr>
        <w:t>e.g</w:t>
      </w:r>
      <w:proofErr w:type="spellEnd"/>
      <w:r w:rsidR="00756A15" w:rsidRPr="00756A15">
        <w:rPr>
          <w:b/>
          <w:sz w:val="28"/>
          <w:szCs w:val="28"/>
        </w:rPr>
        <w:t xml:space="preserve">. </w:t>
      </w:r>
      <w:proofErr w:type="spellStart"/>
      <w:r w:rsidR="00756A15" w:rsidRPr="00756A15">
        <w:rPr>
          <w:b/>
          <w:sz w:val="28"/>
          <w:szCs w:val="28"/>
        </w:rPr>
        <w:t>origin</w:t>
      </w:r>
      <w:proofErr w:type="spellEnd"/>
      <w:r w:rsidR="00756A15" w:rsidRPr="00756A15">
        <w:rPr>
          <w:b/>
          <w:sz w:val="28"/>
          <w:szCs w:val="28"/>
        </w:rPr>
        <w:t xml:space="preserve"> of </w:t>
      </w:r>
      <w:proofErr w:type="spellStart"/>
      <w:r w:rsidR="00756A15" w:rsidRPr="00756A15">
        <w:rPr>
          <w:b/>
          <w:sz w:val="28"/>
          <w:szCs w:val="28"/>
        </w:rPr>
        <w:t>assets</w:t>
      </w:r>
      <w:proofErr w:type="spellEnd"/>
      <w:r w:rsidR="00756A15" w:rsidRPr="00756A15">
        <w:rPr>
          <w:b/>
          <w:sz w:val="28"/>
          <w:szCs w:val="28"/>
        </w:rPr>
        <w:t xml:space="preserve">, </w:t>
      </w:r>
      <w:proofErr w:type="spellStart"/>
      <w:r w:rsidR="00756A15" w:rsidRPr="00756A15">
        <w:rPr>
          <w:b/>
          <w:sz w:val="28"/>
          <w:szCs w:val="28"/>
        </w:rPr>
        <w:t>anticipated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flows</w:t>
      </w:r>
      <w:proofErr w:type="spellEnd"/>
      <w:r w:rsidR="00756A15" w:rsidRPr="00756A15">
        <w:rPr>
          <w:b/>
          <w:sz w:val="28"/>
          <w:szCs w:val="28"/>
        </w:rPr>
        <w:t xml:space="preserve"> in </w:t>
      </w:r>
      <w:proofErr w:type="spellStart"/>
      <w:r w:rsidR="00756A15" w:rsidRPr="00756A15">
        <w:rPr>
          <w:b/>
          <w:sz w:val="28"/>
          <w:szCs w:val="28"/>
        </w:rPr>
        <w:t>and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out</w:t>
      </w:r>
      <w:proofErr w:type="spellEnd"/>
      <w:r w:rsidR="00756A15" w:rsidRPr="00756A15">
        <w:rPr>
          <w:b/>
          <w:sz w:val="28"/>
          <w:szCs w:val="28"/>
        </w:rPr>
        <w:t xml:space="preserve">, </w:t>
      </w:r>
      <w:proofErr w:type="spellStart"/>
      <w:r w:rsidR="00756A15" w:rsidRPr="00756A15">
        <w:rPr>
          <w:b/>
          <w:sz w:val="28"/>
          <w:szCs w:val="28"/>
        </w:rPr>
        <w:t>expected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transactions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per</w:t>
      </w:r>
      <w:proofErr w:type="spellEnd"/>
      <w:r w:rsidR="00756A15" w:rsidRPr="00756A15">
        <w:rPr>
          <w:b/>
          <w:sz w:val="28"/>
          <w:szCs w:val="28"/>
        </w:rPr>
        <w:t xml:space="preserve"> </w:t>
      </w:r>
      <w:proofErr w:type="spellStart"/>
      <w:r w:rsidR="00756A15" w:rsidRPr="00756A15">
        <w:rPr>
          <w:b/>
          <w:sz w:val="28"/>
          <w:szCs w:val="28"/>
        </w:rPr>
        <w:t>unit</w:t>
      </w:r>
      <w:proofErr w:type="spellEnd"/>
      <w:r w:rsidR="00756A15" w:rsidRPr="00756A15">
        <w:rPr>
          <w:b/>
          <w:sz w:val="28"/>
          <w:szCs w:val="28"/>
        </w:rPr>
        <w:t xml:space="preserve"> of time</w:t>
      </w:r>
      <w:proofErr w:type="gramEnd"/>
    </w:p>
    <w:p w:rsidR="00756A15" w:rsidRPr="00756A15" w:rsidRDefault="00756A15" w:rsidP="00756A15">
      <w:pPr>
        <w:rPr>
          <w:b/>
          <w:sz w:val="28"/>
          <w:szCs w:val="28"/>
        </w:rPr>
      </w:pPr>
      <w:proofErr w:type="spellStart"/>
      <w:r w:rsidRPr="00756A15">
        <w:rPr>
          <w:b/>
          <w:sz w:val="28"/>
          <w:szCs w:val="28"/>
        </w:rPr>
        <w:t>Use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flexible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gramStart"/>
      <w:r w:rsidRPr="00756A15">
        <w:rPr>
          <w:b/>
          <w:sz w:val="28"/>
          <w:szCs w:val="28"/>
        </w:rPr>
        <w:t>software</w:t>
      </w:r>
      <w:proofErr w:type="gram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systems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to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enable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rapid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adaptation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to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changes</w:t>
      </w:r>
      <w:proofErr w:type="spellEnd"/>
      <w:r w:rsidRPr="00756A15">
        <w:rPr>
          <w:b/>
          <w:sz w:val="28"/>
          <w:szCs w:val="28"/>
        </w:rPr>
        <w:t xml:space="preserve"> in </w:t>
      </w:r>
      <w:proofErr w:type="spellStart"/>
      <w:r w:rsidRPr="00756A15">
        <w:rPr>
          <w:b/>
          <w:sz w:val="28"/>
          <w:szCs w:val="28"/>
        </w:rPr>
        <w:t>legislation</w:t>
      </w:r>
      <w:proofErr w:type="spellEnd"/>
    </w:p>
    <w:p w:rsidR="00756A15" w:rsidRPr="00756A15" w:rsidRDefault="00756A15" w:rsidP="00756A15">
      <w:pPr>
        <w:rPr>
          <w:b/>
          <w:sz w:val="28"/>
          <w:szCs w:val="28"/>
        </w:rPr>
      </w:pPr>
      <w:proofErr w:type="spellStart"/>
      <w:r w:rsidRPr="00756A15">
        <w:rPr>
          <w:b/>
          <w:sz w:val="28"/>
          <w:szCs w:val="28"/>
        </w:rPr>
        <w:t>Integrate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machine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learning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methods</w:t>
      </w:r>
      <w:proofErr w:type="spellEnd"/>
      <w:r w:rsidRPr="00756A15">
        <w:rPr>
          <w:b/>
          <w:sz w:val="28"/>
          <w:szCs w:val="28"/>
        </w:rPr>
        <w:t xml:space="preserve">, </w:t>
      </w:r>
      <w:proofErr w:type="spellStart"/>
      <w:r w:rsidRPr="00756A15">
        <w:rPr>
          <w:b/>
          <w:sz w:val="28"/>
          <w:szCs w:val="28"/>
        </w:rPr>
        <w:t>e.g</w:t>
      </w:r>
      <w:proofErr w:type="spellEnd"/>
      <w:r w:rsidRPr="00756A15">
        <w:rPr>
          <w:b/>
          <w:sz w:val="28"/>
          <w:szCs w:val="28"/>
        </w:rPr>
        <w:t xml:space="preserve">. </w:t>
      </w:r>
      <w:proofErr w:type="spellStart"/>
      <w:r w:rsidRPr="00756A15">
        <w:rPr>
          <w:b/>
          <w:sz w:val="28"/>
          <w:szCs w:val="28"/>
        </w:rPr>
        <w:t>when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comparing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gramStart"/>
      <w:r w:rsidRPr="00756A15">
        <w:rPr>
          <w:b/>
          <w:sz w:val="28"/>
          <w:szCs w:val="28"/>
        </w:rPr>
        <w:t>data</w:t>
      </w:r>
      <w:proofErr w:type="gram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against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sanctions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lists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and</w:t>
      </w:r>
      <w:proofErr w:type="spellEnd"/>
      <w:r w:rsidRPr="00756A15">
        <w:rPr>
          <w:b/>
          <w:sz w:val="28"/>
          <w:szCs w:val="28"/>
        </w:rPr>
        <w:t xml:space="preserve"> in </w:t>
      </w:r>
      <w:proofErr w:type="spellStart"/>
      <w:r w:rsidRPr="00756A15">
        <w:rPr>
          <w:b/>
          <w:sz w:val="28"/>
          <w:szCs w:val="28"/>
        </w:rPr>
        <w:t>transaction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monitoring</w:t>
      </w:r>
      <w:proofErr w:type="spellEnd"/>
    </w:p>
    <w:p w:rsidR="00756A15" w:rsidRPr="00756A15" w:rsidRDefault="00756A15" w:rsidP="00756A15">
      <w:pPr>
        <w:rPr>
          <w:b/>
          <w:sz w:val="28"/>
          <w:szCs w:val="28"/>
        </w:rPr>
      </w:pPr>
      <w:proofErr w:type="spellStart"/>
      <w:r w:rsidRPr="00756A15">
        <w:rPr>
          <w:b/>
          <w:sz w:val="28"/>
          <w:szCs w:val="28"/>
        </w:rPr>
        <w:t>Use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machine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learning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to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improve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the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false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positive</w:t>
      </w:r>
      <w:proofErr w:type="spellEnd"/>
      <w:r w:rsidRPr="00756A15">
        <w:rPr>
          <w:b/>
          <w:sz w:val="28"/>
          <w:szCs w:val="28"/>
        </w:rPr>
        <w:t xml:space="preserve"> rate, </w:t>
      </w:r>
      <w:proofErr w:type="spellStart"/>
      <w:r w:rsidRPr="00756A15">
        <w:rPr>
          <w:b/>
          <w:sz w:val="28"/>
          <w:szCs w:val="28"/>
        </w:rPr>
        <w:t>verify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past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clarifications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and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cut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costs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by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speeding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up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the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clarification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process</w:t>
      </w:r>
      <w:proofErr w:type="spellEnd"/>
    </w:p>
    <w:p w:rsidR="00831699" w:rsidRPr="00831699" w:rsidRDefault="00756A15" w:rsidP="00756A15">
      <w:pPr>
        <w:rPr>
          <w:b/>
          <w:sz w:val="28"/>
          <w:szCs w:val="28"/>
        </w:rPr>
      </w:pPr>
      <w:proofErr w:type="spellStart"/>
      <w:r w:rsidRPr="00756A15">
        <w:rPr>
          <w:b/>
          <w:sz w:val="28"/>
          <w:szCs w:val="28"/>
        </w:rPr>
        <w:t>Conduct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efficiency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and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effectiveness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tests</w:t>
      </w:r>
      <w:proofErr w:type="spellEnd"/>
      <w:r w:rsidRPr="00756A15">
        <w:rPr>
          <w:b/>
          <w:sz w:val="28"/>
          <w:szCs w:val="28"/>
        </w:rPr>
        <w:t xml:space="preserve"> in </w:t>
      </w:r>
      <w:proofErr w:type="spellStart"/>
      <w:r w:rsidRPr="00756A15">
        <w:rPr>
          <w:b/>
          <w:sz w:val="28"/>
          <w:szCs w:val="28"/>
        </w:rPr>
        <w:t>transaction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monitoring</w:t>
      </w:r>
      <w:proofErr w:type="spellEnd"/>
      <w:r w:rsidRPr="00756A15">
        <w:rPr>
          <w:b/>
          <w:sz w:val="28"/>
          <w:szCs w:val="28"/>
        </w:rPr>
        <w:t xml:space="preserve">, </w:t>
      </w:r>
      <w:proofErr w:type="spellStart"/>
      <w:r w:rsidRPr="00756A15">
        <w:rPr>
          <w:b/>
          <w:sz w:val="28"/>
          <w:szCs w:val="28"/>
        </w:rPr>
        <w:t>e.g</w:t>
      </w:r>
      <w:proofErr w:type="spellEnd"/>
      <w:r w:rsidRPr="00756A15">
        <w:rPr>
          <w:b/>
          <w:sz w:val="28"/>
          <w:szCs w:val="28"/>
        </w:rPr>
        <w:t xml:space="preserve">. </w:t>
      </w:r>
      <w:proofErr w:type="spellStart"/>
      <w:r w:rsidRPr="00756A15">
        <w:rPr>
          <w:b/>
          <w:sz w:val="28"/>
          <w:szCs w:val="28"/>
        </w:rPr>
        <w:t>with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the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help</w:t>
      </w:r>
      <w:proofErr w:type="spellEnd"/>
      <w:r w:rsidRPr="00756A15">
        <w:rPr>
          <w:b/>
          <w:sz w:val="28"/>
          <w:szCs w:val="28"/>
        </w:rPr>
        <w:t xml:space="preserve"> of </w:t>
      </w:r>
      <w:proofErr w:type="spellStart"/>
      <w:r w:rsidRPr="00756A15">
        <w:rPr>
          <w:b/>
          <w:sz w:val="28"/>
          <w:szCs w:val="28"/>
        </w:rPr>
        <w:t>external</w:t>
      </w:r>
      <w:proofErr w:type="spellEnd"/>
      <w:r w:rsidRPr="00756A15">
        <w:rPr>
          <w:b/>
          <w:sz w:val="28"/>
          <w:szCs w:val="28"/>
        </w:rPr>
        <w:t xml:space="preserve"> </w:t>
      </w:r>
      <w:proofErr w:type="spellStart"/>
      <w:r w:rsidRPr="00756A15">
        <w:rPr>
          <w:b/>
          <w:sz w:val="28"/>
          <w:szCs w:val="28"/>
        </w:rPr>
        <w:t>consultants</w:t>
      </w:r>
      <w:proofErr w:type="spellEnd"/>
    </w:p>
    <w:sectPr w:rsidR="00831699" w:rsidRPr="0083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A9" w:rsidRDefault="007607A9" w:rsidP="003E4A5B">
      <w:pPr>
        <w:spacing w:after="0" w:line="240" w:lineRule="auto"/>
      </w:pPr>
      <w:r>
        <w:separator/>
      </w:r>
    </w:p>
  </w:endnote>
  <w:endnote w:type="continuationSeparator" w:id="0">
    <w:p w:rsidR="007607A9" w:rsidRDefault="007607A9" w:rsidP="003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A9" w:rsidRDefault="007607A9" w:rsidP="003E4A5B">
      <w:pPr>
        <w:spacing w:after="0" w:line="240" w:lineRule="auto"/>
      </w:pPr>
      <w:r>
        <w:separator/>
      </w:r>
    </w:p>
  </w:footnote>
  <w:footnote w:type="continuationSeparator" w:id="0">
    <w:p w:rsidR="007607A9" w:rsidRDefault="007607A9" w:rsidP="003E4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9"/>
    <w:rsid w:val="0032460A"/>
    <w:rsid w:val="00394488"/>
    <w:rsid w:val="003E4A5B"/>
    <w:rsid w:val="004A54EC"/>
    <w:rsid w:val="00533B7B"/>
    <w:rsid w:val="00666AD2"/>
    <w:rsid w:val="00756A15"/>
    <w:rsid w:val="007607A9"/>
    <w:rsid w:val="00831699"/>
    <w:rsid w:val="00A856FB"/>
    <w:rsid w:val="00B67490"/>
    <w:rsid w:val="00B7309A"/>
    <w:rsid w:val="00C202ED"/>
    <w:rsid w:val="00C81950"/>
    <w:rsid w:val="00E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4A5B"/>
  </w:style>
  <w:style w:type="paragraph" w:styleId="Altbilgi">
    <w:name w:val="footer"/>
    <w:basedOn w:val="Normal"/>
    <w:link w:val="AltbilgiChar"/>
    <w:uiPriority w:val="99"/>
    <w:unhideWhenUsed/>
    <w:rsid w:val="003E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A5B"/>
  </w:style>
  <w:style w:type="paragraph" w:styleId="BalonMetni">
    <w:name w:val="Balloon Text"/>
    <w:basedOn w:val="Normal"/>
    <w:link w:val="BalonMetniChar"/>
    <w:uiPriority w:val="99"/>
    <w:semiHidden/>
    <w:unhideWhenUsed/>
    <w:rsid w:val="00B6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4A5B"/>
  </w:style>
  <w:style w:type="paragraph" w:styleId="Altbilgi">
    <w:name w:val="footer"/>
    <w:basedOn w:val="Normal"/>
    <w:link w:val="AltbilgiChar"/>
    <w:uiPriority w:val="99"/>
    <w:unhideWhenUsed/>
    <w:rsid w:val="003E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A5B"/>
  </w:style>
  <w:style w:type="paragraph" w:styleId="BalonMetni">
    <w:name w:val="Balloon Text"/>
    <w:basedOn w:val="Normal"/>
    <w:link w:val="BalonMetniChar"/>
    <w:uiPriority w:val="99"/>
    <w:semiHidden/>
    <w:unhideWhenUsed/>
    <w:rsid w:val="00B6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Ersoy</dc:creator>
  <cp:lastModifiedBy>Erhan Ersoy</cp:lastModifiedBy>
  <cp:revision>2</cp:revision>
  <dcterms:created xsi:type="dcterms:W3CDTF">2021-12-09T20:27:00Z</dcterms:created>
  <dcterms:modified xsi:type="dcterms:W3CDTF">2021-12-09T20:27:00Z</dcterms:modified>
</cp:coreProperties>
</file>