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9FF" w:rsidRPr="004A19FF" w:rsidRDefault="004A19FF" w:rsidP="004A19F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A19FF">
        <w:rPr>
          <w:rFonts w:ascii="Times New Roman" w:hAnsi="Times New Roman" w:cs="Times New Roman"/>
          <w:b/>
          <w:sz w:val="24"/>
          <w:szCs w:val="24"/>
        </w:rPr>
        <w:t>Delegation</w:t>
      </w:r>
      <w:proofErr w:type="spellEnd"/>
      <w:r w:rsidRPr="004A19FF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4A19FF">
        <w:rPr>
          <w:rFonts w:ascii="Times New Roman" w:hAnsi="Times New Roman" w:cs="Times New Roman"/>
          <w:b/>
          <w:sz w:val="24"/>
          <w:szCs w:val="24"/>
        </w:rPr>
        <w:t>Republic</w:t>
      </w:r>
      <w:proofErr w:type="spellEnd"/>
      <w:r w:rsidRPr="004A19FF">
        <w:rPr>
          <w:rFonts w:ascii="Times New Roman" w:hAnsi="Times New Roman" w:cs="Times New Roman"/>
          <w:b/>
          <w:sz w:val="24"/>
          <w:szCs w:val="24"/>
        </w:rPr>
        <w:t xml:space="preserve"> of South </w:t>
      </w:r>
      <w:proofErr w:type="spellStart"/>
      <w:r w:rsidRPr="004A19FF">
        <w:rPr>
          <w:rFonts w:ascii="Times New Roman" w:hAnsi="Times New Roman" w:cs="Times New Roman"/>
          <w:b/>
          <w:sz w:val="24"/>
          <w:szCs w:val="24"/>
        </w:rPr>
        <w:t>Korea</w:t>
      </w:r>
      <w:proofErr w:type="spellEnd"/>
      <w:r w:rsidRPr="004A19F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A19FF" w:rsidRPr="004A19FF" w:rsidRDefault="004A19FF" w:rsidP="004A19F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A19FF">
        <w:rPr>
          <w:rFonts w:ascii="Times New Roman" w:hAnsi="Times New Roman" w:cs="Times New Roman"/>
          <w:b/>
          <w:sz w:val="24"/>
          <w:szCs w:val="24"/>
        </w:rPr>
        <w:t>Committee</w:t>
      </w:r>
      <w:proofErr w:type="spellEnd"/>
      <w:r w:rsidRPr="004A19FF">
        <w:rPr>
          <w:rFonts w:ascii="Times New Roman" w:hAnsi="Times New Roman" w:cs="Times New Roman"/>
          <w:b/>
          <w:sz w:val="24"/>
          <w:szCs w:val="24"/>
        </w:rPr>
        <w:t xml:space="preserve">: ECOFIN </w:t>
      </w:r>
    </w:p>
    <w:p w:rsidR="004A19FF" w:rsidRPr="004A19FF" w:rsidRDefault="004A19FF" w:rsidP="004A19F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A19FF">
        <w:rPr>
          <w:rFonts w:ascii="Times New Roman" w:hAnsi="Times New Roman" w:cs="Times New Roman"/>
          <w:b/>
          <w:sz w:val="24"/>
          <w:szCs w:val="24"/>
        </w:rPr>
        <w:t>Topic</w:t>
      </w:r>
      <w:proofErr w:type="spellEnd"/>
      <w:r w:rsidRPr="004A19FF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4A19FF">
        <w:rPr>
          <w:rFonts w:ascii="Times New Roman" w:hAnsi="Times New Roman" w:cs="Times New Roman"/>
          <w:b/>
          <w:sz w:val="24"/>
          <w:szCs w:val="24"/>
        </w:rPr>
        <w:t>Ensuring</w:t>
      </w:r>
      <w:proofErr w:type="spellEnd"/>
      <w:r w:rsidRPr="004A19FF">
        <w:rPr>
          <w:rFonts w:ascii="Times New Roman" w:hAnsi="Times New Roman" w:cs="Times New Roman"/>
          <w:b/>
          <w:sz w:val="24"/>
          <w:szCs w:val="24"/>
        </w:rPr>
        <w:t xml:space="preserve"> Access </w:t>
      </w:r>
      <w:proofErr w:type="spellStart"/>
      <w:r w:rsidRPr="004A19FF">
        <w:rPr>
          <w:rFonts w:ascii="Times New Roman" w:hAnsi="Times New Roman" w:cs="Times New Roman"/>
          <w:b/>
          <w:sz w:val="24"/>
          <w:szCs w:val="24"/>
        </w:rPr>
        <w:t>to</w:t>
      </w:r>
      <w:proofErr w:type="spellEnd"/>
      <w:r w:rsidRPr="004A19F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b/>
          <w:sz w:val="24"/>
          <w:szCs w:val="24"/>
        </w:rPr>
        <w:t>Clean</w:t>
      </w:r>
      <w:proofErr w:type="spellEnd"/>
      <w:r w:rsidRPr="004A19F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Pr="004A19F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b/>
          <w:sz w:val="24"/>
          <w:szCs w:val="24"/>
        </w:rPr>
        <w:t>Affordable</w:t>
      </w:r>
      <w:proofErr w:type="spellEnd"/>
      <w:r w:rsidRPr="004A19F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b/>
          <w:sz w:val="24"/>
          <w:szCs w:val="24"/>
        </w:rPr>
        <w:t>Energy</w:t>
      </w:r>
      <w:proofErr w:type="spellEnd"/>
      <w:r w:rsidRPr="004A19F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A19FF" w:rsidRPr="004A19FF" w:rsidRDefault="004A19FF" w:rsidP="004A19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19F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Republic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Korea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views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universal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access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clean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reliable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affordable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sustainable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resilience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A19FF">
        <w:rPr>
          <w:rFonts w:ascii="Times New Roman" w:hAnsi="Times New Roman" w:cs="Times New Roman"/>
          <w:sz w:val="24"/>
          <w:szCs w:val="24"/>
        </w:rPr>
        <w:t>global</w:t>
      </w:r>
      <w:proofErr w:type="gram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climate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stability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. As a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nation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heavily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dependent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imports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Korea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recognises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both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urgency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accelerating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A19FF">
        <w:rPr>
          <w:rFonts w:ascii="Times New Roman" w:hAnsi="Times New Roman" w:cs="Times New Roman"/>
          <w:sz w:val="24"/>
          <w:szCs w:val="24"/>
        </w:rPr>
        <w:t>global</w:t>
      </w:r>
      <w:proofErr w:type="gram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transition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toward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cleaner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importance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ensuring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transition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remains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economically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accessible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. South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Korea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undertaken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substantial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efforts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diversify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mix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increasing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share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renewable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investing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hydrogen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technologies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improving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efficiency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efforts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complemented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strategies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aimed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reducing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poverty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domestically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supporting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energy-transition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financing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mechanisms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internationally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A19FF" w:rsidRPr="004A19FF" w:rsidRDefault="004A19FF" w:rsidP="004A19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9FF">
        <w:rPr>
          <w:rFonts w:ascii="Times New Roman" w:hAnsi="Times New Roman" w:cs="Times New Roman"/>
          <w:sz w:val="24"/>
          <w:szCs w:val="24"/>
        </w:rPr>
        <w:t xml:space="preserve">South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Korea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taken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action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topic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example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ROK’s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multi-year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commitment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sustainable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via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SDG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plans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“K-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SDGs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”)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aligned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UN/2030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Agenda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institutional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frameworks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since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early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2000s,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called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reform of </w:t>
      </w:r>
      <w:proofErr w:type="gramStart"/>
      <w:r w:rsidRPr="004A19FF">
        <w:rPr>
          <w:rFonts w:ascii="Times New Roman" w:hAnsi="Times New Roman" w:cs="Times New Roman"/>
          <w:sz w:val="24"/>
          <w:szCs w:val="24"/>
        </w:rPr>
        <w:t>global</w:t>
      </w:r>
      <w:proofErr w:type="gram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supply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chains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post-COVID-19.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cooperation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, South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Korea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become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substantial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donor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: in 2024,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official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assistance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(ODA)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reached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US$ 3.9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billion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corresponding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roughly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0.21% of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Gross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Income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(GNI). </w:t>
      </w:r>
    </w:p>
    <w:p w:rsidR="004A19FF" w:rsidRPr="004A19FF" w:rsidRDefault="004A19FF" w:rsidP="004A19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19FF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end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Republic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Korea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believes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energy-transition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policies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prioritise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just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inclusive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outcomes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Supporting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vulnerable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communities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is an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essential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component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sustainable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governance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Korea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supports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ECOFIN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enhances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financial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sustainability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reduces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price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volatility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expands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access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clean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infrastructure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worldwide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Republic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Korea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stands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ready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collaborate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members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create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innovative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policy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frameworks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accelerate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A19FF">
        <w:rPr>
          <w:rFonts w:ascii="Times New Roman" w:hAnsi="Times New Roman" w:cs="Times New Roman"/>
          <w:sz w:val="24"/>
          <w:szCs w:val="24"/>
        </w:rPr>
        <w:t>global</w:t>
      </w:r>
      <w:proofErr w:type="gram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shift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toward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clean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affordable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Korea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advocates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evidence-based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financial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mechanisms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scalable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renewable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technologies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solidarity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achieve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universal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access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meeting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shared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climate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9FF">
        <w:rPr>
          <w:rFonts w:ascii="Times New Roman" w:hAnsi="Times New Roman" w:cs="Times New Roman"/>
          <w:sz w:val="24"/>
          <w:szCs w:val="24"/>
        </w:rPr>
        <w:t>commitments</w:t>
      </w:r>
      <w:proofErr w:type="spellEnd"/>
      <w:r w:rsidRPr="004A19F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A19FF" w:rsidRPr="004A19FF" w:rsidRDefault="004A19FF" w:rsidP="004A19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9FF">
        <w:rPr>
          <w:rFonts w:ascii="Times New Roman" w:hAnsi="Times New Roman" w:cs="Times New Roman"/>
          <w:sz w:val="24"/>
          <w:szCs w:val="24"/>
        </w:rPr>
        <w:t>References:</w:t>
      </w:r>
    </w:p>
    <w:p w:rsidR="004A19FF" w:rsidRPr="004A19FF" w:rsidRDefault="004A19FF" w:rsidP="004A19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9FF">
        <w:rPr>
          <w:rFonts w:ascii="Times New Roman" w:hAnsi="Times New Roman" w:cs="Times New Roman"/>
          <w:sz w:val="24"/>
          <w:szCs w:val="24"/>
        </w:rPr>
        <w:t xml:space="preserve">https://www.oecd.org/en/publications/development-co-operation-profiles_04b376d7-en/korea_d358baed-en.html?utm_so </w:t>
      </w:r>
    </w:p>
    <w:p w:rsidR="00CE116E" w:rsidRPr="004A19FF" w:rsidRDefault="004A19FF" w:rsidP="004A19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9FF">
        <w:rPr>
          <w:rFonts w:ascii="Times New Roman" w:hAnsi="Times New Roman" w:cs="Times New Roman"/>
          <w:sz w:val="24"/>
          <w:szCs w:val="24"/>
        </w:rPr>
        <w:t>https:/</w:t>
      </w:r>
      <w:bookmarkStart w:id="0" w:name="_GoBack"/>
      <w:bookmarkEnd w:id="0"/>
      <w:r w:rsidRPr="004A19FF">
        <w:rPr>
          <w:rFonts w:ascii="Times New Roman" w:hAnsi="Times New Roman" w:cs="Times New Roman"/>
          <w:sz w:val="24"/>
          <w:szCs w:val="24"/>
        </w:rPr>
        <w:t>/sdgs.un.org/#goal_sectio</w:t>
      </w:r>
      <w:r w:rsidRPr="004A19FF">
        <w:rPr>
          <w:rFonts w:ascii="Times New Roman" w:hAnsi="Times New Roman" w:cs="Times New Roman"/>
          <w:sz w:val="24"/>
          <w:szCs w:val="24"/>
        </w:rPr>
        <w:t>n</w:t>
      </w:r>
    </w:p>
    <w:sectPr w:rsidR="00CE116E" w:rsidRPr="004A19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9FF"/>
    <w:rsid w:val="00306ED2"/>
    <w:rsid w:val="004A19FF"/>
    <w:rsid w:val="007F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4E39C"/>
  <w15:chartTrackingRefBased/>
  <w15:docId w15:val="{B544239E-1B4D-4BD7-A529-77B4A590E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Öykü Aleyna Uğut</dc:creator>
  <cp:keywords/>
  <dc:description/>
  <cp:lastModifiedBy>Öykü Aleyna Uğut</cp:lastModifiedBy>
  <cp:revision>1</cp:revision>
  <dcterms:created xsi:type="dcterms:W3CDTF">2025-12-11T12:33:00Z</dcterms:created>
  <dcterms:modified xsi:type="dcterms:W3CDTF">2025-12-11T12:38:00Z</dcterms:modified>
</cp:coreProperties>
</file>