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4" w:rsidRPr="006B3FB4" w:rsidRDefault="006B3FB4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</w:p>
    <w:p w:rsidR="006B3FB4" w:rsidRPr="006B3FB4" w:rsidRDefault="006B3FB4">
      <w:pPr>
        <w:rPr>
          <w:rFonts w:ascii="Arial" w:hAnsi="Arial" w:cs="Arial"/>
          <w:color w:val="202124"/>
          <w:szCs w:val="28"/>
          <w:shd w:val="clear" w:color="auto" w:fill="FFFFFF"/>
        </w:rPr>
      </w:pPr>
      <w:r>
        <w:rPr>
          <w:rFonts w:ascii="Arial" w:hAnsi="Arial" w:cs="Arial"/>
          <w:color w:val="1C1D1E"/>
          <w:szCs w:val="28"/>
          <w:shd w:val="clear" w:color="auto" w:fill="FFFFFF"/>
        </w:rPr>
        <w:t>N</w:t>
      </w:r>
      <w:r w:rsidR="0046412E">
        <w:rPr>
          <w:rFonts w:ascii="Arial" w:hAnsi="Arial" w:cs="Arial"/>
          <w:color w:val="1C1D1E"/>
          <w:szCs w:val="28"/>
          <w:shd w:val="clear" w:color="auto" w:fill="FFFFFF"/>
        </w:rPr>
        <w:t xml:space="preserve">ame of </w:t>
      </w:r>
      <w:proofErr w:type="spellStart"/>
      <w:r w:rsidR="0046412E">
        <w:rPr>
          <w:rFonts w:ascii="Arial" w:hAnsi="Arial" w:cs="Arial"/>
          <w:color w:val="1C1D1E"/>
          <w:szCs w:val="28"/>
          <w:shd w:val="clear" w:color="auto" w:fill="FFFFFF"/>
        </w:rPr>
        <w:t>County</w:t>
      </w:r>
      <w:proofErr w:type="spellEnd"/>
      <w:r w:rsidR="0046412E">
        <w:rPr>
          <w:rFonts w:ascii="Arial" w:hAnsi="Arial" w:cs="Arial"/>
          <w:color w:val="1C1D1E"/>
          <w:szCs w:val="28"/>
          <w:shd w:val="clear" w:color="auto" w:fill="FFFFFF"/>
        </w:rPr>
        <w:t>:</w:t>
      </w:r>
      <w:r w:rsidRPr="006B3FB4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 w:rsidRPr="006B3FB4">
        <w:rPr>
          <w:rFonts w:ascii="Arial" w:hAnsi="Arial" w:cs="Arial"/>
          <w:color w:val="202124"/>
          <w:szCs w:val="28"/>
          <w:shd w:val="clear" w:color="auto" w:fill="FFFFFF"/>
        </w:rPr>
        <w:t>The</w:t>
      </w:r>
      <w:proofErr w:type="spellEnd"/>
      <w:r w:rsidRPr="006B3FB4">
        <w:rPr>
          <w:rFonts w:ascii="Arial" w:hAnsi="Arial" w:cs="Arial"/>
          <w:color w:val="202124"/>
          <w:szCs w:val="28"/>
          <w:shd w:val="clear" w:color="auto" w:fill="FFFFFF"/>
        </w:rPr>
        <w:t xml:space="preserve"> United </w:t>
      </w:r>
      <w:proofErr w:type="spellStart"/>
      <w:r w:rsidRPr="006B3FB4">
        <w:rPr>
          <w:rFonts w:ascii="Arial" w:hAnsi="Arial" w:cs="Arial"/>
          <w:color w:val="202124"/>
          <w:szCs w:val="28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202124"/>
          <w:szCs w:val="28"/>
          <w:shd w:val="clear" w:color="auto" w:fill="FFFFFF"/>
        </w:rPr>
        <w:t xml:space="preserve">              </w:t>
      </w:r>
      <w:r>
        <w:rPr>
          <w:noProof/>
          <w:lang w:eastAsia="tr-TR"/>
        </w:rPr>
        <w:drawing>
          <wp:inline distT="0" distB="0" distL="0" distR="0" wp14:anchorId="3C235DDF" wp14:editId="4DB9C9E6">
            <wp:extent cx="1900555" cy="1147445"/>
            <wp:effectExtent l="0" t="0" r="4445" b="0"/>
            <wp:docPr id="4" name="Resim 4" descr="Birleşik Krallık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rleşik Krallık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FB4" w:rsidRDefault="0046412E">
      <w:pPr>
        <w:rPr>
          <w:rFonts w:ascii="Arial" w:hAnsi="Arial" w:cs="Arial"/>
          <w:color w:val="1C1D1E"/>
          <w:szCs w:val="28"/>
          <w:shd w:val="clear" w:color="auto" w:fill="FFFFFF"/>
        </w:rPr>
      </w:pPr>
      <w:r>
        <w:rPr>
          <w:rFonts w:ascii="Arial" w:hAnsi="Arial" w:cs="Arial"/>
          <w:color w:val="1C1D1E"/>
          <w:szCs w:val="28"/>
          <w:shd w:val="clear" w:color="auto" w:fill="FFFFFF"/>
        </w:rPr>
        <w:t xml:space="preserve">Name of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Committee</w:t>
      </w:r>
      <w:proofErr w:type="spellEnd"/>
      <w:r w:rsidR="006B3FB4">
        <w:rPr>
          <w:rFonts w:ascii="Arial" w:hAnsi="Arial" w:cs="Arial"/>
          <w:color w:val="1C1D1E"/>
          <w:szCs w:val="28"/>
          <w:shd w:val="clear" w:color="auto" w:fill="FFFFFF"/>
        </w:rPr>
        <w:t xml:space="preserve">: World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Health</w:t>
      </w:r>
      <w:proofErr w:type="spellEnd"/>
      <w:r w:rsidR="006B3FB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Organization</w:t>
      </w:r>
      <w:proofErr w:type="spellEnd"/>
    </w:p>
    <w:p w:rsidR="0046412E" w:rsidRDefault="0046412E">
      <w:pPr>
        <w:rPr>
          <w:rFonts w:ascii="Arial" w:hAnsi="Arial" w:cs="Arial"/>
          <w:color w:val="1C1D1E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Topic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Area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>:</w:t>
      </w:r>
      <w:r w:rsidR="006B3FB4" w:rsidRPr="006B3FB4">
        <w:t xml:space="preserve">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Social</w:t>
      </w:r>
      <w:proofErr w:type="spellEnd"/>
      <w:r w:rsidR="006B3FB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="006B3FB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against</w:t>
      </w:r>
      <w:proofErr w:type="spellEnd"/>
      <w:r w:rsidR="006B3FB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 w:rsidR="006B3FB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="006B3FB4">
        <w:rPr>
          <w:rFonts w:ascii="Arial" w:hAnsi="Arial" w:cs="Arial"/>
          <w:color w:val="1C1D1E"/>
          <w:szCs w:val="28"/>
          <w:shd w:val="clear" w:color="auto" w:fill="FFFFFF"/>
        </w:rPr>
        <w:t>Ilness</w:t>
      </w:r>
      <w:proofErr w:type="spellEnd"/>
    </w:p>
    <w:p w:rsidR="006B3FB4" w:rsidRDefault="006B3FB4">
      <w:pPr>
        <w:rPr>
          <w:rFonts w:ascii="Arial" w:hAnsi="Arial" w:cs="Arial"/>
          <w:color w:val="1C1D1E"/>
          <w:szCs w:val="28"/>
          <w:shd w:val="clear" w:color="auto" w:fill="FFFFFF"/>
        </w:rPr>
      </w:pPr>
    </w:p>
    <w:p w:rsidR="0046412E" w:rsidRDefault="0046412E">
      <w:pPr>
        <w:rPr>
          <w:rFonts w:ascii="Arial" w:hAnsi="Arial" w:cs="Arial"/>
          <w:color w:val="1C1D1E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Honorable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chairs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fellow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delegates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>,</w:t>
      </w:r>
    </w:p>
    <w:p w:rsidR="00E50C7C" w:rsidRDefault="001A53A4">
      <w:pPr>
        <w:rPr>
          <w:rFonts w:ascii="Arial" w:hAnsi="Arial" w:cs="Arial"/>
          <w:color w:val="1C1D1E"/>
          <w:szCs w:val="28"/>
          <w:shd w:val="clear" w:color="auto" w:fill="FFFFFF"/>
        </w:rPr>
      </w:pP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against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illness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has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devastating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consequences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for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individuals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with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illness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their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families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.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Empirical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findings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qualitative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evidence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indicate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that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against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illness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remains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rampant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in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many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nations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cultures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constituting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a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significant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barrier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to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successful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treatment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reducing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key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life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opportunities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predicting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poor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outcomes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over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above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the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effects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illness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.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In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</w:t>
      </w:r>
      <w:r>
        <w:rPr>
          <w:rFonts w:ascii="Arial" w:hAnsi="Arial" w:cs="Arial"/>
          <w:color w:val="1C1D1E"/>
          <w:szCs w:val="28"/>
          <w:shd w:val="clear" w:color="auto" w:fill="FFFFFF"/>
        </w:rPr>
        <w:t>his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position</w:t>
      </w:r>
      <w:proofErr w:type="spellEnd"/>
      <w:r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C1D1E"/>
          <w:szCs w:val="28"/>
          <w:shd w:val="clear" w:color="auto" w:fill="FFFFFF"/>
        </w:rPr>
        <w:t>paper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we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define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examine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relevant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theoretical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perspectives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summarise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evidence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regarding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the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pervasive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negative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impact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of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on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individuals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with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illness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discuss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underlying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mechanisms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.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We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focus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in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particular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on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assessment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issues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highlighting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the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need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for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transcending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explicit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attitudinal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measures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of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which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are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susceptible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to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social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desirability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concerns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are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likely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to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underestimate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true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levels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of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,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to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include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unconscious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/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implicit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indicators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and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direct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behavioural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appraisals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. A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primary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goal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is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to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facilitate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means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of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accurately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measuring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stigma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against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mental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illness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as an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important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step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toward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reducing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its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pernicious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 xml:space="preserve"> </w:t>
      </w:r>
      <w:proofErr w:type="spellStart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effects</w:t>
      </w:r>
      <w:proofErr w:type="spellEnd"/>
      <w:r w:rsidRPr="001A53A4">
        <w:rPr>
          <w:rFonts w:ascii="Arial" w:hAnsi="Arial" w:cs="Arial"/>
          <w:color w:val="1C1D1E"/>
          <w:szCs w:val="28"/>
          <w:shd w:val="clear" w:color="auto" w:fill="FFFFFF"/>
        </w:rPr>
        <w:t>.</w:t>
      </w:r>
    </w:p>
    <w:p w:rsidR="00C7183D" w:rsidRPr="0046412E" w:rsidRDefault="00C7183D" w:rsidP="00C7183D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z w:val="28"/>
          <w:szCs w:val="28"/>
        </w:rPr>
      </w:pP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health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stigma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is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summarised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by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anti-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stigma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campaign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group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Time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to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Change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as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set of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negative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attitudes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pre-judgements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prejudices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and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behaviour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that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can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make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it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harder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for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individuals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with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health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problems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to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live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a normal life.</w:t>
      </w:r>
    </w:p>
    <w:p w:rsidR="00C7183D" w:rsidRPr="0046412E" w:rsidRDefault="00C7183D" w:rsidP="00C7183D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z w:val="28"/>
          <w:szCs w:val="28"/>
        </w:rPr>
      </w:pP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It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includes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among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other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things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misconceptions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about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risks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posed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to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public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by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those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affected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by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health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problems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and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use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of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pejorative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or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flippant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language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in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describing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illness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and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those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affected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by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it.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It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may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be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exacerbated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or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perpetuated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by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negative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portrayal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of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illness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in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media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>.</w:t>
      </w:r>
    </w:p>
    <w:p w:rsidR="00C7183D" w:rsidRPr="00E151A4" w:rsidRDefault="00C7183D" w:rsidP="00C7183D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4D4D4D"/>
          <w:sz w:val="28"/>
          <w:szCs w:val="28"/>
        </w:rPr>
      </w:pP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lastRenderedPageBreak/>
        <w:t>In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recent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years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MPs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from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across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political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parties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have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pledged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their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support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for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reducing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health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proofErr w:type="gramStart"/>
      <w:r w:rsidRPr="0046412E">
        <w:rPr>
          <w:rFonts w:ascii="Arial" w:hAnsi="Arial" w:cs="Arial"/>
          <w:color w:val="4D4D4D"/>
          <w:sz w:val="28"/>
          <w:szCs w:val="28"/>
        </w:rPr>
        <w:t>stigma.A</w:t>
      </w:r>
      <w:proofErr w:type="spellEnd"/>
      <w:proofErr w:type="gram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backbench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business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debate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in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June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2012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was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considered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a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watershed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moment in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tackling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stigma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when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for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first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time,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MPs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spoke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about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their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personal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experience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of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mental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health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problems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,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and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received</w:t>
      </w:r>
      <w:proofErr w:type="spellEnd"/>
      <w:r w:rsidRPr="0046412E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Pr="0046412E">
        <w:rPr>
          <w:rFonts w:ascii="Arial" w:hAnsi="Arial" w:cs="Arial"/>
          <w:color w:val="4D4D4D"/>
          <w:sz w:val="28"/>
          <w:szCs w:val="28"/>
        </w:rPr>
        <w:t>c</w:t>
      </w:r>
      <w:r w:rsidR="00E151A4">
        <w:rPr>
          <w:rFonts w:ascii="Arial" w:hAnsi="Arial" w:cs="Arial"/>
          <w:color w:val="4D4D4D"/>
          <w:sz w:val="28"/>
          <w:szCs w:val="28"/>
        </w:rPr>
        <w:t>ross-party</w:t>
      </w:r>
      <w:proofErr w:type="spellEnd"/>
      <w:r w:rsidR="00E151A4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="00E151A4">
        <w:rPr>
          <w:rFonts w:ascii="Arial" w:hAnsi="Arial" w:cs="Arial"/>
          <w:color w:val="4D4D4D"/>
          <w:sz w:val="28"/>
          <w:szCs w:val="28"/>
        </w:rPr>
        <w:t>support</w:t>
      </w:r>
      <w:proofErr w:type="spellEnd"/>
      <w:r w:rsidR="00E151A4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="00E151A4">
        <w:rPr>
          <w:rFonts w:ascii="Arial" w:hAnsi="Arial" w:cs="Arial"/>
          <w:color w:val="4D4D4D"/>
          <w:sz w:val="28"/>
          <w:szCs w:val="28"/>
        </w:rPr>
        <w:t>for</w:t>
      </w:r>
      <w:proofErr w:type="spellEnd"/>
      <w:r w:rsidR="00E151A4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="00E151A4">
        <w:rPr>
          <w:rFonts w:ascii="Arial" w:hAnsi="Arial" w:cs="Arial"/>
          <w:color w:val="4D4D4D"/>
          <w:sz w:val="28"/>
          <w:szCs w:val="28"/>
        </w:rPr>
        <w:t>doing</w:t>
      </w:r>
      <w:proofErr w:type="spellEnd"/>
      <w:r w:rsidR="00E151A4">
        <w:rPr>
          <w:rFonts w:ascii="Arial" w:hAnsi="Arial" w:cs="Arial"/>
          <w:color w:val="4D4D4D"/>
          <w:sz w:val="28"/>
          <w:szCs w:val="28"/>
        </w:rPr>
        <w:t xml:space="preserve"> </w:t>
      </w:r>
      <w:proofErr w:type="spellStart"/>
      <w:r w:rsidR="00E151A4">
        <w:rPr>
          <w:rFonts w:ascii="Arial" w:hAnsi="Arial" w:cs="Arial"/>
          <w:color w:val="4D4D4D"/>
          <w:sz w:val="28"/>
          <w:szCs w:val="28"/>
        </w:rPr>
        <w:t>so</w:t>
      </w:r>
      <w:proofErr w:type="spellEnd"/>
      <w:r w:rsidR="00E151A4">
        <w:rPr>
          <w:rFonts w:ascii="Arial" w:hAnsi="Arial" w:cs="Arial"/>
          <w:color w:val="4D4D4D"/>
          <w:sz w:val="28"/>
          <w:szCs w:val="28"/>
        </w:rPr>
        <w:t>.</w:t>
      </w:r>
    </w:p>
    <w:p w:rsidR="00C7183D" w:rsidRPr="00C7183D" w:rsidRDefault="00E151A4">
      <w:pPr>
        <w:rPr>
          <w:szCs w:val="28"/>
        </w:rPr>
      </w:pPr>
      <w:proofErr w:type="spellStart"/>
      <w:r>
        <w:rPr>
          <w:rFonts w:ascii="Georgia" w:hAnsi="Georgia"/>
          <w:sz w:val="27"/>
          <w:shd w:val="clear" w:color="auto" w:fill="FCFCFC"/>
        </w:rPr>
        <w:t>Despite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recent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advances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in </w:t>
      </w:r>
      <w:proofErr w:type="spellStart"/>
      <w:r>
        <w:rPr>
          <w:rFonts w:ascii="Georgia" w:hAnsi="Georgia"/>
          <w:sz w:val="27"/>
          <w:shd w:val="clear" w:color="auto" w:fill="FCFCFC"/>
        </w:rPr>
        <w:t>the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treatment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of </w:t>
      </w:r>
      <w:proofErr w:type="spellStart"/>
      <w:r>
        <w:rPr>
          <w:rFonts w:ascii="Georgia" w:hAnsi="Georgia"/>
          <w:sz w:val="27"/>
          <w:shd w:val="clear" w:color="auto" w:fill="FCFCFC"/>
        </w:rPr>
        <w:t>individuals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severe </w:t>
      </w:r>
      <w:proofErr w:type="spellStart"/>
      <w:r>
        <w:rPr>
          <w:rFonts w:ascii="Georgia" w:hAnsi="Georgia"/>
          <w:sz w:val="27"/>
          <w:shd w:val="clear" w:color="auto" w:fill="FCFCFC"/>
        </w:rPr>
        <w:t>mental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illness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, </w:t>
      </w:r>
      <w:proofErr w:type="spellStart"/>
      <w:r>
        <w:rPr>
          <w:rFonts w:ascii="Georgia" w:hAnsi="Georgia"/>
          <w:sz w:val="27"/>
          <w:shd w:val="clear" w:color="auto" w:fill="FCFCFC"/>
        </w:rPr>
        <w:t>their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full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integration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into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society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is </w:t>
      </w:r>
      <w:proofErr w:type="spellStart"/>
      <w:r>
        <w:rPr>
          <w:rFonts w:ascii="Georgia" w:hAnsi="Georgia"/>
          <w:sz w:val="27"/>
          <w:shd w:val="clear" w:color="auto" w:fill="FCFCFC"/>
        </w:rPr>
        <w:t>hindered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by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lingering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negative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attitudes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towards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them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. </w:t>
      </w:r>
      <w:proofErr w:type="spellStart"/>
      <w:r>
        <w:rPr>
          <w:rFonts w:ascii="Georgia" w:hAnsi="Georgia"/>
          <w:sz w:val="27"/>
          <w:shd w:val="clear" w:color="auto" w:fill="FCFCFC"/>
        </w:rPr>
        <w:t>In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this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paper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, a </w:t>
      </w:r>
      <w:proofErr w:type="spellStart"/>
      <w:r>
        <w:rPr>
          <w:rFonts w:ascii="Georgia" w:hAnsi="Georgia"/>
          <w:sz w:val="27"/>
          <w:shd w:val="clear" w:color="auto" w:fill="FCFCFC"/>
        </w:rPr>
        <w:t>brief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overview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is </w:t>
      </w:r>
      <w:proofErr w:type="spellStart"/>
      <w:r>
        <w:rPr>
          <w:rFonts w:ascii="Georgia" w:hAnsi="Georgia"/>
          <w:sz w:val="27"/>
          <w:shd w:val="clear" w:color="auto" w:fill="FCFCFC"/>
        </w:rPr>
        <w:t>provided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on </w:t>
      </w:r>
      <w:proofErr w:type="spellStart"/>
      <w:r>
        <w:rPr>
          <w:rFonts w:ascii="Georgia" w:hAnsi="Georgia"/>
          <w:sz w:val="27"/>
          <w:shd w:val="clear" w:color="auto" w:fill="FCFCFC"/>
        </w:rPr>
        <w:t>stigmatizat</w:t>
      </w:r>
      <w:r>
        <w:rPr>
          <w:rFonts w:ascii="Georgia" w:hAnsi="Georgia"/>
          <w:sz w:val="27"/>
          <w:shd w:val="clear" w:color="auto" w:fill="FCFCFC"/>
        </w:rPr>
        <w:t>ion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towards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individuals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mental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illness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, </w:t>
      </w:r>
      <w:proofErr w:type="spellStart"/>
      <w:r>
        <w:rPr>
          <w:rFonts w:ascii="Georgia" w:hAnsi="Georgia"/>
          <w:sz w:val="27"/>
          <w:shd w:val="clear" w:color="auto" w:fill="FCFCFC"/>
        </w:rPr>
        <w:t>including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its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' </w:t>
      </w:r>
      <w:proofErr w:type="spellStart"/>
      <w:r>
        <w:rPr>
          <w:rFonts w:ascii="Georgia" w:hAnsi="Georgia"/>
          <w:sz w:val="27"/>
          <w:shd w:val="clear" w:color="auto" w:fill="FCFCFC"/>
        </w:rPr>
        <w:t>impact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on </w:t>
      </w:r>
      <w:proofErr w:type="spellStart"/>
      <w:r>
        <w:rPr>
          <w:rFonts w:ascii="Georgia" w:hAnsi="Georgia"/>
          <w:sz w:val="27"/>
          <w:shd w:val="clear" w:color="auto" w:fill="FCFCFC"/>
        </w:rPr>
        <w:t>quality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of life </w:t>
      </w:r>
      <w:proofErr w:type="spellStart"/>
      <w:r>
        <w:rPr>
          <w:rFonts w:ascii="Georgia" w:hAnsi="Georgia"/>
          <w:sz w:val="27"/>
          <w:shd w:val="clear" w:color="auto" w:fill="FCFCFC"/>
        </w:rPr>
        <w:t>and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self-</w:t>
      </w:r>
      <w:proofErr w:type="spellStart"/>
      <w:r>
        <w:rPr>
          <w:rFonts w:ascii="Georgia" w:hAnsi="Georgia"/>
          <w:sz w:val="27"/>
          <w:shd w:val="clear" w:color="auto" w:fill="FCFCFC"/>
        </w:rPr>
        <w:t>esteem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, as </w:t>
      </w:r>
      <w:proofErr w:type="spellStart"/>
      <w:r>
        <w:rPr>
          <w:rFonts w:ascii="Georgia" w:hAnsi="Georgia"/>
          <w:sz w:val="27"/>
          <w:shd w:val="clear" w:color="auto" w:fill="FCFCFC"/>
        </w:rPr>
        <w:t>well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as </w:t>
      </w:r>
      <w:proofErr w:type="spellStart"/>
      <w:r>
        <w:rPr>
          <w:rFonts w:ascii="Georgia" w:hAnsi="Georgia"/>
          <w:sz w:val="27"/>
          <w:shd w:val="clear" w:color="auto" w:fill="FCFCFC"/>
        </w:rPr>
        <w:t>the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factors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which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likely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underlie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it. </w:t>
      </w:r>
      <w:proofErr w:type="spellStart"/>
      <w:r>
        <w:rPr>
          <w:rFonts w:ascii="Georgia" w:hAnsi="Georgia"/>
          <w:sz w:val="27"/>
          <w:shd w:val="clear" w:color="auto" w:fill="FCFCFC"/>
        </w:rPr>
        <w:t>Research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is </w:t>
      </w:r>
      <w:proofErr w:type="spellStart"/>
      <w:r>
        <w:rPr>
          <w:rFonts w:ascii="Georgia" w:hAnsi="Georgia"/>
          <w:sz w:val="27"/>
          <w:shd w:val="clear" w:color="auto" w:fill="FCFCFC"/>
        </w:rPr>
        <w:t>reviewed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showing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that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lowered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negative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perc</w:t>
      </w:r>
      <w:r>
        <w:rPr>
          <w:rFonts w:ascii="Georgia" w:hAnsi="Georgia"/>
          <w:sz w:val="27"/>
          <w:shd w:val="clear" w:color="auto" w:fill="FCFCFC"/>
        </w:rPr>
        <w:t>eptions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towards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persons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mental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illness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are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associated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previous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contact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this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population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and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presentation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of </w:t>
      </w:r>
      <w:proofErr w:type="spellStart"/>
      <w:r>
        <w:rPr>
          <w:rFonts w:ascii="Georgia" w:hAnsi="Georgia"/>
          <w:sz w:val="27"/>
          <w:shd w:val="clear" w:color="auto" w:fill="FCFCFC"/>
        </w:rPr>
        <w:t>empirically-based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information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on </w:t>
      </w:r>
      <w:proofErr w:type="spellStart"/>
      <w:r>
        <w:rPr>
          <w:rFonts w:ascii="Georgia" w:hAnsi="Georgia"/>
          <w:sz w:val="27"/>
          <w:shd w:val="clear" w:color="auto" w:fill="FCFCFC"/>
        </w:rPr>
        <w:t>the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association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between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violence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and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SMI. </w:t>
      </w:r>
      <w:proofErr w:type="spellStart"/>
      <w:r>
        <w:rPr>
          <w:rFonts w:ascii="Georgia" w:hAnsi="Georgia"/>
          <w:sz w:val="27"/>
          <w:shd w:val="clear" w:color="auto" w:fill="FCFCFC"/>
        </w:rPr>
        <w:t>Limitations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of </w:t>
      </w:r>
      <w:proofErr w:type="spellStart"/>
      <w:r>
        <w:rPr>
          <w:rFonts w:ascii="Georgia" w:hAnsi="Georgia"/>
          <w:sz w:val="27"/>
          <w:shd w:val="clear" w:color="auto" w:fill="FCFCFC"/>
        </w:rPr>
        <w:t>these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findings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are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discussed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with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an </w:t>
      </w:r>
      <w:proofErr w:type="spellStart"/>
      <w:r>
        <w:rPr>
          <w:rFonts w:ascii="Georgia" w:hAnsi="Georgia"/>
          <w:sz w:val="27"/>
          <w:shd w:val="clear" w:color="auto" w:fill="FCFCFC"/>
        </w:rPr>
        <w:t>eye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towards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developing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improved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techniques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for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reducing</w:t>
      </w:r>
      <w:proofErr w:type="spellEnd"/>
      <w:r>
        <w:rPr>
          <w:rFonts w:ascii="Georgia" w:hAnsi="Georgia"/>
          <w:sz w:val="27"/>
          <w:shd w:val="clear" w:color="auto" w:fill="FCFCFC"/>
        </w:rPr>
        <w:t xml:space="preserve"> </w:t>
      </w:r>
      <w:proofErr w:type="spellStart"/>
      <w:r>
        <w:rPr>
          <w:rFonts w:ascii="Georgia" w:hAnsi="Georgia"/>
          <w:sz w:val="27"/>
          <w:shd w:val="clear" w:color="auto" w:fill="FCFCFC"/>
        </w:rPr>
        <w:t>stigma</w:t>
      </w:r>
      <w:proofErr w:type="spellEnd"/>
      <w:r>
        <w:rPr>
          <w:rFonts w:ascii="Georgia" w:hAnsi="Georgia"/>
          <w:sz w:val="27"/>
          <w:shd w:val="clear" w:color="auto" w:fill="FCFCFC"/>
        </w:rPr>
        <w:t>.</w:t>
      </w:r>
    </w:p>
    <w:sectPr w:rsidR="00C7183D" w:rsidRPr="00C7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A4"/>
    <w:rsid w:val="001A53A4"/>
    <w:rsid w:val="0046412E"/>
    <w:rsid w:val="00683980"/>
    <w:rsid w:val="006B3FB4"/>
    <w:rsid w:val="008C615C"/>
    <w:rsid w:val="00C7183D"/>
    <w:rsid w:val="00E151A4"/>
    <w:rsid w:val="00E50C7C"/>
    <w:rsid w:val="00F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7607-72D3-413C-BA74-7B643EE1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333333"/>
        <w:sz w:val="28"/>
        <w:szCs w:val="27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8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</dc:creator>
  <cp:keywords/>
  <dc:description/>
  <cp:lastModifiedBy>Acar</cp:lastModifiedBy>
  <cp:revision>4</cp:revision>
  <dcterms:created xsi:type="dcterms:W3CDTF">2022-01-08T18:51:00Z</dcterms:created>
  <dcterms:modified xsi:type="dcterms:W3CDTF">2022-01-12T14:32:00Z</dcterms:modified>
</cp:coreProperties>
</file>