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4C6BDC" w14:textId="3F623821" w:rsidR="00D47F7E" w:rsidRPr="009875E5" w:rsidRDefault="009875E5" w:rsidP="00D47F7E">
      <w:pPr>
        <w:spacing w:after="0" w:line="240" w:lineRule="auto"/>
        <w:jc w:val="right"/>
        <w:rPr>
          <w:b/>
          <w:bCs/>
          <w:szCs w:val="24"/>
        </w:rPr>
      </w:pPr>
      <w:r>
        <w:rPr>
          <w:noProof/>
        </w:rPr>
        <w:pict w14:anchorId="5F2C3E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71.25pt;margin-top:-64.5pt;width:138.75pt;height:120.75pt;z-index:-251657216;mso-position-horizontal-relative:text;mso-position-vertical-relative:text;mso-width-relative:page;mso-height-relative:page" wrapcoords="-96 0 -96 21504 21600 21504 21600 0 -96 0">
            <v:imagedata r:id="rId4" o:title="australia" cropbottom="8502f"/>
          </v:shape>
        </w:pict>
      </w:r>
      <w:r w:rsidR="00D47F7E" w:rsidRPr="009875E5">
        <w:rPr>
          <w:b/>
          <w:bCs/>
          <w:szCs w:val="24"/>
        </w:rPr>
        <w:t xml:space="preserve"> </w:t>
      </w:r>
    </w:p>
    <w:p w14:paraId="3B60D42D" w14:textId="77777777" w:rsidR="00D47F7E" w:rsidRPr="009875E5" w:rsidRDefault="00D47F7E" w:rsidP="00D47F7E">
      <w:pPr>
        <w:spacing w:after="0" w:line="240" w:lineRule="auto"/>
        <w:jc w:val="center"/>
        <w:rPr>
          <w:b/>
          <w:bCs/>
          <w:szCs w:val="24"/>
        </w:rPr>
      </w:pPr>
    </w:p>
    <w:p w14:paraId="0895149D" w14:textId="0CB891B3" w:rsidR="00917255" w:rsidRPr="009875E5" w:rsidRDefault="00917255" w:rsidP="00D47F7E">
      <w:pPr>
        <w:spacing w:after="0" w:line="240" w:lineRule="auto"/>
        <w:jc w:val="both"/>
        <w:rPr>
          <w:b/>
          <w:bCs/>
          <w:szCs w:val="24"/>
        </w:rPr>
      </w:pPr>
      <w:r w:rsidRPr="009875E5">
        <w:rPr>
          <w:b/>
          <w:bCs/>
          <w:szCs w:val="24"/>
        </w:rPr>
        <w:t xml:space="preserve">Country: </w:t>
      </w:r>
      <w:r w:rsidRPr="009875E5">
        <w:rPr>
          <w:szCs w:val="24"/>
        </w:rPr>
        <w:t>Australia</w:t>
      </w:r>
    </w:p>
    <w:p w14:paraId="2B5A73BA" w14:textId="6E6EA9A5" w:rsidR="00E55B83" w:rsidRPr="009875E5" w:rsidRDefault="00917255" w:rsidP="002C6FA8">
      <w:pPr>
        <w:spacing w:after="0" w:line="240" w:lineRule="auto"/>
        <w:rPr>
          <w:noProof/>
          <w:sz w:val="20"/>
        </w:rPr>
      </w:pPr>
      <w:r w:rsidRPr="009875E5">
        <w:rPr>
          <w:b/>
          <w:bCs/>
          <w:szCs w:val="24"/>
        </w:rPr>
        <w:t xml:space="preserve">Committee: </w:t>
      </w:r>
      <w:r w:rsidRPr="009875E5">
        <w:rPr>
          <w:szCs w:val="24"/>
        </w:rPr>
        <w:t xml:space="preserve">Food and Agriculture Organization of the United </w:t>
      </w:r>
      <w:r w:rsidR="009875E5" w:rsidRPr="009875E5">
        <w:rPr>
          <w:szCs w:val="24"/>
        </w:rPr>
        <w:t>Nations (</w:t>
      </w:r>
      <w:r w:rsidRPr="009875E5">
        <w:rPr>
          <w:szCs w:val="24"/>
        </w:rPr>
        <w:t>FAO</w:t>
      </w:r>
      <w:r w:rsidR="009875E5" w:rsidRPr="009875E5">
        <w:rPr>
          <w:szCs w:val="24"/>
        </w:rPr>
        <w:t xml:space="preserve">) </w:t>
      </w:r>
      <w:r w:rsidRPr="009875E5">
        <w:rPr>
          <w:b/>
          <w:bCs/>
          <w:szCs w:val="24"/>
        </w:rPr>
        <w:br/>
        <w:t xml:space="preserve">Agenda Item: </w:t>
      </w:r>
      <w:r w:rsidRPr="009875E5">
        <w:rPr>
          <w:szCs w:val="24"/>
        </w:rPr>
        <w:t>Ensuring Sustainable Food Production and Distribution to Accommodat</w:t>
      </w:r>
      <w:r w:rsidR="00D47F7E" w:rsidRPr="009875E5">
        <w:rPr>
          <w:szCs w:val="24"/>
        </w:rPr>
        <w:t>e the Increasing World Population</w:t>
      </w:r>
      <w:r w:rsidR="00D47F7E" w:rsidRPr="009875E5">
        <w:rPr>
          <w:noProof/>
          <w:sz w:val="20"/>
        </w:rPr>
        <w:t xml:space="preserve"> </w:t>
      </w:r>
    </w:p>
    <w:p w14:paraId="2A4D8B05" w14:textId="7BDAFCB4" w:rsidR="00FB7F20" w:rsidRPr="009875E5" w:rsidRDefault="00FB7F20" w:rsidP="00917255">
      <w:pPr>
        <w:spacing w:after="0" w:line="240" w:lineRule="auto"/>
        <w:rPr>
          <w:noProof/>
          <w:sz w:val="20"/>
        </w:rPr>
      </w:pPr>
    </w:p>
    <w:p w14:paraId="1B1D86F2" w14:textId="56CEA7A3" w:rsidR="00FB7F20" w:rsidRPr="009875E5" w:rsidRDefault="00FB7F20" w:rsidP="00917255">
      <w:pPr>
        <w:spacing w:after="0" w:line="240" w:lineRule="auto"/>
        <w:rPr>
          <w:noProof/>
          <w:sz w:val="20"/>
        </w:rPr>
      </w:pPr>
    </w:p>
    <w:p w14:paraId="5101FB1F" w14:textId="46EE333F" w:rsidR="00FB7F20" w:rsidRPr="009875E5" w:rsidRDefault="00FB7F20" w:rsidP="009875E5">
      <w:pPr>
        <w:spacing w:after="0" w:line="240" w:lineRule="auto"/>
        <w:ind w:firstLine="720"/>
        <w:jc w:val="both"/>
        <w:rPr>
          <w:szCs w:val="24"/>
        </w:rPr>
      </w:pPr>
      <w:r w:rsidRPr="009875E5">
        <w:rPr>
          <w:szCs w:val="24"/>
        </w:rPr>
        <w:t>Australia is governed by federal parliamentary democracy under a constitutional monarchy.</w:t>
      </w:r>
      <w:r w:rsidR="004201EE" w:rsidRPr="009875E5">
        <w:rPr>
          <w:szCs w:val="24"/>
        </w:rPr>
        <w:t xml:space="preserve">  </w:t>
      </w:r>
      <w:hyperlink r:id="rId5" w:tooltip="Australia" w:history="1">
        <w:r w:rsidR="004201EE" w:rsidRPr="009875E5">
          <w:rPr>
            <w:szCs w:val="24"/>
          </w:rPr>
          <w:t>Australia</w:t>
        </w:r>
      </w:hyperlink>
      <w:r w:rsidR="004201EE" w:rsidRPr="009875E5">
        <w:rPr>
          <w:szCs w:val="24"/>
        </w:rPr>
        <w:t> legally has no </w:t>
      </w:r>
      <w:hyperlink r:id="rId6" w:tooltip="Official language" w:history="1">
        <w:r w:rsidR="004201EE" w:rsidRPr="009875E5">
          <w:rPr>
            <w:szCs w:val="24"/>
          </w:rPr>
          <w:t>official language</w:t>
        </w:r>
      </w:hyperlink>
      <w:r w:rsidR="004201EE" w:rsidRPr="009875E5">
        <w:rPr>
          <w:szCs w:val="24"/>
        </w:rPr>
        <w:t>. However, </w:t>
      </w:r>
      <w:hyperlink r:id="rId7" w:tooltip="English language" w:history="1">
        <w:r w:rsidR="004201EE" w:rsidRPr="009875E5">
          <w:rPr>
            <w:szCs w:val="24"/>
          </w:rPr>
          <w:t>English</w:t>
        </w:r>
      </w:hyperlink>
      <w:r w:rsidR="004201EE" w:rsidRPr="009875E5">
        <w:rPr>
          <w:szCs w:val="24"/>
        </w:rPr>
        <w:t> is by far the </w:t>
      </w:r>
      <w:hyperlink r:id="rId8" w:history="1">
        <w:r w:rsidR="004201EE" w:rsidRPr="009875E5">
          <w:rPr>
            <w:szCs w:val="24"/>
          </w:rPr>
          <w:t>most commonly spoken</w:t>
        </w:r>
      </w:hyperlink>
    </w:p>
    <w:p w14:paraId="3B30D71F" w14:textId="423BEF57" w:rsidR="004201EE" w:rsidRPr="009875E5" w:rsidRDefault="009875E5" w:rsidP="00CB06BF">
      <w:pPr>
        <w:spacing w:after="0" w:line="240" w:lineRule="auto"/>
        <w:jc w:val="both"/>
        <w:rPr>
          <w:szCs w:val="24"/>
        </w:rPr>
      </w:pPr>
      <w:r w:rsidRPr="009875E5">
        <w:rPr>
          <w:szCs w:val="24"/>
        </w:rPr>
        <w:t>Language</w:t>
      </w:r>
      <w:r w:rsidR="004201EE" w:rsidRPr="009875E5">
        <w:rPr>
          <w:szCs w:val="24"/>
        </w:rPr>
        <w:t xml:space="preserve"> in our </w:t>
      </w:r>
      <w:r w:rsidR="008B1C7F" w:rsidRPr="009875E5">
        <w:rPr>
          <w:szCs w:val="24"/>
        </w:rPr>
        <w:t>country. But</w:t>
      </w:r>
      <w:r w:rsidR="004201EE" w:rsidRPr="009875E5">
        <w:rPr>
          <w:szCs w:val="24"/>
        </w:rPr>
        <w:t xml:space="preserve"> other languages like Mandarin,</w:t>
      </w:r>
      <w:r w:rsidR="008B1C7F" w:rsidRPr="009875E5">
        <w:rPr>
          <w:szCs w:val="24"/>
        </w:rPr>
        <w:t xml:space="preserve"> Vietnamese</w:t>
      </w:r>
      <w:r w:rsidR="004201EE" w:rsidRPr="009875E5">
        <w:rPr>
          <w:szCs w:val="24"/>
        </w:rPr>
        <w:t xml:space="preserve"> and Arabic are spoken. </w:t>
      </w:r>
      <w:bookmarkStart w:id="0" w:name="_GoBack"/>
      <w:bookmarkEnd w:id="0"/>
    </w:p>
    <w:p w14:paraId="2D1B8D43" w14:textId="0EAFCE0D" w:rsidR="00CB06BF" w:rsidRPr="009875E5" w:rsidRDefault="008B1C7F" w:rsidP="00CB06BF">
      <w:pPr>
        <w:spacing w:after="0" w:line="240" w:lineRule="auto"/>
        <w:jc w:val="both"/>
        <w:rPr>
          <w:szCs w:val="24"/>
        </w:rPr>
      </w:pPr>
      <w:r w:rsidRPr="009875E5">
        <w:rPr>
          <w:szCs w:val="24"/>
        </w:rPr>
        <w:t>Australia’s</w:t>
      </w:r>
      <w:r w:rsidR="00CB06BF" w:rsidRPr="009875E5">
        <w:rPr>
          <w:szCs w:val="24"/>
        </w:rPr>
        <w:t xml:space="preserve"> population is estimated to be 26.4 million for 2023. </w:t>
      </w:r>
      <w:hyperlink r:id="rId9" w:tooltip="Australia" w:history="1">
        <w:r w:rsidR="00CB06BF" w:rsidRPr="009875E5">
          <w:rPr>
            <w:szCs w:val="24"/>
          </w:rPr>
          <w:t>Australia</w:t>
        </w:r>
      </w:hyperlink>
      <w:r w:rsidR="00CB06BF" w:rsidRPr="009875E5">
        <w:rPr>
          <w:szCs w:val="24"/>
        </w:rPr>
        <w:t> is a </w:t>
      </w:r>
      <w:hyperlink r:id="rId10" w:tooltip="Developed country" w:history="1">
        <w:r w:rsidR="00CB06BF" w:rsidRPr="009875E5">
          <w:rPr>
            <w:szCs w:val="24"/>
          </w:rPr>
          <w:t>highly developed</w:t>
        </w:r>
      </w:hyperlink>
      <w:r w:rsidR="00CB06BF" w:rsidRPr="009875E5">
        <w:rPr>
          <w:szCs w:val="24"/>
        </w:rPr>
        <w:t> country with a </w:t>
      </w:r>
      <w:hyperlink r:id="rId11" w:tooltip="Mixed economy" w:history="1">
        <w:r w:rsidR="00CB06BF" w:rsidRPr="009875E5">
          <w:rPr>
            <w:szCs w:val="24"/>
          </w:rPr>
          <w:t>mixed economy</w:t>
        </w:r>
      </w:hyperlink>
      <w:r w:rsidR="00CB06BF" w:rsidRPr="009875E5">
        <w:rPr>
          <w:szCs w:val="24"/>
        </w:rPr>
        <w:t>.</w:t>
      </w:r>
      <w:r w:rsidR="00CB06BF" w:rsidRPr="009875E5">
        <w:rPr>
          <w:sz w:val="20"/>
        </w:rPr>
        <w:t xml:space="preserve"> A</w:t>
      </w:r>
      <w:r w:rsidR="00CB06BF" w:rsidRPr="009875E5">
        <w:rPr>
          <w:szCs w:val="24"/>
        </w:rPr>
        <w:t>s of 2022, Australia was the 14th-largest national economy by nominal GDP</w:t>
      </w:r>
      <w:r w:rsidR="00CB06BF" w:rsidRPr="009875E5">
        <w:rPr>
          <w:sz w:val="20"/>
        </w:rPr>
        <w:t xml:space="preserve"> </w:t>
      </w:r>
      <w:r w:rsidR="00CB06BF" w:rsidRPr="009875E5">
        <w:rPr>
          <w:szCs w:val="24"/>
        </w:rPr>
        <w:t>(gross domestic product).</w:t>
      </w:r>
    </w:p>
    <w:p w14:paraId="15FA09F5" w14:textId="345CC236" w:rsidR="00CB06BF" w:rsidRPr="009875E5" w:rsidRDefault="00CB06BF" w:rsidP="00CB06BF">
      <w:pPr>
        <w:spacing w:after="0" w:line="240" w:lineRule="auto"/>
        <w:jc w:val="both"/>
        <w:rPr>
          <w:szCs w:val="24"/>
        </w:rPr>
      </w:pPr>
    </w:p>
    <w:p w14:paraId="17DFD92C" w14:textId="4C4C00F7" w:rsidR="008B1C7F" w:rsidRPr="009875E5" w:rsidRDefault="008B1C7F" w:rsidP="009875E5">
      <w:pPr>
        <w:spacing w:after="0" w:line="240" w:lineRule="auto"/>
        <w:ind w:firstLine="720"/>
        <w:jc w:val="both"/>
        <w:rPr>
          <w:szCs w:val="24"/>
        </w:rPr>
      </w:pPr>
      <w:r w:rsidRPr="009875E5">
        <w:rPr>
          <w:szCs w:val="24"/>
        </w:rPr>
        <w:t>The first principle of the 1992 Rio Declaration on Environment and Development states: "Human beings are at the center of concern for sustainable development. They are entitled to a healthy and productive life in harmony with nature." Therefore, eradicating hunger and improving human nutrition is crucial. According to estimates compiled by the Food and Agriculture Organization (FAO), by 2050 we will need to produce 60 per cent more food to feed a world population of 9.3 billion.</w:t>
      </w:r>
      <w:r w:rsidR="00E97480" w:rsidRPr="009875E5">
        <w:rPr>
          <w:szCs w:val="24"/>
        </w:rPr>
        <w:t xml:space="preserve"> </w:t>
      </w:r>
      <w:r w:rsidR="00B97665" w:rsidRPr="009875E5">
        <w:rPr>
          <w:szCs w:val="24"/>
        </w:rPr>
        <w:t>This means, w</w:t>
      </w:r>
      <w:r w:rsidR="00E97480" w:rsidRPr="009875E5">
        <w:rPr>
          <w:szCs w:val="24"/>
        </w:rPr>
        <w:t xml:space="preserve">e need to </w:t>
      </w:r>
      <w:r w:rsidR="004A2FD6" w:rsidRPr="009875E5">
        <w:rPr>
          <w:szCs w:val="24"/>
        </w:rPr>
        <w:t>take action</w:t>
      </w:r>
      <w:r w:rsidR="00E97480" w:rsidRPr="009875E5">
        <w:rPr>
          <w:szCs w:val="24"/>
        </w:rPr>
        <w:t xml:space="preserve"> to increase food production in a sustainable way.</w:t>
      </w:r>
    </w:p>
    <w:p w14:paraId="141656DD" w14:textId="77777777" w:rsidR="008B1C7F" w:rsidRPr="009875E5" w:rsidRDefault="008B1C7F" w:rsidP="00CB06BF">
      <w:pPr>
        <w:spacing w:after="0" w:line="240" w:lineRule="auto"/>
        <w:jc w:val="both"/>
        <w:rPr>
          <w:szCs w:val="24"/>
        </w:rPr>
      </w:pPr>
    </w:p>
    <w:p w14:paraId="37913E58" w14:textId="6BE8BE99" w:rsidR="008B1C7F" w:rsidRPr="009875E5" w:rsidRDefault="00FD4419" w:rsidP="009875E5">
      <w:pPr>
        <w:spacing w:after="0" w:line="240" w:lineRule="auto"/>
        <w:ind w:firstLine="720"/>
        <w:jc w:val="both"/>
        <w:rPr>
          <w:szCs w:val="24"/>
        </w:rPr>
      </w:pPr>
      <w:r w:rsidRPr="009875E5">
        <w:rPr>
          <w:szCs w:val="24"/>
        </w:rPr>
        <w:t>There are some initiatives of FAO in this regard such as; “</w:t>
      </w:r>
      <w:r w:rsidR="00220C92" w:rsidRPr="009875E5">
        <w:rPr>
          <w:szCs w:val="24"/>
        </w:rPr>
        <w:t xml:space="preserve">The Sustainable Food Systems (SFS) Programme </w:t>
      </w:r>
      <w:r w:rsidRPr="009875E5">
        <w:rPr>
          <w:szCs w:val="24"/>
        </w:rPr>
        <w:t>(</w:t>
      </w:r>
      <w:r w:rsidR="00220C92" w:rsidRPr="009875E5">
        <w:rPr>
          <w:szCs w:val="24"/>
        </w:rPr>
        <w:t>a multi-actor partnership focused on catalyzing urgent transformation towards sustainable food systems, as a critical strategy to achieve the Sustainable Development Goals</w:t>
      </w:r>
      <w:r w:rsidRPr="009875E5">
        <w:rPr>
          <w:szCs w:val="24"/>
        </w:rPr>
        <w:t>) and “SAVE FOOD: Global Initiative on Food Loss and Waste Reduction (</w:t>
      </w:r>
      <w:r w:rsidR="005746B3" w:rsidRPr="009875E5">
        <w:rPr>
          <w:szCs w:val="24"/>
        </w:rPr>
        <w:t>Aims at encouraging dialogue between industry, research, politics, and civil society on food losses.</w:t>
      </w:r>
      <w:r w:rsidRPr="009875E5">
        <w:rPr>
          <w:szCs w:val="24"/>
        </w:rPr>
        <w:t>)</w:t>
      </w:r>
      <w:r w:rsidR="00220C92" w:rsidRPr="009875E5">
        <w:rPr>
          <w:szCs w:val="24"/>
        </w:rPr>
        <w:t>.</w:t>
      </w:r>
    </w:p>
    <w:p w14:paraId="5A6CDF7D" w14:textId="77777777" w:rsidR="00FD4419" w:rsidRPr="009875E5" w:rsidRDefault="00FD4419" w:rsidP="00CB06BF">
      <w:pPr>
        <w:spacing w:after="0" w:line="240" w:lineRule="auto"/>
        <w:jc w:val="both"/>
        <w:rPr>
          <w:szCs w:val="24"/>
        </w:rPr>
      </w:pPr>
    </w:p>
    <w:p w14:paraId="2BA6409A" w14:textId="70B123B2" w:rsidR="00FD4419" w:rsidRPr="009875E5" w:rsidRDefault="005746B3" w:rsidP="009875E5">
      <w:pPr>
        <w:spacing w:after="0" w:line="240" w:lineRule="auto"/>
        <w:ind w:firstLine="720"/>
        <w:jc w:val="both"/>
        <w:rPr>
          <w:szCs w:val="24"/>
        </w:rPr>
      </w:pPr>
      <w:r w:rsidRPr="009875E5">
        <w:rPr>
          <w:szCs w:val="24"/>
        </w:rPr>
        <w:t>Australia has been an active partner of the Food and Agriculture Organization of the FAO. Australia’s development priorities and FAO’s strategic priorities are very much aligned. Agriculture is one of six priority areas of Australia’s development policy. Australia has been contributing to ensure food safety, protect natural resources, and keep agriculture sustainable. Between 2014 and 2018</w:t>
      </w:r>
      <w:proofErr w:type="gramStart"/>
      <w:r w:rsidRPr="009875E5">
        <w:rPr>
          <w:szCs w:val="24"/>
        </w:rPr>
        <w:t>,2</w:t>
      </w:r>
      <w:proofErr w:type="gramEnd"/>
      <w:r w:rsidRPr="009875E5">
        <w:rPr>
          <w:szCs w:val="24"/>
        </w:rPr>
        <w:t xml:space="preserve"> Australia invested more than USD 74.2 million in FAO’s capacities, programmes and projects.</w:t>
      </w:r>
    </w:p>
    <w:p w14:paraId="0D4E3F4B" w14:textId="15648742" w:rsidR="00FD4419" w:rsidRPr="009875E5" w:rsidRDefault="00FD4419" w:rsidP="00CB06BF">
      <w:pPr>
        <w:spacing w:after="0" w:line="240" w:lineRule="auto"/>
        <w:jc w:val="both"/>
        <w:rPr>
          <w:b/>
          <w:bCs/>
          <w:szCs w:val="24"/>
        </w:rPr>
      </w:pPr>
    </w:p>
    <w:p w14:paraId="6F596346" w14:textId="183305D7" w:rsidR="008B1C7F" w:rsidRPr="009875E5" w:rsidRDefault="005746B3" w:rsidP="009875E5">
      <w:pPr>
        <w:spacing w:after="0" w:line="240" w:lineRule="auto"/>
        <w:ind w:firstLine="720"/>
        <w:jc w:val="both"/>
        <w:rPr>
          <w:szCs w:val="24"/>
        </w:rPr>
      </w:pPr>
      <w:r w:rsidRPr="009875E5">
        <w:rPr>
          <w:szCs w:val="24"/>
        </w:rPr>
        <w:t xml:space="preserve">The starting point must be the awareness that agricultural systems are the main source of food and income for most of the world's poor and food-insecure people. Agriculture is at the heart of the solution. We can sustainably increase crop production by using a range of techniques. Another thing that will happen with the saving part of the food we squander if we could reduce food waste and loss by roughly just 25 per cent, we would have additional food for about 500 million people a year. Moving towards a healthier and sustainable diet would be important </w:t>
      </w:r>
    </w:p>
    <w:p w14:paraId="51F983BD" w14:textId="4B292495" w:rsidR="004A2FD6" w:rsidRPr="009875E5" w:rsidRDefault="005746B3" w:rsidP="00CB06BF">
      <w:pPr>
        <w:spacing w:after="0" w:line="240" w:lineRule="auto"/>
        <w:jc w:val="both"/>
        <w:rPr>
          <w:szCs w:val="24"/>
        </w:rPr>
      </w:pPr>
      <w:proofErr w:type="gramStart"/>
      <w:r w:rsidRPr="009875E5">
        <w:rPr>
          <w:szCs w:val="24"/>
        </w:rPr>
        <w:t>for</w:t>
      </w:r>
      <w:proofErr w:type="gramEnd"/>
      <w:r w:rsidRPr="009875E5">
        <w:rPr>
          <w:szCs w:val="24"/>
        </w:rPr>
        <w:t xml:space="preserve"> our foods sustainability.</w:t>
      </w:r>
    </w:p>
    <w:sectPr w:rsidR="004A2FD6" w:rsidRPr="009875E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jWyMALSJpYGRkaGlko6SsGpxcWZ+XkgBUa1AEGlZ8MsAAAA"/>
  </w:docVars>
  <w:rsids>
    <w:rsidRoot w:val="00917255"/>
    <w:rsid w:val="001C1778"/>
    <w:rsid w:val="00220C92"/>
    <w:rsid w:val="002C6FA8"/>
    <w:rsid w:val="004201EE"/>
    <w:rsid w:val="004A2FD6"/>
    <w:rsid w:val="00522661"/>
    <w:rsid w:val="005746B3"/>
    <w:rsid w:val="006259BD"/>
    <w:rsid w:val="006728D5"/>
    <w:rsid w:val="00686D97"/>
    <w:rsid w:val="00720910"/>
    <w:rsid w:val="007637ED"/>
    <w:rsid w:val="0077753B"/>
    <w:rsid w:val="0078288F"/>
    <w:rsid w:val="008B1C7F"/>
    <w:rsid w:val="00917255"/>
    <w:rsid w:val="009249E7"/>
    <w:rsid w:val="009875E5"/>
    <w:rsid w:val="00AB2CFE"/>
    <w:rsid w:val="00B13318"/>
    <w:rsid w:val="00B97665"/>
    <w:rsid w:val="00CB06BF"/>
    <w:rsid w:val="00D47F7E"/>
    <w:rsid w:val="00E97480"/>
    <w:rsid w:val="00FB7F20"/>
    <w:rsid w:val="00FD44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FCDCA66"/>
  <w15:chartTrackingRefBased/>
  <w15:docId w15:val="{234184D4-ED55-4916-863E-A2103981D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4201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7151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Common_language"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en.wikipedia.org/wiki/English_language"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en.wikipedia.org/wiki/Official_language" TargetMode="External"/><Relationship Id="rId11" Type="http://schemas.openxmlformats.org/officeDocument/2006/relationships/hyperlink" Target="https://en.wikipedia.org/wiki/Mixed_economy" TargetMode="External"/><Relationship Id="rId5" Type="http://schemas.openxmlformats.org/officeDocument/2006/relationships/hyperlink" Target="https://en.wikipedia.org/wiki/Australia" TargetMode="External"/><Relationship Id="rId10" Type="http://schemas.openxmlformats.org/officeDocument/2006/relationships/hyperlink" Target="https://en.wikipedia.org/wiki/Developed_country" TargetMode="External"/><Relationship Id="rId4" Type="http://schemas.openxmlformats.org/officeDocument/2006/relationships/image" Target="media/image1.png"/><Relationship Id="rId9" Type="http://schemas.openxmlformats.org/officeDocument/2006/relationships/hyperlink" Target="https://en.wikipedia.org/wiki/Australi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502</Words>
  <Characters>2864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Enes Ç</dc:creator>
  <cp:keywords/>
  <dc:description/>
  <cp:lastModifiedBy>Enes Furkan ELVEREN</cp:lastModifiedBy>
  <cp:revision>3</cp:revision>
  <cp:lastPrinted>2023-04-06T20:20:00Z</cp:lastPrinted>
  <dcterms:created xsi:type="dcterms:W3CDTF">2023-04-26T17:01:00Z</dcterms:created>
  <dcterms:modified xsi:type="dcterms:W3CDTF">2023-04-27T07:23:00Z</dcterms:modified>
</cp:coreProperties>
</file>