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CABA6" w14:textId="77777777" w:rsidR="006F1B2F" w:rsidRPr="006F1B2F" w:rsidRDefault="006F1B2F" w:rsidP="006F1B2F">
      <w:pPr>
        <w:rPr>
          <w:b/>
          <w:bCs/>
        </w:rPr>
      </w:pPr>
      <w:r w:rsidRPr="006F1B2F">
        <w:rPr>
          <w:b/>
          <w:bCs/>
        </w:rPr>
        <w:t>Position Paper</w:t>
      </w:r>
    </w:p>
    <w:p w14:paraId="579E725F" w14:textId="77777777" w:rsidR="006F1B2F" w:rsidRDefault="006F1B2F" w:rsidP="006F1B2F">
      <w:r w:rsidRPr="006F1B2F">
        <w:rPr>
          <w:b/>
          <w:bCs/>
        </w:rPr>
        <w:t>Committee:</w:t>
      </w:r>
      <w:r>
        <w:t xml:space="preserve"> Special Political and Decolonization Committee (SPECPOL)</w:t>
      </w:r>
    </w:p>
    <w:p w14:paraId="74968824" w14:textId="77777777" w:rsidR="006F1B2F" w:rsidRDefault="006F1B2F" w:rsidP="006F1B2F">
      <w:r w:rsidRPr="006F1B2F">
        <w:rPr>
          <w:b/>
          <w:bCs/>
        </w:rPr>
        <w:t>Agenda Item:</w:t>
      </w:r>
      <w:r>
        <w:t xml:space="preserve"> Reassessing the Political Status of Disputed and Non-Self-Governing Territories</w:t>
      </w:r>
    </w:p>
    <w:p w14:paraId="16A55C1D" w14:textId="4DF1C0EB" w:rsidR="006F1B2F" w:rsidRDefault="006F1B2F" w:rsidP="006F1B2F">
      <w:r w:rsidRPr="006F1B2F">
        <w:rPr>
          <w:b/>
          <w:bCs/>
        </w:rPr>
        <w:t>Country:</w:t>
      </w:r>
      <w:r>
        <w:t xml:space="preserve"> Canada</w:t>
      </w:r>
    </w:p>
    <w:p w14:paraId="60CB70D1" w14:textId="67F20A24" w:rsidR="006F1B2F" w:rsidRDefault="00373782" w:rsidP="006F1B2F">
      <w:r>
        <w:t>Unfortunately,</w:t>
      </w:r>
      <w:r w:rsidR="00060C13">
        <w:t xml:space="preserve"> s</w:t>
      </w:r>
      <w:r w:rsidR="006F1B2F">
        <w:t xml:space="preserve">ome </w:t>
      </w:r>
      <w:r w:rsidR="00F34DD2">
        <w:t>territories</w:t>
      </w:r>
      <w:r w:rsidR="006F1B2F">
        <w:t xml:space="preserve"> in the world still </w:t>
      </w:r>
      <w:r w:rsidR="00C8134E">
        <w:t>don’t</w:t>
      </w:r>
      <w:r w:rsidR="006F1B2F">
        <w:t xml:space="preserve"> have </w:t>
      </w:r>
      <w:r w:rsidR="006322BB">
        <w:t>full independence</w:t>
      </w:r>
      <w:r w:rsidR="006F1B2F">
        <w:t xml:space="preserve"> or have political </w:t>
      </w:r>
      <w:r w:rsidR="00FB1B0C">
        <w:t>disagreements</w:t>
      </w:r>
      <w:r w:rsidR="006F1B2F">
        <w:t xml:space="preserve">. These territories </w:t>
      </w:r>
      <w:r w:rsidR="00AC1BD5">
        <w:t xml:space="preserve">often </w:t>
      </w:r>
      <w:r w:rsidR="006F1B2F">
        <w:t xml:space="preserve">face problems such as disagreements </w:t>
      </w:r>
      <w:r w:rsidR="00622BB7">
        <w:t>on</w:t>
      </w:r>
      <w:r w:rsidR="006F1B2F">
        <w:t xml:space="preserve"> </w:t>
      </w:r>
      <w:r w:rsidR="00C65BDF">
        <w:t>borders,</w:t>
      </w:r>
      <w:r w:rsidR="00D53A6C">
        <w:t xml:space="preserve"> and </w:t>
      </w:r>
      <w:r w:rsidR="00A9617F">
        <w:t xml:space="preserve">they have </w:t>
      </w:r>
      <w:r w:rsidR="00D53A6C">
        <w:t>limited political rights</w:t>
      </w:r>
      <w:r w:rsidR="006F1B2F">
        <w:t xml:space="preserve">. </w:t>
      </w:r>
      <w:r w:rsidR="00A15660">
        <w:t>Some</w:t>
      </w:r>
      <w:r w:rsidR="006F1B2F">
        <w:t xml:space="preserve"> people living in these</w:t>
      </w:r>
      <w:r w:rsidR="00A9617F">
        <w:t xml:space="preserve"> </w:t>
      </w:r>
      <w:r w:rsidR="00C65BDF">
        <w:t xml:space="preserve">areas </w:t>
      </w:r>
      <w:r w:rsidR="00596EE2">
        <w:t>cannot</w:t>
      </w:r>
      <w:r w:rsidR="006F1B2F">
        <w:t xml:space="preserve"> decide their own future. These situations can </w:t>
      </w:r>
      <w:r w:rsidR="00E86706">
        <w:t>cause</w:t>
      </w:r>
      <w:r w:rsidR="006F1B2F">
        <w:t xml:space="preserve"> </w:t>
      </w:r>
      <w:r w:rsidR="00D61F21">
        <w:t>disagreements and conflicts</w:t>
      </w:r>
      <w:r w:rsidR="006F1B2F">
        <w:t>. The United Nations works to help these territories find peace</w:t>
      </w:r>
      <w:r w:rsidR="00F768ED">
        <w:t>.</w:t>
      </w:r>
      <w:r>
        <w:t xml:space="preserve"> </w:t>
      </w:r>
    </w:p>
    <w:p w14:paraId="514C9A98" w14:textId="58638406" w:rsidR="006F1B2F" w:rsidRDefault="00D95CE0" w:rsidP="006F1B2F">
      <w:r w:rsidRPr="00D95CE0">
        <w:t xml:space="preserve">Canada does not have non-self-governing </w:t>
      </w:r>
      <w:r w:rsidR="0032755D" w:rsidRPr="00D95CE0">
        <w:t>territories;</w:t>
      </w:r>
      <w:r w:rsidR="00EF21F8">
        <w:t xml:space="preserve"> however,</w:t>
      </w:r>
      <w:r w:rsidRPr="00D95CE0">
        <w:t xml:space="preserve"> it recognizes </w:t>
      </w:r>
      <w:r w:rsidR="0032755D">
        <w:t>rights of</w:t>
      </w:r>
      <w:r w:rsidRPr="00D95CE0">
        <w:t xml:space="preserve"> </w:t>
      </w:r>
      <w:r w:rsidR="00286A23">
        <w:t>n</w:t>
      </w:r>
      <w:r w:rsidR="00286A23" w:rsidRPr="00D95CE0">
        <w:t>ative</w:t>
      </w:r>
      <w:r w:rsidRPr="00D95CE0">
        <w:t xml:space="preserve"> </w:t>
      </w:r>
      <w:r w:rsidR="00286A23">
        <w:t>p</w:t>
      </w:r>
      <w:r w:rsidRPr="00D95CE0">
        <w:t xml:space="preserve">eople and supports peaceful </w:t>
      </w:r>
      <w:r w:rsidR="00F058EC">
        <w:t xml:space="preserve">political </w:t>
      </w:r>
      <w:r w:rsidRPr="00D95CE0">
        <w:t>processes.</w:t>
      </w:r>
      <w:r>
        <w:t xml:space="preserve"> </w:t>
      </w:r>
      <w:r w:rsidR="006F1B2F">
        <w:t xml:space="preserve">Canada believes that all people have the right to decide their own political future. Canada supports peace and </w:t>
      </w:r>
      <w:r w:rsidR="007C5342">
        <w:t xml:space="preserve">strongly </w:t>
      </w:r>
      <w:r w:rsidR="006F1B2F">
        <w:t xml:space="preserve">believes that </w:t>
      </w:r>
      <w:r w:rsidR="007C5342">
        <w:t>disagreements</w:t>
      </w:r>
      <w:r w:rsidR="006F1B2F">
        <w:t xml:space="preserve"> should be solved through dialogue. Canada also respects international law and the</w:t>
      </w:r>
      <w:r w:rsidR="009563DC">
        <w:t xml:space="preserve"> </w:t>
      </w:r>
      <w:r w:rsidR="006F1B2F">
        <w:t xml:space="preserve">United Nations in helping countries and territories resolve disagreements. </w:t>
      </w:r>
      <w:r w:rsidR="009941DD">
        <w:t>P</w:t>
      </w:r>
      <w:r w:rsidR="00454659">
        <w:t xml:space="preserve">olitical </w:t>
      </w:r>
      <w:r w:rsidR="006F1B2F">
        <w:t>decisions should include people</w:t>
      </w:r>
      <w:r w:rsidR="00454659">
        <w:t>’s</w:t>
      </w:r>
      <w:r w:rsidR="003939EB">
        <w:t xml:space="preserve"> ideas</w:t>
      </w:r>
      <w:r w:rsidR="009941DD">
        <w:t xml:space="preserve"> and p</w:t>
      </w:r>
      <w:r w:rsidR="006F1B2F">
        <w:t xml:space="preserve">rotecting human rights </w:t>
      </w:r>
      <w:r w:rsidR="003939EB">
        <w:t>is</w:t>
      </w:r>
      <w:r w:rsidR="006F1B2F">
        <w:t xml:space="preserve"> very important to Canada.</w:t>
      </w:r>
    </w:p>
    <w:p w14:paraId="57D32937" w14:textId="0EFF01D9" w:rsidR="00931A1A" w:rsidRDefault="007C7CC6" w:rsidP="006F1B2F">
      <w:r w:rsidRPr="007C7CC6">
        <w:t xml:space="preserve">Canada has </w:t>
      </w:r>
      <w:r>
        <w:t>been</w:t>
      </w:r>
      <w:r w:rsidRPr="007C7CC6">
        <w:t xml:space="preserve"> supporting peace and cooperation through the United Nations</w:t>
      </w:r>
      <w:r>
        <w:t xml:space="preserve"> for a long time</w:t>
      </w:r>
      <w:r w:rsidRPr="007C7CC6">
        <w:t>. Canada has supported the United Nations</w:t>
      </w:r>
      <w:r w:rsidR="00E50B55">
        <w:t>’</w:t>
      </w:r>
      <w:r>
        <w:t xml:space="preserve"> </w:t>
      </w:r>
      <w:r w:rsidR="00DC3810">
        <w:t>work to let</w:t>
      </w:r>
      <w:r w:rsidRPr="007C7CC6">
        <w:t xml:space="preserve"> people to decide their own future and has </w:t>
      </w:r>
      <w:r w:rsidR="00FE1332" w:rsidRPr="007C7CC6">
        <w:t>supported</w:t>
      </w:r>
      <w:r w:rsidRPr="007C7CC6">
        <w:t xml:space="preserve"> countries to solve territorial disagreements through dialogue. </w:t>
      </w:r>
    </w:p>
    <w:p w14:paraId="46B0872A" w14:textId="589A7611" w:rsidR="00931A1A" w:rsidRDefault="00F5079E" w:rsidP="006F1B2F">
      <w:r>
        <w:t xml:space="preserve">The </w:t>
      </w:r>
      <w:r w:rsidR="007C7CC6" w:rsidRPr="007C7CC6">
        <w:t xml:space="preserve">international law and </w:t>
      </w:r>
      <w:r w:rsidR="00FE6ADF">
        <w:t>support of</w:t>
      </w:r>
      <w:r w:rsidR="007C7CC6" w:rsidRPr="007C7CC6">
        <w:t xml:space="preserve"> UN to prevent violence and instability</w:t>
      </w:r>
      <w:r>
        <w:t xml:space="preserve"> is crucial for Canada</w:t>
      </w:r>
      <w:r w:rsidR="007C7CC6" w:rsidRPr="007C7CC6">
        <w:t xml:space="preserve">. </w:t>
      </w:r>
      <w:r w:rsidR="00FE6ADF">
        <w:t>L</w:t>
      </w:r>
      <w:r w:rsidR="007C7CC6" w:rsidRPr="007C7CC6">
        <w:t xml:space="preserve">istening, cooperation, and </w:t>
      </w:r>
      <w:r w:rsidR="00F23960">
        <w:t>peaceful</w:t>
      </w:r>
      <w:r w:rsidR="007C7CC6" w:rsidRPr="007C7CC6">
        <w:t xml:space="preserve"> negotiation</w:t>
      </w:r>
      <w:r w:rsidR="00C823AD">
        <w:t xml:space="preserve">s </w:t>
      </w:r>
      <w:r w:rsidR="008C52FE">
        <w:t>can help to create lasting solutions</w:t>
      </w:r>
      <w:r w:rsidR="007C7CC6" w:rsidRPr="007C7CC6">
        <w:t>.</w:t>
      </w:r>
      <w:r w:rsidR="007A6366">
        <w:t xml:space="preserve"> </w:t>
      </w:r>
      <w:r w:rsidR="007A6366" w:rsidRPr="007A6366">
        <w:t>Protecting human rights, promoting stability</w:t>
      </w:r>
      <w:r w:rsidR="008E1F4A">
        <w:t xml:space="preserve"> and cooperation </w:t>
      </w:r>
      <w:r w:rsidR="007A6366" w:rsidRPr="007A6366">
        <w:t xml:space="preserve">between countries are </w:t>
      </w:r>
      <w:r w:rsidR="005248B2">
        <w:t>at the center of</w:t>
      </w:r>
      <w:r w:rsidR="007A6366" w:rsidRPr="007A6366">
        <w:t xml:space="preserve"> Canada’s position.</w:t>
      </w:r>
    </w:p>
    <w:p w14:paraId="4D89EE78" w14:textId="14E589E2" w:rsidR="001F34B2" w:rsidRPr="00871E25" w:rsidRDefault="006F1B2F" w:rsidP="006F1B2F">
      <w:r>
        <w:t xml:space="preserve">Canada supports the United Nations in organizing peaceful discussions between all sides involved in </w:t>
      </w:r>
      <w:r w:rsidR="009D29E8">
        <w:t>disagreements</w:t>
      </w:r>
      <w:r>
        <w:t xml:space="preserve">. Canada </w:t>
      </w:r>
      <w:r w:rsidR="00F30B75">
        <w:t>support</w:t>
      </w:r>
      <w:r w:rsidR="009D29E8">
        <w:t>s</w:t>
      </w:r>
      <w:r>
        <w:t xml:space="preserve"> United Nations </w:t>
      </w:r>
      <w:r w:rsidR="009D29E8">
        <w:t xml:space="preserve">work </w:t>
      </w:r>
      <w:r>
        <w:t xml:space="preserve">to better understand the situation in these territories. Canada also supports helping people in non-self-governing territories by improving education, development, and governance. By working together </w:t>
      </w:r>
      <w:r w:rsidR="009641AD">
        <w:t xml:space="preserve">as Member States and </w:t>
      </w:r>
      <w:r w:rsidR="000A0971">
        <w:t xml:space="preserve">with the support of </w:t>
      </w:r>
      <w:r>
        <w:t xml:space="preserve">the United Nations, </w:t>
      </w:r>
      <w:r w:rsidR="009641AD">
        <w:t xml:space="preserve">we can reach </w:t>
      </w:r>
      <w:r>
        <w:t>peace</w:t>
      </w:r>
      <w:r w:rsidR="008F4A85">
        <w:t xml:space="preserve"> and political stability</w:t>
      </w:r>
      <w:r>
        <w:t>.</w:t>
      </w:r>
    </w:p>
    <w:sectPr w:rsidR="001F34B2" w:rsidRPr="00871E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25"/>
    <w:rsid w:val="00052212"/>
    <w:rsid w:val="00060C13"/>
    <w:rsid w:val="000A0971"/>
    <w:rsid w:val="00127C93"/>
    <w:rsid w:val="001F34B2"/>
    <w:rsid w:val="00286A23"/>
    <w:rsid w:val="002B4BF7"/>
    <w:rsid w:val="002D67AA"/>
    <w:rsid w:val="0032755D"/>
    <w:rsid w:val="003726F3"/>
    <w:rsid w:val="00373782"/>
    <w:rsid w:val="0037541A"/>
    <w:rsid w:val="003939EB"/>
    <w:rsid w:val="00411126"/>
    <w:rsid w:val="00424177"/>
    <w:rsid w:val="00454659"/>
    <w:rsid w:val="00461E68"/>
    <w:rsid w:val="005248B2"/>
    <w:rsid w:val="00590767"/>
    <w:rsid w:val="00596EE2"/>
    <w:rsid w:val="0061321F"/>
    <w:rsid w:val="00620E9D"/>
    <w:rsid w:val="00622BB7"/>
    <w:rsid w:val="0062459D"/>
    <w:rsid w:val="006322BB"/>
    <w:rsid w:val="00634456"/>
    <w:rsid w:val="006419F3"/>
    <w:rsid w:val="00687666"/>
    <w:rsid w:val="006965E6"/>
    <w:rsid w:val="006C062D"/>
    <w:rsid w:val="006F1B2F"/>
    <w:rsid w:val="00746C61"/>
    <w:rsid w:val="007A6366"/>
    <w:rsid w:val="007C5342"/>
    <w:rsid w:val="007C7CC6"/>
    <w:rsid w:val="00837152"/>
    <w:rsid w:val="00871E25"/>
    <w:rsid w:val="00896013"/>
    <w:rsid w:val="008C52FE"/>
    <w:rsid w:val="008E1F4A"/>
    <w:rsid w:val="008F4A85"/>
    <w:rsid w:val="00931A1A"/>
    <w:rsid w:val="009563DC"/>
    <w:rsid w:val="009641AD"/>
    <w:rsid w:val="009941DD"/>
    <w:rsid w:val="009D29E8"/>
    <w:rsid w:val="00A15660"/>
    <w:rsid w:val="00A7606A"/>
    <w:rsid w:val="00A77D93"/>
    <w:rsid w:val="00A9617F"/>
    <w:rsid w:val="00AC1BD5"/>
    <w:rsid w:val="00BF17A5"/>
    <w:rsid w:val="00C0535C"/>
    <w:rsid w:val="00C65BDF"/>
    <w:rsid w:val="00C8134E"/>
    <w:rsid w:val="00C81F92"/>
    <w:rsid w:val="00C823AD"/>
    <w:rsid w:val="00CB7919"/>
    <w:rsid w:val="00D370D7"/>
    <w:rsid w:val="00D53A6C"/>
    <w:rsid w:val="00D61F21"/>
    <w:rsid w:val="00D95CE0"/>
    <w:rsid w:val="00DC3810"/>
    <w:rsid w:val="00DF128B"/>
    <w:rsid w:val="00E205A6"/>
    <w:rsid w:val="00E22630"/>
    <w:rsid w:val="00E37AD4"/>
    <w:rsid w:val="00E50B55"/>
    <w:rsid w:val="00E70C10"/>
    <w:rsid w:val="00E75A79"/>
    <w:rsid w:val="00E86706"/>
    <w:rsid w:val="00EF21F8"/>
    <w:rsid w:val="00F058EC"/>
    <w:rsid w:val="00F138BC"/>
    <w:rsid w:val="00F23960"/>
    <w:rsid w:val="00F30B75"/>
    <w:rsid w:val="00F34DD2"/>
    <w:rsid w:val="00F5079E"/>
    <w:rsid w:val="00F768ED"/>
    <w:rsid w:val="00FB1B0C"/>
    <w:rsid w:val="00FE1332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9C788"/>
  <w15:chartTrackingRefBased/>
  <w15:docId w15:val="{63D430DC-75AA-4EFC-B430-114148F3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E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E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E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E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E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E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E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E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E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E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E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281</Words>
  <Characters>1901</Characters>
  <Application>Microsoft Office Word</Application>
  <DocSecurity>0</DocSecurity>
  <Lines>32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ARIG</dc:creator>
  <cp:keywords/>
  <dc:description/>
  <cp:lastModifiedBy>Duygu ARIG</cp:lastModifiedBy>
  <cp:revision>72</cp:revision>
  <dcterms:created xsi:type="dcterms:W3CDTF">2025-12-23T17:00:00Z</dcterms:created>
  <dcterms:modified xsi:type="dcterms:W3CDTF">2025-12-23T18:43:00Z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03a1e980-45e1-453c-9fd6-c8f02403bfd7</vt:lpwstr>
  </property>
</Properties>
</file>