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FC" w:rsidRDefault="005C635A" w:rsidP="00D700FC">
      <w:pPr>
        <w:pStyle w:val="NormalWeb"/>
        <w:rPr>
          <w:rFonts w:ascii="Arial" w:hAnsi="Arial" w:cs="Arial"/>
          <w:color w:val="333333"/>
          <w:sz w:val="27"/>
          <w:szCs w:val="27"/>
          <w:shd w:val="clear" w:color="auto" w:fill="E6E6E6"/>
        </w:rPr>
      </w:pP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E6E6E6"/>
        </w:rPr>
        <w:t>Committee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E6E6E6"/>
        </w:rPr>
        <w:t>: UNWOME</w:t>
      </w:r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>N</w:t>
      </w:r>
      <w:r w:rsidR="00D700FC">
        <w:rPr>
          <w:rFonts w:ascii="Arial" w:hAnsi="Arial" w:cs="Arial"/>
          <w:color w:val="333333"/>
          <w:sz w:val="27"/>
          <w:szCs w:val="27"/>
        </w:rPr>
        <w:br/>
      </w:r>
      <w:proofErr w:type="spellStart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>Agenda</w:t>
      </w:r>
      <w:proofErr w:type="spellEnd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 xml:space="preserve"> </w:t>
      </w:r>
      <w:proofErr w:type="spellStart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>Item</w:t>
      </w:r>
      <w:proofErr w:type="spellEnd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 xml:space="preserve">: </w:t>
      </w:r>
      <w:proofErr w:type="spellStart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>Protecting</w:t>
      </w:r>
      <w:proofErr w:type="spellEnd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 xml:space="preserve"> </w:t>
      </w:r>
      <w:proofErr w:type="spellStart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>Women</w:t>
      </w:r>
      <w:proofErr w:type="spellEnd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 xml:space="preserve"> in </w:t>
      </w:r>
      <w:proofErr w:type="spellStart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>the</w:t>
      </w:r>
      <w:proofErr w:type="spellEnd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 xml:space="preserve"> </w:t>
      </w:r>
      <w:proofErr w:type="spellStart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>Age</w:t>
      </w:r>
      <w:proofErr w:type="spellEnd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 xml:space="preserve"> of </w:t>
      </w:r>
      <w:proofErr w:type="spellStart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>Digital</w:t>
      </w:r>
      <w:proofErr w:type="spellEnd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 xml:space="preserve"> </w:t>
      </w:r>
      <w:proofErr w:type="spellStart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>Abuse</w:t>
      </w:r>
      <w:proofErr w:type="spellEnd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 xml:space="preserve">: </w:t>
      </w:r>
      <w:proofErr w:type="spellStart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>Regulating</w:t>
      </w:r>
      <w:proofErr w:type="spellEnd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 xml:space="preserve"> AI, </w:t>
      </w:r>
      <w:proofErr w:type="spellStart"/>
      <w:proofErr w:type="gramStart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>Deepfakes</w:t>
      </w:r>
      <w:proofErr w:type="spellEnd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>,</w:t>
      </w:r>
      <w:proofErr w:type="spellStart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>and</w:t>
      </w:r>
      <w:proofErr w:type="spellEnd"/>
      <w:proofErr w:type="gramEnd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 xml:space="preserve"> Online </w:t>
      </w:r>
      <w:proofErr w:type="spellStart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>Gender</w:t>
      </w:r>
      <w:proofErr w:type="spellEnd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>-</w:t>
      </w:r>
      <w:proofErr w:type="spellStart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>Based</w:t>
      </w:r>
      <w:proofErr w:type="spellEnd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 xml:space="preserve"> </w:t>
      </w:r>
      <w:proofErr w:type="spellStart"/>
      <w:r w:rsidR="00D700FC">
        <w:rPr>
          <w:rFonts w:ascii="Arial" w:hAnsi="Arial" w:cs="Arial"/>
          <w:color w:val="333333"/>
          <w:sz w:val="27"/>
          <w:szCs w:val="27"/>
          <w:shd w:val="clear" w:color="auto" w:fill="E6E6E6"/>
        </w:rPr>
        <w:t>Violence</w:t>
      </w:r>
      <w:proofErr w:type="spellEnd"/>
    </w:p>
    <w:p w:rsidR="00D700FC" w:rsidRDefault="00D700FC" w:rsidP="00D700FC">
      <w:pPr>
        <w:pStyle w:val="NormalWeb"/>
      </w:pPr>
      <w:r>
        <w:t xml:space="preserve">As a G7 </w:t>
      </w:r>
      <w:proofErr w:type="spellStart"/>
      <w:r>
        <w:t>country</w:t>
      </w:r>
      <w:proofErr w:type="spellEnd"/>
      <w:r>
        <w:t xml:space="preserve">, </w:t>
      </w:r>
      <w:proofErr w:type="spellStart"/>
      <w:r>
        <w:t>Japan</w:t>
      </w:r>
      <w:proofErr w:type="spellEnd"/>
      <w:r>
        <w:t xml:space="preserve"> is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Japanese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UN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UNIFEM in 1979. </w:t>
      </w:r>
      <w:proofErr w:type="spellStart"/>
      <w:r>
        <w:t>Japan</w:t>
      </w:r>
      <w:proofErr w:type="spellEnd"/>
      <w:r>
        <w:t xml:space="preserve">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gramStart"/>
      <w:r>
        <w:t>global</w:t>
      </w:r>
      <w:proofErr w:type="gram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empowerment</w:t>
      </w:r>
      <w:proofErr w:type="spellEnd"/>
      <w:r>
        <w:t xml:space="preserve">, </w:t>
      </w:r>
      <w:proofErr w:type="spellStart"/>
      <w:r>
        <w:t>ending</w:t>
      </w:r>
      <w:proofErr w:type="spellEnd"/>
      <w:r>
        <w:t xml:space="preserve"> </w:t>
      </w:r>
      <w:proofErr w:type="spellStart"/>
      <w:r>
        <w:t>gender</w:t>
      </w:r>
      <w:proofErr w:type="spellEnd"/>
      <w:r>
        <w:t>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Peace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(WPS) </w:t>
      </w:r>
      <w:proofErr w:type="spellStart"/>
      <w:r>
        <w:t>agenda</w:t>
      </w:r>
      <w:proofErr w:type="spellEnd"/>
      <w:r>
        <w:t>.</w:t>
      </w:r>
    </w:p>
    <w:p w:rsidR="00D700FC" w:rsidRDefault="00D700FC" w:rsidP="00D700FC">
      <w:pPr>
        <w:pStyle w:val="NormalWeb"/>
      </w:pPr>
      <w:proofErr w:type="spellStart"/>
      <w:r>
        <w:t>Japan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in 1979, </w:t>
      </w:r>
      <w:proofErr w:type="spellStart"/>
      <w:r>
        <w:t>continues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role </w:t>
      </w:r>
      <w:proofErr w:type="spellStart"/>
      <w:r>
        <w:t>today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serving</w:t>
      </w:r>
      <w:proofErr w:type="spellEnd"/>
      <w:r>
        <w:t xml:space="preserve"> in a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Executive</w:t>
      </w:r>
      <w:proofErr w:type="spellEnd"/>
      <w:r>
        <w:t xml:space="preserve"> Board in 2025. </w:t>
      </w:r>
      <w:proofErr w:type="spellStart"/>
      <w:r>
        <w:t>Today</w:t>
      </w:r>
      <w:proofErr w:type="spellEnd"/>
      <w:r>
        <w:t xml:space="preserve">, </w:t>
      </w:r>
      <w:proofErr w:type="spellStart"/>
      <w:r>
        <w:t>Japan</w:t>
      </w:r>
      <w:proofErr w:type="spellEnd"/>
      <w:r>
        <w:t xml:space="preserve"> has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on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harassment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deepfake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it </w:t>
      </w:r>
      <w:proofErr w:type="spellStart"/>
      <w:r>
        <w:t>sees</w:t>
      </w:r>
      <w:proofErr w:type="spellEnd"/>
      <w:r>
        <w:t xml:space="preserve"> as a </w:t>
      </w:r>
      <w:proofErr w:type="spellStart"/>
      <w:r>
        <w:t>serious</w:t>
      </w:r>
      <w:proofErr w:type="spellEnd"/>
      <w:r>
        <w:t xml:space="preserve"> problem. </w:t>
      </w:r>
      <w:proofErr w:type="spellStart"/>
      <w:r>
        <w:t>Recent</w:t>
      </w:r>
      <w:proofErr w:type="spellEnd"/>
      <w:r>
        <w:t xml:space="preserve"> UN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abuse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AI-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deepfakes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harm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gramStart"/>
      <w:r>
        <w:t>online</w:t>
      </w:r>
      <w:proofErr w:type="gramEnd"/>
      <w:r>
        <w:t xml:space="preserve"> </w:t>
      </w:r>
      <w:proofErr w:type="spellStart"/>
      <w:r>
        <w:t>and</w:t>
      </w:r>
      <w:proofErr w:type="spellEnd"/>
      <w:r>
        <w:t xml:space="preserve"> offline.</w:t>
      </w:r>
    </w:p>
    <w:p w:rsidR="00D700FC" w:rsidRDefault="00D700FC" w:rsidP="00D700FC">
      <w:pPr>
        <w:pStyle w:val="NormalWeb"/>
      </w:pPr>
      <w:proofErr w:type="spellStart"/>
      <w:r>
        <w:t>Being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Japanese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, in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gramStart"/>
      <w:r>
        <w:t>5.0</w:t>
      </w:r>
      <w:proofErr w:type="gramEnd"/>
      <w:r>
        <w:t xml:space="preserve"> </w:t>
      </w:r>
      <w:proofErr w:type="spellStart"/>
      <w:r>
        <w:t>vision</w:t>
      </w:r>
      <w:proofErr w:type="spellEnd"/>
      <w:r>
        <w:t xml:space="preserve">, </w:t>
      </w:r>
      <w:proofErr w:type="spellStart"/>
      <w:r>
        <w:t>introduced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No. 53 as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of “</w:t>
      </w:r>
      <w:proofErr w:type="spellStart"/>
      <w:r>
        <w:t>safe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.”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focuses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of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is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instead</w:t>
      </w:r>
      <w:proofErr w:type="spellEnd"/>
      <w:r>
        <w:t xml:space="preserve"> of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restrictions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, it </w:t>
      </w:r>
      <w:proofErr w:type="spellStart"/>
      <w:r>
        <w:t>carries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legal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gramStart"/>
      <w:r>
        <w:t>spread</w:t>
      </w:r>
      <w:proofErr w:type="gramEnd"/>
      <w:r>
        <w:t xml:space="preserve"> </w:t>
      </w:r>
      <w:proofErr w:type="spellStart"/>
      <w:r>
        <w:t>deepfake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</w:t>
      </w:r>
      <w:proofErr w:type="spellStart"/>
      <w:r>
        <w:t>Japan’s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in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internet.</w:t>
      </w:r>
    </w:p>
    <w:p w:rsidR="00D700FC" w:rsidRDefault="00D700FC" w:rsidP="00D700FC">
      <w:pPr>
        <w:pStyle w:val="NormalWeb"/>
      </w:pPr>
      <w:proofErr w:type="spellStart"/>
      <w:r>
        <w:t>It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Japan’s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rPr>
          <w:rStyle w:val="Gl"/>
        </w:rPr>
        <w:t>support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an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role in </w:t>
      </w:r>
      <w:proofErr w:type="spellStart"/>
      <w:r>
        <w:rPr>
          <w:rStyle w:val="Gl"/>
        </w:rPr>
        <w:t>reaching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2030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 (</w:t>
      </w:r>
      <w:proofErr w:type="spellStart"/>
      <w:r>
        <w:t>SDGs</w:t>
      </w:r>
      <w:proofErr w:type="spellEnd"/>
      <w:r>
        <w:t xml:space="preserve">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Japanese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connects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(SDG 5)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empowerment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rPr>
          <w:rStyle w:val="Gl"/>
        </w:rPr>
        <w:t>main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goals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Japan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on </w:t>
      </w:r>
      <w:proofErr w:type="spellStart"/>
      <w:r>
        <w:rPr>
          <w:rStyle w:val="Gl"/>
        </w:rPr>
        <w:t>planned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cooperation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rStyle w:val="Gl"/>
        </w:rPr>
        <w:t>working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together</w:t>
      </w:r>
      <w:proofErr w:type="spellEnd"/>
      <w:r>
        <w:rPr>
          <w:rStyle w:val="Gl"/>
        </w:rPr>
        <w:t xml:space="preserve"> on </w:t>
      </w:r>
      <w:proofErr w:type="spellStart"/>
      <w:r>
        <w:rPr>
          <w:rStyle w:val="Gl"/>
        </w:rPr>
        <w:t>policies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goals</w:t>
      </w:r>
      <w:proofErr w:type="spellEnd"/>
      <w:r>
        <w:t>.</w:t>
      </w:r>
    </w:p>
    <w:p w:rsidR="00D700FC" w:rsidRDefault="00D700FC" w:rsidP="00D700FC">
      <w:pPr>
        <w:pStyle w:val="NormalWeb"/>
      </w:pPr>
      <w:proofErr w:type="spellStart"/>
      <w:r>
        <w:t>Through</w:t>
      </w:r>
      <w:proofErr w:type="spellEnd"/>
      <w:r>
        <w:t xml:space="preserve"> UN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Japan</w:t>
      </w:r>
      <w:proofErr w:type="spellEnd"/>
      <w:r>
        <w:t xml:space="preserve"> </w:t>
      </w:r>
      <w:proofErr w:type="spellStart"/>
      <w:r>
        <w:rPr>
          <w:rStyle w:val="Gl"/>
        </w:rPr>
        <w:t>supports</w:t>
      </w:r>
      <w:proofErr w:type="spellEnd"/>
      <w:r>
        <w:t xml:space="preserve"> </w:t>
      </w:r>
      <w:proofErr w:type="gramStart"/>
      <w:r>
        <w:t>global</w:t>
      </w:r>
      <w:proofErr w:type="gramEnd"/>
      <w:r>
        <w:t xml:space="preserve"> </w:t>
      </w:r>
      <w:proofErr w:type="spellStart"/>
      <w:r>
        <w:t>projects</w:t>
      </w:r>
      <w:proofErr w:type="spellEnd"/>
      <w:r>
        <w:t xml:space="preserve"> in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,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empowerment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, </w:t>
      </w:r>
      <w:proofErr w:type="spellStart"/>
      <w:r>
        <w:t>preventing</w:t>
      </w:r>
      <w:proofErr w:type="spellEnd"/>
      <w:r>
        <w:t xml:space="preserve"> </w:t>
      </w:r>
      <w:proofErr w:type="spellStart"/>
      <w:r>
        <w:t>gender</w:t>
      </w:r>
      <w:proofErr w:type="spellEnd"/>
      <w:r>
        <w:t>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rStyle w:val="Gl"/>
        </w:rPr>
        <w:t>making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stronger</w:t>
      </w:r>
      <w:proofErr w:type="spellEnd"/>
      <w:r>
        <w:t xml:space="preserve">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in </w:t>
      </w:r>
      <w:proofErr w:type="spellStart"/>
      <w:r>
        <w:t>peace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>.</w:t>
      </w:r>
    </w:p>
    <w:p w:rsidR="007439F0" w:rsidRDefault="007439F0" w:rsidP="00D700FC">
      <w:pPr>
        <w:pStyle w:val="NormalWeb"/>
      </w:pPr>
    </w:p>
    <w:p w:rsidR="005C635A" w:rsidRDefault="005C635A" w:rsidP="00D700FC">
      <w:pPr>
        <w:pStyle w:val="NormalWeb"/>
      </w:pPr>
      <w:proofErr w:type="spellStart"/>
      <w:r>
        <w:t>Tuana</w:t>
      </w:r>
      <w:proofErr w:type="spellEnd"/>
      <w:r>
        <w:t xml:space="preserve"> ALTAN</w:t>
      </w:r>
    </w:p>
    <w:p w:rsidR="007439F0" w:rsidRDefault="007439F0" w:rsidP="00D700FC">
      <w:pPr>
        <w:pStyle w:val="NormalWeb"/>
      </w:pPr>
      <w:proofErr w:type="spellStart"/>
      <w:r>
        <w:t>Delegate</w:t>
      </w:r>
      <w:proofErr w:type="spellEnd"/>
      <w:r>
        <w:t xml:space="preserve"> of </w:t>
      </w:r>
      <w:proofErr w:type="spellStart"/>
      <w:r>
        <w:t>Japan</w:t>
      </w:r>
      <w:proofErr w:type="spellEnd"/>
    </w:p>
    <w:p w:rsidR="00D700FC" w:rsidRPr="001F1627" w:rsidRDefault="00D700FC" w:rsidP="00D700FC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C177F" w:rsidRDefault="00FC177F"/>
    <w:sectPr w:rsidR="00FC177F" w:rsidSect="00354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700FC"/>
    <w:rsid w:val="005C635A"/>
    <w:rsid w:val="007439F0"/>
    <w:rsid w:val="00822EDC"/>
    <w:rsid w:val="00D700FC"/>
    <w:rsid w:val="00FC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E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D700FC"/>
    <w:rPr>
      <w:b/>
      <w:bCs/>
    </w:rPr>
  </w:style>
  <w:style w:type="paragraph" w:styleId="NormalWeb">
    <w:name w:val="Normal (Web)"/>
    <w:basedOn w:val="Normal"/>
    <w:uiPriority w:val="99"/>
    <w:unhideWhenUsed/>
    <w:rsid w:val="00D7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</dc:creator>
  <cp:keywords/>
  <dc:description/>
  <cp:lastModifiedBy>Burak</cp:lastModifiedBy>
  <cp:revision>5</cp:revision>
  <dcterms:created xsi:type="dcterms:W3CDTF">2026-01-26T20:06:00Z</dcterms:created>
  <dcterms:modified xsi:type="dcterms:W3CDTF">2026-01-26T20:19:00Z</dcterms:modified>
</cp:coreProperties>
</file>