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37B" w:rsidRDefault="004C737B" w:rsidP="00FA7609">
      <w:pPr>
        <w:jc w:val="both"/>
        <w:rPr>
          <w:b/>
        </w:rPr>
      </w:pPr>
      <w:bookmarkStart w:id="0" w:name="_GoBack"/>
      <w:bookmarkEnd w:id="0"/>
    </w:p>
    <w:p w:rsidR="00FA7609" w:rsidRPr="00113761" w:rsidRDefault="00113761" w:rsidP="00FA7609">
      <w:pPr>
        <w:jc w:val="both"/>
        <w:rPr>
          <w:b/>
        </w:rPr>
      </w:pPr>
      <w:r w:rsidRPr="00113761">
        <w:rPr>
          <w:b/>
        </w:rPr>
        <w:t>POSITION PAPER</w:t>
      </w:r>
    </w:p>
    <w:p w:rsidR="00113761" w:rsidRDefault="00113761" w:rsidP="00113761">
      <w:pPr>
        <w:jc w:val="both"/>
      </w:pPr>
      <w:proofErr w:type="spellStart"/>
      <w:r>
        <w:t>Covid</w:t>
      </w:r>
      <w:proofErr w:type="spellEnd"/>
      <w:r>
        <w:t xml:space="preserve"> 19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recently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sure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Canadians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precautions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. As in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,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negatively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, </w:t>
      </w:r>
      <w:proofErr w:type="spellStart"/>
      <w:r>
        <w:t>tourism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education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.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closure</w:t>
      </w:r>
      <w:proofErr w:type="spellEnd"/>
      <w:r>
        <w:t xml:space="preserve"> of </w:t>
      </w:r>
      <w:proofErr w:type="spellStart"/>
      <w:r>
        <w:t>schools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COVID-19 </w:t>
      </w:r>
      <w:proofErr w:type="spellStart"/>
      <w:r>
        <w:t>pandemic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online</w:t>
      </w:r>
      <w:proofErr w:type="gram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on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responsibilities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. Online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.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guideline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risks</w:t>
      </w:r>
      <w:proofErr w:type="spellEnd"/>
      <w:r>
        <w:t xml:space="preserve">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online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not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worried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fell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guideline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reopened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face-to-face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province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holiday</w:t>
      </w:r>
      <w:proofErr w:type="spellEnd"/>
      <w:r>
        <w:t>.</w:t>
      </w:r>
    </w:p>
    <w:p w:rsidR="00113761" w:rsidRDefault="00113761" w:rsidP="00113761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can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done:</w:t>
      </w:r>
    </w:p>
    <w:p w:rsidR="00113761" w:rsidRDefault="00113761" w:rsidP="00113761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bored</w:t>
      </w:r>
      <w:proofErr w:type="spellEnd"/>
      <w:r>
        <w:t xml:space="preserve"> at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can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in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a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distance</w:t>
      </w:r>
      <w:proofErr w:type="spellEnd"/>
      <w:r>
        <w:t>.</w:t>
      </w:r>
    </w:p>
    <w:p w:rsidR="00113761" w:rsidRDefault="00113761" w:rsidP="00113761">
      <w:pPr>
        <w:jc w:val="both"/>
      </w:pPr>
      <w:r>
        <w:t xml:space="preserve">A </w:t>
      </w:r>
      <w:proofErr w:type="spellStart"/>
      <w:r>
        <w:t>Tv</w:t>
      </w:r>
      <w:proofErr w:type="spellEnd"/>
      <w:r>
        <w:t xml:space="preserve"> </w:t>
      </w:r>
      <w:proofErr w:type="spellStart"/>
      <w:r>
        <w:t>channel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do not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a tablet,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internet.</w:t>
      </w:r>
    </w:p>
    <w:p w:rsidR="00113761" w:rsidRDefault="00113761" w:rsidP="00113761">
      <w:pPr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addition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of </w:t>
      </w:r>
      <w:proofErr w:type="spellStart"/>
      <w:r>
        <w:t>Covid</w:t>
      </w:r>
      <w:proofErr w:type="spellEnd"/>
      <w:r>
        <w:t xml:space="preserve"> 19,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gained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it.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on </w:t>
      </w:r>
      <w:proofErr w:type="spellStart"/>
      <w:r>
        <w:t>theirself</w:t>
      </w:r>
      <w:proofErr w:type="spellEnd"/>
      <w:r>
        <w:t xml:space="preserve">, </w:t>
      </w:r>
      <w:proofErr w:type="spellStart"/>
      <w:r>
        <w:t>understanding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of life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rates</w:t>
      </w:r>
      <w:proofErr w:type="spellEnd"/>
      <w:r>
        <w:t>.</w:t>
      </w:r>
    </w:p>
    <w:p w:rsidR="00195926" w:rsidRDefault="00195926" w:rsidP="000F6015">
      <w:pPr>
        <w:jc w:val="both"/>
      </w:pPr>
    </w:p>
    <w:p w:rsidR="001649E2" w:rsidRDefault="001649E2" w:rsidP="000F6015">
      <w:pPr>
        <w:jc w:val="both"/>
      </w:pPr>
    </w:p>
    <w:p w:rsidR="001649E2" w:rsidRDefault="001649E2" w:rsidP="001649E2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Selim BAYRAM</w:t>
      </w:r>
    </w:p>
    <w:p w:rsidR="001649E2" w:rsidRDefault="001649E2" w:rsidP="001649E2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503</w:t>
      </w:r>
    </w:p>
    <w:p w:rsidR="001649E2" w:rsidRDefault="001649E2" w:rsidP="001649E2">
      <w:pPr>
        <w:spacing w:after="0" w:line="240" w:lineRule="auto"/>
        <w:jc w:val="right"/>
        <w:rPr>
          <w:rFonts w:ascii="Calibri" w:hAnsi="Calibri" w:cs="Calibri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CANADA</w:t>
      </w:r>
    </w:p>
    <w:p w:rsidR="001649E2" w:rsidRDefault="001649E2" w:rsidP="001649E2">
      <w:pPr>
        <w:jc w:val="right"/>
      </w:pPr>
    </w:p>
    <w:p w:rsidR="001649E2" w:rsidRDefault="001649E2" w:rsidP="000F6015">
      <w:pPr>
        <w:jc w:val="both"/>
      </w:pPr>
    </w:p>
    <w:sectPr w:rsidR="001649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AD" w:rsidRDefault="008D75AD" w:rsidP="004C737B">
      <w:pPr>
        <w:spacing w:after="0" w:line="240" w:lineRule="auto"/>
      </w:pPr>
      <w:r>
        <w:separator/>
      </w:r>
    </w:p>
  </w:endnote>
  <w:endnote w:type="continuationSeparator" w:id="0">
    <w:p w:rsidR="008D75AD" w:rsidRDefault="008D75AD" w:rsidP="004C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AD" w:rsidRDefault="008D75AD" w:rsidP="004C737B">
      <w:pPr>
        <w:spacing w:after="0" w:line="240" w:lineRule="auto"/>
      </w:pPr>
      <w:r>
        <w:separator/>
      </w:r>
    </w:p>
  </w:footnote>
  <w:footnote w:type="continuationSeparator" w:id="0">
    <w:p w:rsidR="008D75AD" w:rsidRDefault="008D75AD" w:rsidP="004C7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7B" w:rsidRDefault="004C737B">
    <w:pPr>
      <w:pStyle w:val="stBilgi"/>
    </w:pPr>
    <w:r>
      <w:t>CANADA</w:t>
    </w:r>
  </w:p>
  <w:p w:rsidR="004C737B" w:rsidRDefault="004C737B">
    <w:pPr>
      <w:pStyle w:val="stBilgi"/>
    </w:pPr>
    <w:r>
      <w:t>JUNIOR WHO</w:t>
    </w:r>
  </w:p>
  <w:p w:rsidR="004C737B" w:rsidRDefault="004C737B">
    <w:pPr>
      <w:pStyle w:val="stBilgi"/>
    </w:pPr>
    <w:r>
      <w:t>THE EFFECT OF COVID 19 ON THE EDUCATI</w:t>
    </w:r>
    <w:r w:rsidRPr="004C737B">
      <w:t>ON SYSTEM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6D"/>
    <w:rsid w:val="000B6A6D"/>
    <w:rsid w:val="000B70DD"/>
    <w:rsid w:val="000F6015"/>
    <w:rsid w:val="00113761"/>
    <w:rsid w:val="001649E2"/>
    <w:rsid w:val="00195926"/>
    <w:rsid w:val="003D56DF"/>
    <w:rsid w:val="00486743"/>
    <w:rsid w:val="004C737B"/>
    <w:rsid w:val="00501743"/>
    <w:rsid w:val="00756627"/>
    <w:rsid w:val="008D75AD"/>
    <w:rsid w:val="009555B9"/>
    <w:rsid w:val="00B91905"/>
    <w:rsid w:val="00D23CD5"/>
    <w:rsid w:val="00DC7B4D"/>
    <w:rsid w:val="00DD5CF3"/>
    <w:rsid w:val="00FA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2C1B"/>
  <w15:chartTrackingRefBased/>
  <w15:docId w15:val="{0F6B8573-8CCC-4A1F-BD5F-1AFB6434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737B"/>
  </w:style>
  <w:style w:type="paragraph" w:styleId="AltBilgi">
    <w:name w:val="footer"/>
    <w:basedOn w:val="Normal"/>
    <w:link w:val="AltBilgiChar"/>
    <w:uiPriority w:val="99"/>
    <w:unhideWhenUsed/>
    <w:rsid w:val="004C7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BAYRAM</dc:creator>
  <cp:keywords/>
  <dc:description/>
  <cp:lastModifiedBy>selim</cp:lastModifiedBy>
  <cp:revision>7</cp:revision>
  <dcterms:created xsi:type="dcterms:W3CDTF">2020-10-27T13:39:00Z</dcterms:created>
  <dcterms:modified xsi:type="dcterms:W3CDTF">2020-10-29T12:04:00Z</dcterms:modified>
</cp:coreProperties>
</file>