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pPr>
      <w:r>
        <w:rPr/>
        <w:t>Country:</w:t>
      </w:r>
      <w:r>
        <w:rPr>
          <w:spacing w:val="-3"/>
        </w:rPr>
        <w:t> </w:t>
      </w:r>
      <w:r>
        <w:rPr>
          <w:spacing w:val="-2"/>
        </w:rPr>
        <w:t>Brazil</w:t>
      </w:r>
    </w:p>
    <w:p>
      <w:pPr>
        <w:pStyle w:val="BodyText"/>
        <w:spacing w:line="278" w:lineRule="auto" w:before="47"/>
        <w:ind w:right="588"/>
      </w:pPr>
      <w:r>
        <w:rPr/>
        <w:t>Item</w:t>
      </w:r>
      <w:r>
        <w:rPr>
          <w:spacing w:val="-8"/>
        </w:rPr>
        <w:t> </w:t>
      </w:r>
      <w:r>
        <w:rPr/>
        <w:t>in</w:t>
      </w:r>
      <w:r>
        <w:rPr>
          <w:spacing w:val="-8"/>
        </w:rPr>
        <w:t> </w:t>
      </w:r>
      <w:r>
        <w:rPr/>
        <w:t>the</w:t>
      </w:r>
      <w:r>
        <w:rPr>
          <w:spacing w:val="-6"/>
        </w:rPr>
        <w:t> </w:t>
      </w:r>
      <w:r>
        <w:rPr/>
        <w:t>Agenda:</w:t>
      </w:r>
      <w:r>
        <w:rPr>
          <w:spacing w:val="-6"/>
        </w:rPr>
        <w:t> </w:t>
      </w:r>
      <w:r>
        <w:rPr/>
        <w:t>Role</w:t>
      </w:r>
      <w:r>
        <w:rPr>
          <w:spacing w:val="-7"/>
        </w:rPr>
        <w:t> </w:t>
      </w:r>
      <w:r>
        <w:rPr/>
        <w:t>of</w:t>
      </w:r>
      <w:r>
        <w:rPr>
          <w:spacing w:val="-6"/>
        </w:rPr>
        <w:t> </w:t>
      </w:r>
      <w:r>
        <w:rPr/>
        <w:t>Technology</w:t>
      </w:r>
      <w:r>
        <w:rPr>
          <w:spacing w:val="-6"/>
        </w:rPr>
        <w:t> </w:t>
      </w:r>
      <w:r>
        <w:rPr/>
        <w:t>in</w:t>
      </w:r>
      <w:r>
        <w:rPr>
          <w:spacing w:val="-8"/>
        </w:rPr>
        <w:t> </w:t>
      </w:r>
      <w:r>
        <w:rPr/>
        <w:t>Fighting</w:t>
      </w:r>
      <w:r>
        <w:rPr>
          <w:spacing w:val="-5"/>
        </w:rPr>
        <w:t> </w:t>
      </w:r>
      <w:r>
        <w:rPr/>
        <w:t>the</w:t>
      </w:r>
      <w:r>
        <w:rPr>
          <w:spacing w:val="-6"/>
        </w:rPr>
        <w:t> </w:t>
      </w:r>
      <w:r>
        <w:rPr/>
        <w:t>Climate</w:t>
      </w:r>
      <w:r>
        <w:rPr>
          <w:spacing w:val="-11"/>
        </w:rPr>
        <w:t> </w:t>
      </w:r>
      <w:r>
        <w:rPr/>
        <w:t>Crisis </w:t>
      </w:r>
      <w:r>
        <w:rPr>
          <w:spacing w:val="-2"/>
        </w:rPr>
        <w:t>Committee:UNCSTD</w:t>
      </w:r>
    </w:p>
    <w:p>
      <w:pPr>
        <w:pStyle w:val="BodyText"/>
        <w:spacing w:before="207"/>
        <w:ind w:left="0"/>
      </w:pPr>
    </w:p>
    <w:p>
      <w:pPr>
        <w:pStyle w:val="BodyText"/>
        <w:spacing w:line="278" w:lineRule="auto" w:before="1"/>
      </w:pPr>
      <w:r>
        <w:rPr/>
        <w:t>The</w:t>
      </w:r>
      <w:r>
        <w:rPr>
          <w:spacing w:val="-1"/>
        </w:rPr>
        <w:t> </w:t>
      </w:r>
      <w:r>
        <w:rPr/>
        <w:t>nature</w:t>
      </w:r>
      <w:r>
        <w:rPr>
          <w:spacing w:val="-1"/>
        </w:rPr>
        <w:t> </w:t>
      </w:r>
      <w:r>
        <w:rPr/>
        <w:t>of</w:t>
      </w:r>
      <w:r>
        <w:rPr>
          <w:spacing w:val="-1"/>
        </w:rPr>
        <w:t> </w:t>
      </w:r>
      <w:r>
        <w:rPr/>
        <w:t>Brazil</w:t>
      </w:r>
      <w:r>
        <w:rPr>
          <w:spacing w:val="-2"/>
        </w:rPr>
        <w:t> </w:t>
      </w:r>
      <w:r>
        <w:rPr/>
        <w:t>and</w:t>
      </w:r>
      <w:r>
        <w:rPr>
          <w:spacing w:val="-4"/>
        </w:rPr>
        <w:t> </w:t>
      </w:r>
      <w:r>
        <w:rPr/>
        <w:t>various</w:t>
      </w:r>
      <w:r>
        <w:rPr>
          <w:spacing w:val="-1"/>
        </w:rPr>
        <w:t> </w:t>
      </w:r>
      <w:r>
        <w:rPr/>
        <w:t>climatic</w:t>
      </w:r>
      <w:r>
        <w:rPr>
          <w:spacing w:val="-3"/>
        </w:rPr>
        <w:t> </w:t>
      </w:r>
      <w:r>
        <w:rPr/>
        <w:t>conditions make</w:t>
      </w:r>
      <w:r>
        <w:rPr>
          <w:spacing w:val="-1"/>
        </w:rPr>
        <w:t> </w:t>
      </w:r>
      <w:r>
        <w:rPr/>
        <w:t>it</w:t>
      </w:r>
      <w:r>
        <w:rPr>
          <w:spacing w:val="-2"/>
        </w:rPr>
        <w:t> </w:t>
      </w:r>
      <w:r>
        <w:rPr/>
        <w:t>a</w:t>
      </w:r>
      <w:r>
        <w:rPr>
          <w:spacing w:val="-2"/>
        </w:rPr>
        <w:t> </w:t>
      </w:r>
      <w:r>
        <w:rPr/>
        <w:t>country</w:t>
      </w:r>
      <w:r>
        <w:rPr>
          <w:spacing w:val="-1"/>
        </w:rPr>
        <w:t> </w:t>
      </w:r>
      <w:r>
        <w:rPr/>
        <w:t>that</w:t>
      </w:r>
      <w:r>
        <w:rPr>
          <w:spacing w:val="-2"/>
        </w:rPr>
        <w:t> </w:t>
      </w:r>
      <w:r>
        <w:rPr/>
        <w:t>has</w:t>
      </w:r>
      <w:r>
        <w:rPr>
          <w:spacing w:val="-1"/>
        </w:rPr>
        <w:t> </w:t>
      </w:r>
      <w:r>
        <w:rPr/>
        <w:t>been</w:t>
      </w:r>
      <w:r>
        <w:rPr>
          <w:spacing w:val="-3"/>
        </w:rPr>
        <w:t> </w:t>
      </w:r>
      <w:r>
        <w:rPr/>
        <w:t>greatly impacted by climate change. Problems like cutting down trees, floods, and rising cases of extreme weather events</w:t>
      </w:r>
      <w:r>
        <w:rPr>
          <w:spacing w:val="-1"/>
        </w:rPr>
        <w:t> </w:t>
      </w:r>
      <w:r>
        <w:rPr/>
        <w:t>such as droughts and floods</w:t>
      </w:r>
      <w:r>
        <w:rPr>
          <w:spacing w:val="40"/>
        </w:rPr>
        <w:t> </w:t>
      </w:r>
      <w:r>
        <w:rPr/>
        <w:t>make it a topic of major concern for Brazil.</w:t>
      </w:r>
      <w:r>
        <w:rPr>
          <w:spacing w:val="-7"/>
        </w:rPr>
        <w:t> </w:t>
      </w:r>
      <w:r>
        <w:rPr/>
        <w:t>Consequently,</w:t>
      </w:r>
      <w:r>
        <w:rPr>
          <w:spacing w:val="-6"/>
        </w:rPr>
        <w:t> </w:t>
      </w:r>
      <w:r>
        <w:rPr/>
        <w:t>Brazil</w:t>
      </w:r>
      <w:r>
        <w:rPr>
          <w:spacing w:val="-6"/>
        </w:rPr>
        <w:t> </w:t>
      </w:r>
      <w:r>
        <w:rPr/>
        <w:t>looks</w:t>
      </w:r>
      <w:r>
        <w:rPr>
          <w:spacing w:val="-5"/>
        </w:rPr>
        <w:t> </w:t>
      </w:r>
      <w:r>
        <w:rPr/>
        <w:t>upon</w:t>
      </w:r>
      <w:r>
        <w:rPr>
          <w:spacing w:val="-7"/>
        </w:rPr>
        <w:t> </w:t>
      </w:r>
      <w:r>
        <w:rPr/>
        <w:t>technology</w:t>
      </w:r>
      <w:r>
        <w:rPr>
          <w:spacing w:val="-5"/>
        </w:rPr>
        <w:t> </w:t>
      </w:r>
      <w:r>
        <w:rPr/>
        <w:t>as</w:t>
      </w:r>
      <w:r>
        <w:rPr>
          <w:spacing w:val="-5"/>
        </w:rPr>
        <w:t> </w:t>
      </w:r>
      <w:r>
        <w:rPr/>
        <w:t>a</w:t>
      </w:r>
      <w:r>
        <w:rPr>
          <w:spacing w:val="-6"/>
        </w:rPr>
        <w:t> </w:t>
      </w:r>
      <w:r>
        <w:rPr/>
        <w:t>means</w:t>
      </w:r>
      <w:r>
        <w:rPr>
          <w:spacing w:val="-5"/>
        </w:rPr>
        <w:t> </w:t>
      </w:r>
      <w:r>
        <w:rPr/>
        <w:t>that</w:t>
      </w:r>
      <w:r>
        <w:rPr>
          <w:spacing w:val="-6"/>
        </w:rPr>
        <w:t> </w:t>
      </w:r>
      <w:r>
        <w:rPr/>
        <w:t>has</w:t>
      </w:r>
      <w:r>
        <w:rPr>
          <w:spacing w:val="-5"/>
        </w:rPr>
        <w:t> </w:t>
      </w:r>
      <w:r>
        <w:rPr/>
        <w:t>been</w:t>
      </w:r>
      <w:r>
        <w:rPr>
          <w:spacing w:val="-7"/>
        </w:rPr>
        <w:t> </w:t>
      </w:r>
      <w:r>
        <w:rPr/>
        <w:t>able</w:t>
      </w:r>
      <w:r>
        <w:rPr>
          <w:spacing w:val="-6"/>
        </w:rPr>
        <w:t> </w:t>
      </w:r>
      <w:r>
        <w:rPr/>
        <w:t>to</w:t>
      </w:r>
      <w:r>
        <w:rPr>
          <w:spacing w:val="-8"/>
        </w:rPr>
        <w:t> </w:t>
      </w:r>
      <w:r>
        <w:rPr/>
        <w:t>protect nature, help communities, and lead to proper decisions for a brighter future.</w:t>
      </w:r>
    </w:p>
    <w:p>
      <w:pPr>
        <w:pStyle w:val="BodyText"/>
        <w:ind w:left="0"/>
      </w:pPr>
    </w:p>
    <w:p>
      <w:pPr>
        <w:pStyle w:val="BodyText"/>
        <w:spacing w:before="90"/>
        <w:ind w:left="0"/>
      </w:pPr>
    </w:p>
    <w:p>
      <w:pPr>
        <w:pStyle w:val="BodyText"/>
      </w:pPr>
      <w:r>
        <w:rPr/>
        <w:t>Countries</w:t>
      </w:r>
      <w:r>
        <w:rPr>
          <w:spacing w:val="-7"/>
        </w:rPr>
        <w:t> </w:t>
      </w:r>
      <w:r>
        <w:rPr/>
        <w:t>around</w:t>
      </w:r>
      <w:r>
        <w:rPr>
          <w:spacing w:val="-6"/>
        </w:rPr>
        <w:t> </w:t>
      </w:r>
      <w:r>
        <w:rPr/>
        <w:t>the</w:t>
      </w:r>
      <w:r>
        <w:rPr>
          <w:spacing w:val="-4"/>
        </w:rPr>
        <w:t> </w:t>
      </w:r>
      <w:r>
        <w:rPr/>
        <w:t>world</w:t>
      </w:r>
      <w:r>
        <w:rPr>
          <w:spacing w:val="-6"/>
        </w:rPr>
        <w:t> </w:t>
      </w:r>
      <w:r>
        <w:rPr/>
        <w:t>are</w:t>
      </w:r>
      <w:r>
        <w:rPr>
          <w:spacing w:val="-5"/>
        </w:rPr>
        <w:t> </w:t>
      </w:r>
      <w:r>
        <w:rPr/>
        <w:t>working</w:t>
      </w:r>
      <w:r>
        <w:rPr>
          <w:spacing w:val="-3"/>
        </w:rPr>
        <w:t> </w:t>
      </w:r>
      <w:r>
        <w:rPr/>
        <w:t>with</w:t>
      </w:r>
      <w:r>
        <w:rPr>
          <w:spacing w:val="-7"/>
        </w:rPr>
        <w:t> </w:t>
      </w:r>
      <w:r>
        <w:rPr/>
        <w:t>technology</w:t>
      </w:r>
      <w:r>
        <w:rPr>
          <w:spacing w:val="-4"/>
        </w:rPr>
        <w:t> </w:t>
      </w:r>
      <w:r>
        <w:rPr/>
        <w:t>in</w:t>
      </w:r>
      <w:r>
        <w:rPr>
          <w:spacing w:val="-7"/>
        </w:rPr>
        <w:t> </w:t>
      </w:r>
      <w:r>
        <w:rPr/>
        <w:t>order</w:t>
      </w:r>
      <w:r>
        <w:rPr>
          <w:spacing w:val="-3"/>
        </w:rPr>
        <w:t> </w:t>
      </w:r>
      <w:r>
        <w:rPr/>
        <w:t>to</w:t>
      </w:r>
      <w:r>
        <w:rPr>
          <w:spacing w:val="-7"/>
        </w:rPr>
        <w:t> </w:t>
      </w:r>
      <w:r>
        <w:rPr/>
        <w:t>manage</w:t>
      </w:r>
      <w:r>
        <w:rPr>
          <w:spacing w:val="-4"/>
        </w:rPr>
        <w:t> </w:t>
      </w:r>
      <w:r>
        <w:rPr/>
        <w:t>and</w:t>
      </w:r>
      <w:r>
        <w:rPr>
          <w:spacing w:val="4"/>
        </w:rPr>
        <w:t> </w:t>
      </w:r>
      <w:r>
        <w:rPr>
          <w:spacing w:val="-2"/>
        </w:rPr>
        <w:t>fight</w:t>
      </w:r>
    </w:p>
    <w:p>
      <w:pPr>
        <w:pStyle w:val="BodyText"/>
        <w:spacing w:line="278" w:lineRule="auto" w:before="47"/>
      </w:pPr>
      <w:r>
        <w:rPr/>
        <w:t>against</w:t>
      </w:r>
      <w:r>
        <w:rPr>
          <w:spacing w:val="-6"/>
        </w:rPr>
        <w:t> </w:t>
      </w:r>
      <w:r>
        <w:rPr/>
        <w:t>climate</w:t>
      </w:r>
      <w:r>
        <w:rPr>
          <w:spacing w:val="-6"/>
        </w:rPr>
        <w:t> </w:t>
      </w:r>
      <w:r>
        <w:rPr/>
        <w:t>change.</w:t>
      </w:r>
      <w:r>
        <w:rPr>
          <w:spacing w:val="-6"/>
        </w:rPr>
        <w:t> </w:t>
      </w:r>
      <w:r>
        <w:rPr/>
        <w:t>Brazil</w:t>
      </w:r>
      <w:r>
        <w:rPr>
          <w:spacing w:val="-6"/>
        </w:rPr>
        <w:t> </w:t>
      </w:r>
      <w:r>
        <w:rPr/>
        <w:t>has</w:t>
      </w:r>
      <w:r>
        <w:rPr>
          <w:spacing w:val="-6"/>
        </w:rPr>
        <w:t> </w:t>
      </w:r>
      <w:r>
        <w:rPr/>
        <w:t>also</w:t>
      </w:r>
      <w:r>
        <w:rPr>
          <w:spacing w:val="-8"/>
        </w:rPr>
        <w:t> </w:t>
      </w:r>
      <w:r>
        <w:rPr/>
        <w:t>done</w:t>
      </w:r>
      <w:r>
        <w:rPr>
          <w:spacing w:val="-6"/>
        </w:rPr>
        <w:t> </w:t>
      </w:r>
      <w:r>
        <w:rPr/>
        <w:t>this</w:t>
      </w:r>
      <w:r>
        <w:rPr>
          <w:spacing w:val="-6"/>
        </w:rPr>
        <w:t> </w:t>
      </w:r>
      <w:r>
        <w:rPr/>
        <w:t>by</w:t>
      </w:r>
      <w:r>
        <w:rPr>
          <w:spacing w:val="-6"/>
        </w:rPr>
        <w:t> </w:t>
      </w:r>
      <w:r>
        <w:rPr/>
        <w:t>relying</w:t>
      </w:r>
      <w:r>
        <w:rPr>
          <w:spacing w:val="-5"/>
        </w:rPr>
        <w:t> </w:t>
      </w:r>
      <w:r>
        <w:rPr/>
        <w:t>on</w:t>
      </w:r>
      <w:r>
        <w:rPr>
          <w:spacing w:val="-7"/>
        </w:rPr>
        <w:t> </w:t>
      </w:r>
      <w:r>
        <w:rPr/>
        <w:t>satellite</w:t>
      </w:r>
      <w:r>
        <w:rPr>
          <w:spacing w:val="-6"/>
        </w:rPr>
        <w:t> </w:t>
      </w:r>
      <w:r>
        <w:rPr/>
        <w:t>monitoring</w:t>
      </w:r>
      <w:r>
        <w:rPr>
          <w:spacing w:val="-5"/>
        </w:rPr>
        <w:t> </w:t>
      </w:r>
      <w:r>
        <w:rPr/>
        <w:t>of</w:t>
      </w:r>
      <w:r>
        <w:rPr>
          <w:spacing w:val="-9"/>
        </w:rPr>
        <w:t> </w:t>
      </w:r>
      <w:r>
        <w:rPr/>
        <w:t>forests, promoting wind and solar energy, as well as researching various issues concerning climate change. All this reflects Brazil’s commitment to these goals internationally, as it represents cooperation and sharing of knowledge between nations.</w:t>
      </w:r>
    </w:p>
    <w:p>
      <w:pPr>
        <w:pStyle w:val="BodyText"/>
        <w:ind w:left="0"/>
      </w:pPr>
    </w:p>
    <w:p>
      <w:pPr>
        <w:pStyle w:val="BodyText"/>
        <w:spacing w:before="90"/>
        <w:ind w:left="0"/>
      </w:pPr>
    </w:p>
    <w:p>
      <w:pPr>
        <w:pStyle w:val="BodyText"/>
        <w:spacing w:before="1"/>
      </w:pPr>
      <w:r>
        <w:rPr/>
        <w:t>Brazil</w:t>
      </w:r>
      <w:r>
        <w:rPr>
          <w:spacing w:val="-8"/>
        </w:rPr>
        <w:t> </w:t>
      </w:r>
      <w:r>
        <w:rPr/>
        <w:t>agrees</w:t>
      </w:r>
      <w:r>
        <w:rPr>
          <w:spacing w:val="-8"/>
        </w:rPr>
        <w:t> </w:t>
      </w:r>
      <w:r>
        <w:rPr/>
        <w:t>that</w:t>
      </w:r>
      <w:r>
        <w:rPr>
          <w:spacing w:val="-7"/>
        </w:rPr>
        <w:t> </w:t>
      </w:r>
      <w:r>
        <w:rPr/>
        <w:t>it</w:t>
      </w:r>
      <w:r>
        <w:rPr>
          <w:spacing w:val="-13"/>
        </w:rPr>
        <w:t> </w:t>
      </w:r>
      <w:r>
        <w:rPr/>
        <w:t>is</w:t>
      </w:r>
      <w:r>
        <w:rPr>
          <w:spacing w:val="-7"/>
        </w:rPr>
        <w:t> </w:t>
      </w:r>
      <w:r>
        <w:rPr/>
        <w:t>important</w:t>
      </w:r>
      <w:r>
        <w:rPr>
          <w:spacing w:val="-8"/>
        </w:rPr>
        <w:t> </w:t>
      </w:r>
      <w:r>
        <w:rPr/>
        <w:t>to</w:t>
      </w:r>
      <w:r>
        <w:rPr>
          <w:spacing w:val="-9"/>
        </w:rPr>
        <w:t> </w:t>
      </w:r>
      <w:r>
        <w:rPr/>
        <w:t>apply</w:t>
      </w:r>
      <w:r>
        <w:rPr>
          <w:spacing w:val="-7"/>
        </w:rPr>
        <w:t> </w:t>
      </w:r>
      <w:r>
        <w:rPr/>
        <w:t>easy</w:t>
      </w:r>
      <w:r>
        <w:rPr>
          <w:spacing w:val="-8"/>
        </w:rPr>
        <w:t> </w:t>
      </w:r>
      <w:r>
        <w:rPr/>
        <w:t>and</w:t>
      </w:r>
      <w:r>
        <w:rPr>
          <w:spacing w:val="-8"/>
        </w:rPr>
        <w:t> </w:t>
      </w:r>
      <w:r>
        <w:rPr/>
        <w:t>effective</w:t>
      </w:r>
      <w:r>
        <w:rPr>
          <w:spacing w:val="-7"/>
        </w:rPr>
        <w:t> </w:t>
      </w:r>
      <w:r>
        <w:rPr/>
        <w:t>technology,</w:t>
      </w:r>
      <w:r>
        <w:rPr>
          <w:spacing w:val="-8"/>
        </w:rPr>
        <w:t> </w:t>
      </w:r>
      <w:r>
        <w:rPr/>
        <w:t>like</w:t>
      </w:r>
      <w:r>
        <w:rPr>
          <w:spacing w:val="-8"/>
        </w:rPr>
        <w:t> </w:t>
      </w:r>
      <w:r>
        <w:rPr>
          <w:spacing w:val="-2"/>
        </w:rPr>
        <w:t>renewable</w:t>
      </w:r>
    </w:p>
    <w:p>
      <w:pPr>
        <w:pStyle w:val="BodyText"/>
        <w:spacing w:before="47"/>
      </w:pPr>
      <w:r>
        <w:rPr/>
        <w:t>energy,</w:t>
      </w:r>
      <w:r>
        <w:rPr>
          <w:spacing w:val="-11"/>
        </w:rPr>
        <w:t> </w:t>
      </w:r>
      <w:r>
        <w:rPr/>
        <w:t>carbon</w:t>
      </w:r>
      <w:r>
        <w:rPr>
          <w:spacing w:val="-9"/>
        </w:rPr>
        <w:t> </w:t>
      </w:r>
      <w:r>
        <w:rPr/>
        <w:t>emissions</w:t>
      </w:r>
      <w:r>
        <w:rPr>
          <w:spacing w:val="-8"/>
        </w:rPr>
        <w:t> </w:t>
      </w:r>
      <w:r>
        <w:rPr/>
        <w:t>monitoring</w:t>
      </w:r>
      <w:r>
        <w:rPr>
          <w:spacing w:val="-6"/>
        </w:rPr>
        <w:t> </w:t>
      </w:r>
      <w:r>
        <w:rPr/>
        <w:t>tools,</w:t>
      </w:r>
      <w:r>
        <w:rPr>
          <w:spacing w:val="-9"/>
        </w:rPr>
        <w:t> </w:t>
      </w:r>
      <w:r>
        <w:rPr/>
        <w:t>and</w:t>
      </w:r>
      <w:r>
        <w:rPr>
          <w:spacing w:val="-9"/>
        </w:rPr>
        <w:t> </w:t>
      </w:r>
      <w:r>
        <w:rPr/>
        <w:t>early</w:t>
      </w:r>
      <w:r>
        <w:rPr>
          <w:spacing w:val="-7"/>
        </w:rPr>
        <w:t> </w:t>
      </w:r>
      <w:r>
        <w:rPr/>
        <w:t>warning</w:t>
      </w:r>
      <w:r>
        <w:rPr>
          <w:spacing w:val="-7"/>
        </w:rPr>
        <w:t> </w:t>
      </w:r>
      <w:r>
        <w:rPr/>
        <w:t>systems</w:t>
      </w:r>
      <w:r>
        <w:rPr>
          <w:spacing w:val="-12"/>
        </w:rPr>
        <w:t> </w:t>
      </w:r>
      <w:r>
        <w:rPr/>
        <w:t>for</w:t>
      </w:r>
      <w:r>
        <w:rPr>
          <w:spacing w:val="-7"/>
        </w:rPr>
        <w:t> </w:t>
      </w:r>
      <w:r>
        <w:rPr/>
        <w:t>natural</w:t>
      </w:r>
      <w:r>
        <w:rPr>
          <w:spacing w:val="-8"/>
        </w:rPr>
        <w:t> </w:t>
      </w:r>
      <w:r>
        <w:rPr>
          <w:spacing w:val="-2"/>
        </w:rPr>
        <w:t>disasters.</w:t>
      </w:r>
    </w:p>
    <w:p>
      <w:pPr>
        <w:pStyle w:val="BodyText"/>
        <w:spacing w:line="278" w:lineRule="auto" w:before="47"/>
      </w:pPr>
      <w:r>
        <w:rPr/>
        <w:t>Brazil</w:t>
      </w:r>
      <w:r>
        <w:rPr>
          <w:spacing w:val="-6"/>
        </w:rPr>
        <w:t> </w:t>
      </w:r>
      <w:r>
        <w:rPr/>
        <w:t>thinks</w:t>
      </w:r>
      <w:r>
        <w:rPr>
          <w:spacing w:val="-5"/>
        </w:rPr>
        <w:t> </w:t>
      </w:r>
      <w:r>
        <w:rPr/>
        <w:t>that</w:t>
      </w:r>
      <w:r>
        <w:rPr>
          <w:spacing w:val="-6"/>
        </w:rPr>
        <w:t> </w:t>
      </w:r>
      <w:r>
        <w:rPr/>
        <w:t>it</w:t>
      </w:r>
      <w:r>
        <w:rPr>
          <w:spacing w:val="-6"/>
        </w:rPr>
        <w:t> </w:t>
      </w:r>
      <w:r>
        <w:rPr/>
        <w:t>should</w:t>
      </w:r>
      <w:r>
        <w:rPr>
          <w:spacing w:val="-7"/>
        </w:rPr>
        <w:t> </w:t>
      </w:r>
      <w:r>
        <w:rPr/>
        <w:t>be</w:t>
      </w:r>
      <w:r>
        <w:rPr>
          <w:spacing w:val="-5"/>
        </w:rPr>
        <w:t> </w:t>
      </w:r>
      <w:r>
        <w:rPr/>
        <w:t>easy</w:t>
      </w:r>
      <w:r>
        <w:rPr>
          <w:spacing w:val="-5"/>
        </w:rPr>
        <w:t> </w:t>
      </w:r>
      <w:r>
        <w:rPr/>
        <w:t>for</w:t>
      </w:r>
      <w:r>
        <w:rPr>
          <w:spacing w:val="-5"/>
        </w:rPr>
        <w:t> </w:t>
      </w:r>
      <w:r>
        <w:rPr/>
        <w:t>all</w:t>
      </w:r>
      <w:r>
        <w:rPr>
          <w:spacing w:val="-6"/>
        </w:rPr>
        <w:t> </w:t>
      </w:r>
      <w:r>
        <w:rPr/>
        <w:t>nations</w:t>
      </w:r>
      <w:r>
        <w:rPr>
          <w:spacing w:val="-5"/>
        </w:rPr>
        <w:t> </w:t>
      </w:r>
      <w:r>
        <w:rPr/>
        <w:t>to</w:t>
      </w:r>
      <w:r>
        <w:rPr>
          <w:spacing w:val="-12"/>
        </w:rPr>
        <w:t> </w:t>
      </w:r>
      <w:r>
        <w:rPr/>
        <w:t>access</w:t>
      </w:r>
      <w:r>
        <w:rPr>
          <w:spacing w:val="-5"/>
        </w:rPr>
        <w:t> </w:t>
      </w:r>
      <w:r>
        <w:rPr/>
        <w:t>this</w:t>
      </w:r>
      <w:r>
        <w:rPr>
          <w:spacing w:val="-5"/>
        </w:rPr>
        <w:t> </w:t>
      </w:r>
      <w:r>
        <w:rPr/>
        <w:t>technology,</w:t>
      </w:r>
      <w:r>
        <w:rPr>
          <w:spacing w:val="-6"/>
        </w:rPr>
        <w:t> </w:t>
      </w:r>
      <w:r>
        <w:rPr/>
        <w:t>particularly developing nations that are already faced with many difficulties. Brazil urges that it is</w:t>
      </w:r>
    </w:p>
    <w:p>
      <w:pPr>
        <w:pStyle w:val="BodyText"/>
      </w:pPr>
      <w:r>
        <w:rPr/>
        <w:t>important</w:t>
      </w:r>
      <w:r>
        <w:rPr>
          <w:spacing w:val="-14"/>
        </w:rPr>
        <w:t> </w:t>
      </w:r>
      <w:r>
        <w:rPr/>
        <w:t>for</w:t>
      </w:r>
      <w:r>
        <w:rPr>
          <w:spacing w:val="-14"/>
        </w:rPr>
        <w:t> </w:t>
      </w:r>
      <w:r>
        <w:rPr/>
        <w:t>UNCSTD</w:t>
      </w:r>
      <w:r>
        <w:rPr>
          <w:spacing w:val="-13"/>
        </w:rPr>
        <w:t> </w:t>
      </w:r>
      <w:r>
        <w:rPr/>
        <w:t>to</w:t>
      </w:r>
      <w:r>
        <w:rPr>
          <w:spacing w:val="-14"/>
        </w:rPr>
        <w:t> </w:t>
      </w:r>
      <w:r>
        <w:rPr/>
        <w:t>emphasize</w:t>
      </w:r>
      <w:r>
        <w:rPr>
          <w:spacing w:val="-13"/>
        </w:rPr>
        <w:t> </w:t>
      </w:r>
      <w:r>
        <w:rPr/>
        <w:t>cooperation,</w:t>
      </w:r>
      <w:r>
        <w:rPr>
          <w:spacing w:val="-14"/>
        </w:rPr>
        <w:t> </w:t>
      </w:r>
      <w:r>
        <w:rPr/>
        <w:t>availability,</w:t>
      </w:r>
      <w:r>
        <w:rPr>
          <w:spacing w:val="-13"/>
        </w:rPr>
        <w:t> </w:t>
      </w:r>
      <w:r>
        <w:rPr/>
        <w:t>and</w:t>
      </w:r>
      <w:r>
        <w:rPr>
          <w:spacing w:val="-14"/>
        </w:rPr>
        <w:t> </w:t>
      </w:r>
      <w:r>
        <w:rPr/>
        <w:t>effective</w:t>
      </w:r>
      <w:r>
        <w:rPr>
          <w:spacing w:val="-13"/>
        </w:rPr>
        <w:t> </w:t>
      </w:r>
      <w:r>
        <w:rPr>
          <w:spacing w:val="-2"/>
        </w:rPr>
        <w:t>approaches.</w:t>
      </w:r>
    </w:p>
    <w:p>
      <w:pPr>
        <w:pStyle w:val="BodyText"/>
        <w:spacing w:line="278" w:lineRule="auto" w:before="43"/>
      </w:pPr>
      <w:r>
        <w:rPr/>
        <w:t>Brazil</w:t>
      </w:r>
      <w:r>
        <w:rPr>
          <w:spacing w:val="-8"/>
        </w:rPr>
        <w:t> </w:t>
      </w:r>
      <w:r>
        <w:rPr/>
        <w:t>still</w:t>
      </w:r>
      <w:r>
        <w:rPr>
          <w:spacing w:val="-8"/>
        </w:rPr>
        <w:t> </w:t>
      </w:r>
      <w:r>
        <w:rPr/>
        <w:t>stands</w:t>
      </w:r>
      <w:r>
        <w:rPr>
          <w:spacing w:val="-7"/>
        </w:rPr>
        <w:t> </w:t>
      </w:r>
      <w:r>
        <w:rPr/>
        <w:t>prepared</w:t>
      </w:r>
      <w:r>
        <w:rPr>
          <w:spacing w:val="-9"/>
        </w:rPr>
        <w:t> </w:t>
      </w:r>
      <w:r>
        <w:rPr/>
        <w:t>to</w:t>
      </w:r>
      <w:r>
        <w:rPr>
          <w:spacing w:val="-10"/>
        </w:rPr>
        <w:t> </w:t>
      </w:r>
      <w:r>
        <w:rPr/>
        <w:t>cooperate</w:t>
      </w:r>
      <w:r>
        <w:rPr>
          <w:spacing w:val="-8"/>
        </w:rPr>
        <w:t> </w:t>
      </w:r>
      <w:r>
        <w:rPr/>
        <w:t>with</w:t>
      </w:r>
      <w:r>
        <w:rPr>
          <w:spacing w:val="-10"/>
        </w:rPr>
        <w:t> </w:t>
      </w:r>
      <w:r>
        <w:rPr/>
        <w:t>other</w:t>
      </w:r>
      <w:r>
        <w:rPr>
          <w:spacing w:val="-6"/>
        </w:rPr>
        <w:t> </w:t>
      </w:r>
      <w:r>
        <w:rPr/>
        <w:t>nations</w:t>
      </w:r>
      <w:r>
        <w:rPr>
          <w:spacing w:val="-7"/>
        </w:rPr>
        <w:t> </w:t>
      </w:r>
      <w:r>
        <w:rPr/>
        <w:t>for</w:t>
      </w:r>
      <w:r>
        <w:rPr>
          <w:spacing w:val="-7"/>
        </w:rPr>
        <w:t> </w:t>
      </w:r>
      <w:r>
        <w:rPr/>
        <w:t>a</w:t>
      </w:r>
      <w:r>
        <w:rPr>
          <w:spacing w:val="-8"/>
        </w:rPr>
        <w:t> </w:t>
      </w:r>
      <w:r>
        <w:rPr/>
        <w:t>better</w:t>
      </w:r>
      <w:r>
        <w:rPr>
          <w:spacing w:val="-6"/>
        </w:rPr>
        <w:t> </w:t>
      </w:r>
      <w:r>
        <w:rPr/>
        <w:t>application</w:t>
      </w:r>
      <w:r>
        <w:rPr>
          <w:spacing w:val="-9"/>
        </w:rPr>
        <w:t> </w:t>
      </w:r>
      <w:r>
        <w:rPr/>
        <w:t>of technology in addressing the problem of climate change.</w:t>
      </w:r>
    </w:p>
    <w:p>
      <w:pPr>
        <w:pStyle w:val="BodyText"/>
        <w:spacing w:after="0" w:line="278" w:lineRule="auto"/>
        <w:sectPr>
          <w:type w:val="continuous"/>
          <w:pgSz w:w="11910" w:h="16840"/>
          <w:pgMar w:top="1340" w:bottom="280" w:left="1275" w:right="1417"/>
        </w:sectPr>
      </w:pPr>
    </w:p>
    <w:p>
      <w:pPr>
        <w:pStyle w:val="BodyText"/>
        <w:spacing w:before="77"/>
      </w:pPr>
      <w:r>
        <w:rPr>
          <w:spacing w:val="-2"/>
        </w:rPr>
        <w:t>REFERENCES:</w:t>
      </w:r>
    </w:p>
    <w:p>
      <w:pPr>
        <w:pStyle w:val="BodyText"/>
        <w:ind w:left="0"/>
      </w:pPr>
    </w:p>
    <w:p>
      <w:pPr>
        <w:pStyle w:val="BodyText"/>
        <w:spacing w:before="121"/>
        <w:ind w:left="0"/>
      </w:pPr>
    </w:p>
    <w:p>
      <w:pPr>
        <w:pStyle w:val="BodyText"/>
        <w:spacing w:line="278" w:lineRule="auto"/>
      </w:pPr>
      <w:hyperlink r:id="rId5">
        <w:r>
          <w:rPr>
            <w:color w:val="0462C1"/>
            <w:spacing w:val="-2"/>
            <w:u w:val="single" w:color="0462C1"/>
          </w:rPr>
          <w:t>https://en.wikipedia.org/wiki/United_Nations_Commission_on_Science_and_Technology_fo</w:t>
        </w:r>
      </w:hyperlink>
      <w:r>
        <w:rPr>
          <w:color w:val="0462C1"/>
          <w:spacing w:val="-2"/>
        </w:rPr>
        <w:t> </w:t>
      </w:r>
      <w:hyperlink r:id="rId5">
        <w:r>
          <w:rPr>
            <w:color w:val="0462C1"/>
            <w:spacing w:val="-2"/>
            <w:u w:val="single" w:color="0462C1"/>
          </w:rPr>
          <w:t>r_Development</w:t>
        </w:r>
      </w:hyperlink>
    </w:p>
    <w:p>
      <w:pPr>
        <w:pStyle w:val="BodyText"/>
        <w:ind w:left="0"/>
      </w:pPr>
    </w:p>
    <w:p>
      <w:pPr>
        <w:pStyle w:val="BodyText"/>
        <w:spacing w:before="74"/>
        <w:ind w:left="0"/>
      </w:pPr>
    </w:p>
    <w:p>
      <w:pPr>
        <w:pStyle w:val="BodyText"/>
        <w:spacing w:line="278" w:lineRule="auto" w:before="1"/>
        <w:ind w:right="382"/>
      </w:pPr>
      <w:hyperlink r:id="rId6">
        <w:r>
          <w:rPr>
            <w:color w:val="0462C1"/>
            <w:spacing w:val="-2"/>
            <w:u w:val="single" w:color="0462C1"/>
          </w:rPr>
          <w:t>https://ilabrasil.com.br/blog/the-implementation-of-technology-transferring-in-the-fight-</w:t>
        </w:r>
      </w:hyperlink>
      <w:r>
        <w:rPr>
          <w:color w:val="0462C1"/>
          <w:spacing w:val="-2"/>
        </w:rPr>
        <w:t> </w:t>
      </w:r>
      <w:hyperlink r:id="rId6">
        <w:r>
          <w:rPr>
            <w:color w:val="0462C1"/>
            <w:spacing w:val="-2"/>
            <w:u w:val="single" w:color="0462C1"/>
          </w:rPr>
          <w:t>against-climate-change-in-brazil/</w:t>
        </w:r>
      </w:hyperlink>
    </w:p>
    <w:p>
      <w:pPr>
        <w:pStyle w:val="BodyText"/>
        <w:ind w:left="0"/>
      </w:pPr>
    </w:p>
    <w:p>
      <w:pPr>
        <w:pStyle w:val="BodyText"/>
        <w:spacing w:before="69"/>
        <w:ind w:left="0"/>
      </w:pPr>
    </w:p>
    <w:p>
      <w:pPr>
        <w:pStyle w:val="BodyText"/>
        <w:spacing w:line="278" w:lineRule="auto" w:before="1"/>
        <w:ind w:right="262"/>
      </w:pPr>
      <w:hyperlink r:id="rId7">
        <w:r>
          <w:rPr>
            <w:color w:val="0462C1"/>
            <w:spacing w:val="-2"/>
            <w:u w:val="single" w:color="0462C1"/>
          </w:rPr>
          <w:t>https://cop30.br/en/news-about-cop30/cop30-highlights-technology-as-a-strategic-ally-in-</w:t>
        </w:r>
      </w:hyperlink>
      <w:r>
        <w:rPr>
          <w:color w:val="0462C1"/>
          <w:spacing w:val="-2"/>
        </w:rPr>
        <w:t> </w:t>
      </w:r>
      <w:hyperlink r:id="rId7">
        <w:r>
          <w:rPr>
            <w:color w:val="0462C1"/>
            <w:spacing w:val="-2"/>
            <w:u w:val="single" w:color="0462C1"/>
          </w:rPr>
          <w:t>tackling-the-climate-crisis</w:t>
        </w:r>
      </w:hyperlink>
    </w:p>
    <w:sectPr>
      <w:pgSz w:w="11910" w:h="16840"/>
      <w:pgMar w:top="134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0"/>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n.wikipedia.org/wiki/United_Nations_Commission_on_Science_and_Technology_for_Development" TargetMode="External"/><Relationship Id="rId6" Type="http://schemas.openxmlformats.org/officeDocument/2006/relationships/hyperlink" Target="https://ilabrasil.com.br/blog/the-implementation-of-technology-transferring-in-the-fight-against-climate-change-in-brazil/" TargetMode="External"/><Relationship Id="rId7" Type="http://schemas.openxmlformats.org/officeDocument/2006/relationships/hyperlink" Target="https://cop30.br/en/news-about-cop30/cop30-highlights-technology-as-a-strategic-ally-in-tackling-the-climate-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 Erol</dc:creator>
  <dcterms:created xsi:type="dcterms:W3CDTF">2025-12-11T18:47:43Z</dcterms:created>
  <dcterms:modified xsi:type="dcterms:W3CDTF">2025-12-11T18:47:43Z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vt:lpwstr>
  </property>
  <property fmtid="{D5CDD505-2E9C-101B-9397-08002B2CF9AE}" pid="4" name="LastSaved">
    <vt:filetime>2025-12-11T00:00:00Z</vt:filetime>
  </property>
</Properties>
</file>