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D8B8" w14:textId="2869018A" w:rsidR="002802FB" w:rsidRDefault="00496C86" w:rsidP="00B05AAE">
      <w:pPr>
        <w:rPr>
          <w:rStyle w:val="s1"/>
          <w:sz w:val="24"/>
          <w:szCs w:val="24"/>
        </w:rPr>
      </w:pPr>
      <w:r>
        <w:rPr>
          <w:noProof/>
        </w:rPr>
        <w:drawing>
          <wp:anchor distT="0" distB="0" distL="114300" distR="114300" simplePos="0" relativeHeight="251659264" behindDoc="0" locked="0" layoutInCell="1" allowOverlap="1" wp14:anchorId="633533DD" wp14:editId="073C1E74">
            <wp:simplePos x="0" y="0"/>
            <wp:positionH relativeFrom="column">
              <wp:posOffset>-136525</wp:posOffset>
            </wp:positionH>
            <wp:positionV relativeFrom="paragraph">
              <wp:posOffset>0</wp:posOffset>
            </wp:positionV>
            <wp:extent cx="2057400" cy="2110105"/>
            <wp:effectExtent l="0" t="0" r="0" b="0"/>
            <wp:wrapTopAndBottom/>
            <wp:docPr id="58043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38025" name=""/>
                    <pic:cNvPicPr/>
                  </pic:nvPicPr>
                  <pic:blipFill>
                    <a:blip r:embed="rId4"/>
                    <a:stretch>
                      <a:fillRect/>
                    </a:stretch>
                  </pic:blipFill>
                  <pic:spPr>
                    <a:xfrm flipH="1">
                      <a:off x="0" y="0"/>
                      <a:ext cx="2057400" cy="2110105"/>
                    </a:xfrm>
                    <a:prstGeom prst="rect">
                      <a:avLst/>
                    </a:prstGeom>
                  </pic:spPr>
                </pic:pic>
              </a:graphicData>
            </a:graphic>
            <wp14:sizeRelH relativeFrom="margin">
              <wp14:pctWidth>0</wp14:pctWidth>
            </wp14:sizeRelH>
            <wp14:sizeRelV relativeFrom="margin">
              <wp14:pctHeight>0</wp14:pctHeight>
            </wp14:sizeRelV>
          </wp:anchor>
        </w:drawing>
      </w:r>
      <w:r w:rsidR="002802FB">
        <w:rPr>
          <w:rStyle w:val="s1"/>
          <w:sz w:val="24"/>
          <w:szCs w:val="24"/>
        </w:rPr>
        <w:t xml:space="preserve"> </w:t>
      </w:r>
    </w:p>
    <w:p w14:paraId="20DFB574" w14:textId="4DB70021" w:rsidR="0075014D" w:rsidRPr="002971CF" w:rsidRDefault="0075014D" w:rsidP="00B05AAE">
      <w:pPr>
        <w:rPr>
          <w:rFonts w:ascii="Times New Roman" w:hAnsi="Times New Roman" w:cs="Times New Roman"/>
        </w:rPr>
      </w:pPr>
      <w:r w:rsidRPr="002971CF">
        <w:rPr>
          <w:rStyle w:val="s1"/>
          <w:rFonts w:ascii="Times New Roman" w:hAnsi="Times New Roman" w:cs="Times New Roman"/>
          <w:sz w:val="24"/>
          <w:szCs w:val="24"/>
        </w:rPr>
        <w:t>Country}United Kingdom (UK)</w:t>
      </w:r>
    </w:p>
    <w:p w14:paraId="4140F842" w14:textId="034BA585" w:rsidR="0075014D" w:rsidRPr="002971CF" w:rsidRDefault="0075014D" w:rsidP="00B05AAE">
      <w:pPr>
        <w:pStyle w:val="p1"/>
        <w:rPr>
          <w:rFonts w:ascii="Times New Roman" w:hAnsi="Times New Roman"/>
          <w:sz w:val="24"/>
          <w:szCs w:val="24"/>
        </w:rPr>
      </w:pPr>
      <w:r w:rsidRPr="002971CF">
        <w:rPr>
          <w:rStyle w:val="s1"/>
          <w:rFonts w:ascii="Times New Roman" w:hAnsi="Times New Roman"/>
          <w:sz w:val="24"/>
          <w:szCs w:val="24"/>
        </w:rPr>
        <w:t>Committee}World Health Organization</w:t>
      </w:r>
    </w:p>
    <w:p w14:paraId="12CABD06" w14:textId="327325F3" w:rsidR="002213CD" w:rsidRPr="002971CF" w:rsidRDefault="002213CD" w:rsidP="00B05AAE">
      <w:pPr>
        <w:pStyle w:val="p1"/>
        <w:rPr>
          <w:rStyle w:val="s1"/>
          <w:rFonts w:ascii="Times New Roman" w:hAnsi="Times New Roman"/>
          <w:sz w:val="24"/>
          <w:szCs w:val="24"/>
        </w:rPr>
      </w:pPr>
    </w:p>
    <w:p w14:paraId="0F916DD7" w14:textId="41CB5646" w:rsidR="0075014D" w:rsidRPr="002971CF" w:rsidRDefault="00B12ACE" w:rsidP="00B05AAE">
      <w:pPr>
        <w:pStyle w:val="p1"/>
        <w:rPr>
          <w:rFonts w:ascii="Times New Roman" w:hAnsi="Times New Roman"/>
          <w:sz w:val="24"/>
          <w:szCs w:val="24"/>
        </w:rPr>
      </w:pPr>
      <w:r>
        <w:rPr>
          <w:rStyle w:val="s1"/>
          <w:rFonts w:ascii="Times New Roman" w:hAnsi="Times New Roman"/>
          <w:sz w:val="24"/>
          <w:szCs w:val="24"/>
        </w:rPr>
        <w:t>Agenda Item}</w:t>
      </w:r>
      <w:r w:rsidR="0075014D" w:rsidRPr="002971CF">
        <w:rPr>
          <w:rStyle w:val="s1"/>
          <w:rFonts w:ascii="Times New Roman" w:hAnsi="Times New Roman"/>
          <w:sz w:val="24"/>
          <w:szCs w:val="24"/>
        </w:rPr>
        <w:t>Addressing Health Issues Caused By Air Pollution</w:t>
      </w:r>
    </w:p>
    <w:p w14:paraId="592F87BA" w14:textId="11D49DD7" w:rsidR="0075014D" w:rsidRPr="002971CF" w:rsidRDefault="0075014D" w:rsidP="00B05AAE">
      <w:pPr>
        <w:pStyle w:val="p2"/>
        <w:rPr>
          <w:rFonts w:ascii="Times New Roman" w:hAnsi="Times New Roman"/>
          <w:sz w:val="24"/>
          <w:szCs w:val="24"/>
        </w:rPr>
      </w:pPr>
    </w:p>
    <w:p w14:paraId="7C2DAEE1" w14:textId="7E791FCA" w:rsidR="00F71D57" w:rsidRPr="007536E9" w:rsidRDefault="007536E9" w:rsidP="007536E9">
      <w:pPr>
        <w:spacing w:before="100" w:beforeAutospacing="1" w:after="100" w:afterAutospacing="1" w:line="240" w:lineRule="auto"/>
        <w:rPr>
          <w:rFonts w:ascii="Times New Roman" w:eastAsiaTheme="minorEastAsia" w:hAnsi="Times New Roman" w:cs="Times New Roman"/>
          <w:lang w:val="en-TR"/>
        </w:rPr>
      </w:pPr>
      <w:r w:rsidRPr="007536E9">
        <w:rPr>
          <w:rFonts w:ascii="Times New Roman" w:eastAsiaTheme="minorEastAsia" w:hAnsi="Times New Roman" w:cs="Times New Roman"/>
          <w:lang w:val="en-TR"/>
        </w:rPr>
        <w:t xml:space="preserve">The United Kingdom is a highly industrialized </w:t>
      </w:r>
      <w:r w:rsidR="007C7C37">
        <w:rPr>
          <w:rFonts w:ascii="Times New Roman" w:eastAsiaTheme="minorEastAsia" w:hAnsi="Times New Roman" w:cs="Times New Roman"/>
          <w:lang w:val="en-TR"/>
        </w:rPr>
        <w:t xml:space="preserve">and a crowded </w:t>
      </w:r>
      <w:r w:rsidRPr="007536E9">
        <w:rPr>
          <w:rFonts w:ascii="Times New Roman" w:eastAsiaTheme="minorEastAsia" w:hAnsi="Times New Roman" w:cs="Times New Roman"/>
          <w:lang w:val="en-TR"/>
        </w:rPr>
        <w:t>country with a population of over 67 million people</w:t>
      </w:r>
      <w:r w:rsidR="00737964">
        <w:rPr>
          <w:rFonts w:ascii="Times New Roman" w:eastAsiaTheme="minorEastAsia" w:hAnsi="Times New Roman" w:cs="Times New Roman"/>
          <w:lang w:val="en-TR"/>
        </w:rPr>
        <w:t>,</w:t>
      </w:r>
      <w:r w:rsidRPr="007536E9">
        <w:rPr>
          <w:rFonts w:ascii="Times New Roman" w:eastAsiaTheme="minorEastAsia" w:hAnsi="Times New Roman" w:cs="Times New Roman"/>
          <w:lang w:val="en-TR"/>
        </w:rPr>
        <w:t xml:space="preserve"> where air pollution remains a s</w:t>
      </w:r>
      <w:r w:rsidR="007C7C37">
        <w:rPr>
          <w:rFonts w:ascii="Times New Roman" w:eastAsiaTheme="minorEastAsia" w:hAnsi="Times New Roman" w:cs="Times New Roman"/>
          <w:lang w:val="en-TR"/>
        </w:rPr>
        <w:t>erious</w:t>
      </w:r>
      <w:r w:rsidRPr="007536E9">
        <w:rPr>
          <w:rFonts w:ascii="Times New Roman" w:eastAsiaTheme="minorEastAsia" w:hAnsi="Times New Roman" w:cs="Times New Roman"/>
          <w:lang w:val="en-TR"/>
        </w:rPr>
        <w:t xml:space="preserve"> public health and environmental </w:t>
      </w:r>
      <w:r w:rsidR="00737964">
        <w:rPr>
          <w:rFonts w:ascii="Times New Roman" w:eastAsiaTheme="minorEastAsia" w:hAnsi="Times New Roman" w:cs="Times New Roman"/>
          <w:lang w:val="en-TR"/>
        </w:rPr>
        <w:t>issue</w:t>
      </w:r>
      <w:r w:rsidR="007C7C37">
        <w:rPr>
          <w:rFonts w:ascii="Times New Roman" w:eastAsiaTheme="minorEastAsia" w:hAnsi="Times New Roman" w:cs="Times New Roman"/>
          <w:lang w:val="en-TR"/>
        </w:rPr>
        <w:t xml:space="preserve"> for United Kingdom. And </w:t>
      </w:r>
      <w:r w:rsidR="007C7C37">
        <w:rPr>
          <w:rFonts w:ascii="Times New Roman" w:hAnsi="Times New Roman"/>
        </w:rPr>
        <w:t>p</w:t>
      </w:r>
      <w:r w:rsidR="00F71D57" w:rsidRPr="002971CF">
        <w:rPr>
          <w:rFonts w:ascii="Times New Roman" w:hAnsi="Times New Roman"/>
        </w:rPr>
        <w:t xml:space="preserve">articularly for </w:t>
      </w:r>
      <w:r w:rsidR="002802FB" w:rsidRPr="002971CF">
        <w:rPr>
          <w:rFonts w:ascii="Times New Roman" w:hAnsi="Times New Roman"/>
        </w:rPr>
        <w:t>crowded</w:t>
      </w:r>
      <w:r w:rsidR="00F71D57" w:rsidRPr="002971CF">
        <w:rPr>
          <w:rFonts w:ascii="Times New Roman" w:hAnsi="Times New Roman"/>
        </w:rPr>
        <w:t xml:space="preserve"> cities due to high levels of traffic and population</w:t>
      </w:r>
      <w:r w:rsidR="007A4063">
        <w:rPr>
          <w:rFonts w:ascii="Times New Roman" w:hAnsi="Times New Roman"/>
        </w:rPr>
        <w:t xml:space="preserve"> because UK is a popular country around the world</w:t>
      </w:r>
      <w:r w:rsidR="00F71D57" w:rsidRPr="002971CF">
        <w:rPr>
          <w:rFonts w:ascii="Times New Roman" w:hAnsi="Times New Roman"/>
        </w:rPr>
        <w:t>. Long</w:t>
      </w:r>
      <w:r w:rsidR="002802FB" w:rsidRPr="002971CF">
        <w:rPr>
          <w:rFonts w:ascii="Times New Roman" w:hAnsi="Times New Roman"/>
        </w:rPr>
        <w:t xml:space="preserve"> </w:t>
      </w:r>
      <w:r w:rsidR="00F71D57" w:rsidRPr="002971CF">
        <w:rPr>
          <w:rFonts w:ascii="Times New Roman" w:hAnsi="Times New Roman"/>
        </w:rPr>
        <w:t xml:space="preserve">term exposure to polluted air increases the risks of asthma, lung diseases, and heart problems </w:t>
      </w:r>
      <w:r w:rsidR="002802FB" w:rsidRPr="002971CF">
        <w:rPr>
          <w:rFonts w:ascii="Times New Roman" w:hAnsi="Times New Roman"/>
        </w:rPr>
        <w:t xml:space="preserve">which happens more often </w:t>
      </w:r>
      <w:r w:rsidR="00737964">
        <w:rPr>
          <w:rFonts w:ascii="Times New Roman" w:hAnsi="Times New Roman"/>
        </w:rPr>
        <w:t>i</w:t>
      </w:r>
      <w:r w:rsidR="002802FB" w:rsidRPr="002971CF">
        <w:rPr>
          <w:rFonts w:ascii="Times New Roman" w:hAnsi="Times New Roman"/>
        </w:rPr>
        <w:t>n</w:t>
      </w:r>
      <w:r w:rsidR="00F71D57" w:rsidRPr="002971CF">
        <w:rPr>
          <w:rFonts w:ascii="Times New Roman" w:hAnsi="Times New Roman"/>
        </w:rPr>
        <w:t xml:space="preserve"> children and elderly people</w:t>
      </w:r>
      <w:r w:rsidR="00C327AA">
        <w:rPr>
          <w:rFonts w:ascii="Times New Roman" w:hAnsi="Times New Roman"/>
        </w:rPr>
        <w:t>.</w:t>
      </w:r>
      <w:r w:rsidR="002802FB" w:rsidRPr="002971CF">
        <w:rPr>
          <w:rFonts w:ascii="Times New Roman" w:hAnsi="Times New Roman"/>
        </w:rPr>
        <w:t xml:space="preserve"> </w:t>
      </w:r>
      <w:r w:rsidR="00C327AA">
        <w:rPr>
          <w:rFonts w:ascii="Times New Roman" w:hAnsi="Times New Roman"/>
        </w:rPr>
        <w:t>E</w:t>
      </w:r>
      <w:r w:rsidR="002802FB" w:rsidRPr="002971CF">
        <w:rPr>
          <w:rFonts w:ascii="Times New Roman" w:hAnsi="Times New Roman"/>
        </w:rPr>
        <w:t>ven t</w:t>
      </w:r>
      <w:r w:rsidR="00F71D57" w:rsidRPr="002971CF">
        <w:rPr>
          <w:rFonts w:ascii="Times New Roman" w:hAnsi="Times New Roman"/>
        </w:rPr>
        <w:t xml:space="preserve">hough the United Kingdom </w:t>
      </w:r>
      <w:r w:rsidR="002802FB" w:rsidRPr="002971CF">
        <w:rPr>
          <w:rFonts w:ascii="Times New Roman" w:hAnsi="Times New Roman"/>
        </w:rPr>
        <w:t xml:space="preserve">has </w:t>
      </w:r>
      <w:r w:rsidR="00F71D57" w:rsidRPr="002971CF">
        <w:rPr>
          <w:rFonts w:ascii="Times New Roman" w:hAnsi="Times New Roman"/>
        </w:rPr>
        <w:t>a great healthcare system through the N</w:t>
      </w:r>
      <w:r w:rsidR="001E4220" w:rsidRPr="002971CF">
        <w:rPr>
          <w:rFonts w:ascii="Times New Roman" w:hAnsi="Times New Roman"/>
        </w:rPr>
        <w:t>ational Healthcare Service</w:t>
      </w:r>
      <w:r w:rsidR="00F71D57" w:rsidRPr="002971CF">
        <w:rPr>
          <w:rFonts w:ascii="Times New Roman" w:hAnsi="Times New Roman"/>
        </w:rPr>
        <w:t xml:space="preserve"> it is imp</w:t>
      </w:r>
      <w:r w:rsidR="00733A1E" w:rsidRPr="002971CF">
        <w:rPr>
          <w:rFonts w:ascii="Times New Roman" w:hAnsi="Times New Roman"/>
        </w:rPr>
        <w:t>ortant</w:t>
      </w:r>
      <w:r w:rsidR="00F71D57" w:rsidRPr="002971CF">
        <w:rPr>
          <w:rFonts w:ascii="Times New Roman" w:hAnsi="Times New Roman"/>
        </w:rPr>
        <w:t xml:space="preserve"> to reduce pollution</w:t>
      </w:r>
      <w:r w:rsidR="00733A1E" w:rsidRPr="002971CF">
        <w:rPr>
          <w:rFonts w:ascii="Times New Roman" w:hAnsi="Times New Roman"/>
        </w:rPr>
        <w:t xml:space="preserve"> </w:t>
      </w:r>
      <w:r w:rsidR="00F71D57" w:rsidRPr="002971CF">
        <w:rPr>
          <w:rFonts w:ascii="Times New Roman" w:hAnsi="Times New Roman"/>
        </w:rPr>
        <w:t>related illnesses should be prevented in order to eventually ease the pressure on public health services.</w:t>
      </w:r>
    </w:p>
    <w:p w14:paraId="7F9AD669" w14:textId="77777777" w:rsidR="00F71D57" w:rsidRPr="002971CF" w:rsidRDefault="00F71D57" w:rsidP="00F71D57">
      <w:pPr>
        <w:pStyle w:val="p2"/>
        <w:rPr>
          <w:rFonts w:ascii="Times New Roman" w:hAnsi="Times New Roman"/>
          <w:sz w:val="24"/>
          <w:szCs w:val="24"/>
        </w:rPr>
      </w:pPr>
    </w:p>
    <w:p w14:paraId="722070E7" w14:textId="0E54D5A0" w:rsidR="00F71D57" w:rsidRPr="002971CF" w:rsidRDefault="00F71D57" w:rsidP="00F71D57">
      <w:pPr>
        <w:pStyle w:val="p2"/>
        <w:rPr>
          <w:rFonts w:ascii="Times New Roman" w:hAnsi="Times New Roman"/>
          <w:sz w:val="24"/>
          <w:szCs w:val="24"/>
        </w:rPr>
      </w:pPr>
      <w:r w:rsidRPr="002971CF">
        <w:rPr>
          <w:rFonts w:ascii="Times New Roman" w:hAnsi="Times New Roman"/>
          <w:sz w:val="24"/>
          <w:szCs w:val="24"/>
        </w:rPr>
        <w:t xml:space="preserve">The United Kingdom has </w:t>
      </w:r>
      <w:r w:rsidR="00733A1E" w:rsidRPr="002971CF">
        <w:rPr>
          <w:rFonts w:ascii="Times New Roman" w:hAnsi="Times New Roman"/>
          <w:sz w:val="24"/>
          <w:szCs w:val="24"/>
        </w:rPr>
        <w:t>taken</w:t>
      </w:r>
      <w:r w:rsidRPr="002971CF">
        <w:rPr>
          <w:rFonts w:ascii="Times New Roman" w:hAnsi="Times New Roman"/>
          <w:sz w:val="24"/>
          <w:szCs w:val="24"/>
        </w:rPr>
        <w:t xml:space="preserve"> several national actions in an effort to reduce air pollution.For example,in London, the ULEZ aims at reducing vehicle emissions into the environment while national policies support cleaner energy use and reduced </w:t>
      </w:r>
      <w:r w:rsidR="009B0D47" w:rsidRPr="002971CF">
        <w:rPr>
          <w:rFonts w:ascii="Times New Roman" w:hAnsi="Times New Roman"/>
          <w:sz w:val="24"/>
          <w:szCs w:val="24"/>
        </w:rPr>
        <w:t>air pollution</w:t>
      </w:r>
      <w:r w:rsidRPr="002971CF">
        <w:rPr>
          <w:rFonts w:ascii="Times New Roman" w:hAnsi="Times New Roman"/>
          <w:sz w:val="24"/>
          <w:szCs w:val="24"/>
        </w:rPr>
        <w:t>.Such efforts</w:t>
      </w:r>
      <w:r w:rsidR="009B0D47" w:rsidRPr="002971CF">
        <w:rPr>
          <w:rFonts w:ascii="Times New Roman" w:hAnsi="Times New Roman"/>
          <w:sz w:val="24"/>
          <w:szCs w:val="24"/>
        </w:rPr>
        <w:t xml:space="preserve"> like</w:t>
      </w:r>
      <w:r w:rsidRPr="002971CF">
        <w:rPr>
          <w:rFonts w:ascii="Times New Roman" w:hAnsi="Times New Roman"/>
          <w:sz w:val="24"/>
          <w:szCs w:val="24"/>
        </w:rPr>
        <w:t xml:space="preserve"> that the UK views air pollution as both an environmental and health concern and is committed to</w:t>
      </w:r>
      <w:r w:rsidR="009B0D47" w:rsidRPr="002971CF">
        <w:rPr>
          <w:rFonts w:ascii="Times New Roman" w:hAnsi="Times New Roman"/>
          <w:sz w:val="24"/>
          <w:szCs w:val="24"/>
        </w:rPr>
        <w:t xml:space="preserve"> take</w:t>
      </w:r>
      <w:r w:rsidRPr="002971CF">
        <w:rPr>
          <w:rFonts w:ascii="Times New Roman" w:hAnsi="Times New Roman"/>
          <w:sz w:val="24"/>
          <w:szCs w:val="24"/>
        </w:rPr>
        <w:t xml:space="preserve"> </w:t>
      </w:r>
      <w:r w:rsidR="00714E1F" w:rsidRPr="002971CF">
        <w:rPr>
          <w:rFonts w:ascii="Times New Roman" w:hAnsi="Times New Roman"/>
          <w:sz w:val="24"/>
          <w:szCs w:val="24"/>
        </w:rPr>
        <w:t>an act.</w:t>
      </w:r>
    </w:p>
    <w:p w14:paraId="61984A5F" w14:textId="77777777" w:rsidR="00F71D57" w:rsidRPr="002971CF" w:rsidRDefault="00F71D57" w:rsidP="00F71D57">
      <w:pPr>
        <w:pStyle w:val="p2"/>
        <w:rPr>
          <w:rFonts w:ascii="Times New Roman" w:hAnsi="Times New Roman"/>
          <w:sz w:val="24"/>
          <w:szCs w:val="24"/>
        </w:rPr>
      </w:pPr>
    </w:p>
    <w:p w14:paraId="0F76D45F" w14:textId="480CE3D7" w:rsidR="0075014D" w:rsidRPr="002971CF" w:rsidRDefault="00714E1F" w:rsidP="00B05AAE">
      <w:pPr>
        <w:pStyle w:val="p2"/>
        <w:rPr>
          <w:rFonts w:ascii="Times New Roman" w:hAnsi="Times New Roman"/>
          <w:sz w:val="24"/>
          <w:szCs w:val="24"/>
        </w:rPr>
      </w:pPr>
      <w:r w:rsidRPr="002971CF">
        <w:rPr>
          <w:rFonts w:ascii="Times New Roman" w:hAnsi="Times New Roman"/>
          <w:sz w:val="24"/>
          <w:szCs w:val="24"/>
        </w:rPr>
        <w:t>T</w:t>
      </w:r>
      <w:r w:rsidR="00F71D57" w:rsidRPr="002971CF">
        <w:rPr>
          <w:rFonts w:ascii="Times New Roman" w:hAnsi="Times New Roman"/>
          <w:sz w:val="24"/>
          <w:szCs w:val="24"/>
        </w:rPr>
        <w:t>he government of the United Kingdom says it supports the role of the WHO in tackling air pollution</w:t>
      </w:r>
      <w:r w:rsidR="0017063E">
        <w:rPr>
          <w:rFonts w:ascii="Times New Roman" w:hAnsi="Times New Roman"/>
          <w:sz w:val="24"/>
          <w:szCs w:val="24"/>
        </w:rPr>
        <w:t>.</w:t>
      </w:r>
      <w:r w:rsidR="00F71D57" w:rsidRPr="002971CF">
        <w:rPr>
          <w:rFonts w:ascii="Times New Roman" w:hAnsi="Times New Roman"/>
          <w:sz w:val="24"/>
          <w:szCs w:val="24"/>
        </w:rPr>
        <w:t xml:space="preserve">The UK </w:t>
      </w:r>
      <w:r w:rsidR="00FD55BB" w:rsidRPr="002971CF">
        <w:rPr>
          <w:rFonts w:ascii="Times New Roman" w:hAnsi="Times New Roman"/>
          <w:sz w:val="24"/>
          <w:szCs w:val="24"/>
        </w:rPr>
        <w:t>is taking actions</w:t>
      </w:r>
      <w:r w:rsidR="00F71D57" w:rsidRPr="002971CF">
        <w:rPr>
          <w:rFonts w:ascii="Times New Roman" w:hAnsi="Times New Roman"/>
          <w:sz w:val="24"/>
          <w:szCs w:val="24"/>
        </w:rPr>
        <w:t xml:space="preserve"> to protect public health and improve air quality through national action and internationa</w:t>
      </w:r>
      <w:r w:rsidR="00C0458C" w:rsidRPr="002971CF">
        <w:rPr>
          <w:rFonts w:ascii="Times New Roman" w:hAnsi="Times New Roman"/>
          <w:sz w:val="24"/>
          <w:szCs w:val="24"/>
        </w:rPr>
        <w:t>l support</w:t>
      </w:r>
      <w:r w:rsidR="004B1A84">
        <w:rPr>
          <w:rFonts w:ascii="Times New Roman" w:hAnsi="Times New Roman"/>
          <w:sz w:val="24"/>
          <w:szCs w:val="24"/>
        </w:rPr>
        <w:t xml:space="preserve"> w</w:t>
      </w:r>
      <w:r w:rsidR="00B62E41">
        <w:rPr>
          <w:rFonts w:ascii="Times New Roman" w:hAnsi="Times New Roman"/>
          <w:sz w:val="24"/>
          <w:szCs w:val="24"/>
        </w:rPr>
        <w:t>i</w:t>
      </w:r>
      <w:r w:rsidR="004B1A84">
        <w:rPr>
          <w:rFonts w:ascii="Times New Roman" w:hAnsi="Times New Roman"/>
          <w:sz w:val="24"/>
          <w:szCs w:val="24"/>
        </w:rPr>
        <w:t>th other countries hel</w:t>
      </w:r>
      <w:r w:rsidR="00B62E41">
        <w:rPr>
          <w:rFonts w:ascii="Times New Roman" w:hAnsi="Times New Roman"/>
          <w:sz w:val="24"/>
          <w:szCs w:val="24"/>
        </w:rPr>
        <w:t>p with this global problem</w:t>
      </w:r>
      <w:r w:rsidR="00F71D57" w:rsidRPr="002971CF">
        <w:rPr>
          <w:rFonts w:ascii="Times New Roman" w:hAnsi="Times New Roman"/>
          <w:sz w:val="24"/>
          <w:szCs w:val="24"/>
        </w:rPr>
        <w:t>.</w:t>
      </w:r>
    </w:p>
    <w:p w14:paraId="6EAF9850" w14:textId="77777777" w:rsidR="00F71D57" w:rsidRPr="002971CF" w:rsidRDefault="00F71D57" w:rsidP="00B05AAE">
      <w:pPr>
        <w:pStyle w:val="p1"/>
        <w:rPr>
          <w:rFonts w:ascii="Times New Roman" w:hAnsi="Times New Roman"/>
          <w:sz w:val="24"/>
          <w:szCs w:val="24"/>
        </w:rPr>
      </w:pPr>
    </w:p>
    <w:p w14:paraId="1A9BB137" w14:textId="77777777" w:rsidR="00F71D57" w:rsidRPr="002971CF" w:rsidRDefault="00F71D57" w:rsidP="00B05AAE">
      <w:pPr>
        <w:pStyle w:val="p1"/>
        <w:rPr>
          <w:rFonts w:ascii="Times New Roman" w:hAnsi="Times New Roman"/>
          <w:sz w:val="24"/>
          <w:szCs w:val="24"/>
        </w:rPr>
      </w:pPr>
    </w:p>
    <w:p w14:paraId="227DD368" w14:textId="61732D3F" w:rsidR="003701AF" w:rsidRPr="002971CF" w:rsidRDefault="00811578" w:rsidP="00B05AAE">
      <w:pPr>
        <w:pStyle w:val="p1"/>
        <w:rPr>
          <w:rFonts w:ascii="Times New Roman" w:hAnsi="Times New Roman"/>
          <w:sz w:val="24"/>
          <w:szCs w:val="24"/>
        </w:rPr>
      </w:pPr>
      <w:r w:rsidRPr="002971CF">
        <w:rPr>
          <w:rFonts w:ascii="Times New Roman" w:hAnsi="Times New Roman"/>
          <w:sz w:val="24"/>
          <w:szCs w:val="24"/>
        </w:rPr>
        <w:t>Resources:</w:t>
      </w:r>
    </w:p>
    <w:p w14:paraId="1DB4442F" w14:textId="36C6C243" w:rsidR="00651FEC" w:rsidRPr="002971CF" w:rsidRDefault="003130D8" w:rsidP="00E64A16">
      <w:pPr>
        <w:pStyle w:val="p1"/>
        <w:rPr>
          <w:rFonts w:ascii="Times New Roman" w:hAnsi="Times New Roman"/>
        </w:rPr>
      </w:pPr>
      <w:hyperlink r:id="rId5" w:history="1">
        <w:r w:rsidRPr="002971CF">
          <w:rPr>
            <w:rStyle w:val="Hyperlink"/>
            <w:rFonts w:ascii="Times New Roman" w:hAnsi="Times New Roman"/>
            <w:sz w:val="24"/>
            <w:szCs w:val="24"/>
          </w:rPr>
          <w:t>https://www.who.int/health-topics/air-pollution https://www.who.int/data/gho/data/themes/air-pollution https://apo.who.int/publications/i/item/9789241511353 https://apo.who.int/publications/i/item/WHO-SDE-PHE-OEH-06.02</w:t>
        </w:r>
      </w:hyperlink>
    </w:p>
    <w:p w14:paraId="6F90EABE" w14:textId="1B15A10B" w:rsidR="0014761A" w:rsidRDefault="0014761A" w:rsidP="00E64A16">
      <w:pPr>
        <w:pStyle w:val="p1"/>
        <w:rPr>
          <w:rFonts w:ascii="Times New Roman" w:hAnsi="Times New Roman"/>
          <w:color w:val="467886"/>
          <w:sz w:val="24"/>
          <w:szCs w:val="24"/>
          <w:u w:val="single"/>
        </w:rPr>
      </w:pPr>
    </w:p>
    <w:p w14:paraId="4B742091" w14:textId="5906D20B" w:rsidR="00FF7746" w:rsidRPr="002971CF" w:rsidRDefault="00FF7746" w:rsidP="00E64A16">
      <w:pPr>
        <w:pStyle w:val="p1"/>
        <w:rPr>
          <w:rFonts w:ascii="Times New Roman" w:hAnsi="Times New Roman"/>
          <w:color w:val="467886"/>
          <w:sz w:val="24"/>
          <w:szCs w:val="24"/>
          <w:u w:val="single"/>
        </w:rPr>
      </w:pPr>
    </w:p>
    <w:sectPr w:rsidR="00FF7746" w:rsidRPr="00297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FCFA3F"/>
    <w:rsid w:val="000462FD"/>
    <w:rsid w:val="000D7141"/>
    <w:rsid w:val="000F6453"/>
    <w:rsid w:val="00122FF6"/>
    <w:rsid w:val="0014761A"/>
    <w:rsid w:val="00160C3E"/>
    <w:rsid w:val="0016361C"/>
    <w:rsid w:val="0016733E"/>
    <w:rsid w:val="0017063E"/>
    <w:rsid w:val="001B034C"/>
    <w:rsid w:val="001B2589"/>
    <w:rsid w:val="001E4220"/>
    <w:rsid w:val="002114A4"/>
    <w:rsid w:val="002213CD"/>
    <w:rsid w:val="002802FB"/>
    <w:rsid w:val="002971CF"/>
    <w:rsid w:val="003130D8"/>
    <w:rsid w:val="00315754"/>
    <w:rsid w:val="00330E12"/>
    <w:rsid w:val="0033170B"/>
    <w:rsid w:val="003340B7"/>
    <w:rsid w:val="003701AF"/>
    <w:rsid w:val="003A26C6"/>
    <w:rsid w:val="003F0162"/>
    <w:rsid w:val="0040071D"/>
    <w:rsid w:val="004431E5"/>
    <w:rsid w:val="0044671E"/>
    <w:rsid w:val="00476B7E"/>
    <w:rsid w:val="00496C86"/>
    <w:rsid w:val="004B1A84"/>
    <w:rsid w:val="004B2F96"/>
    <w:rsid w:val="004D057F"/>
    <w:rsid w:val="005358E6"/>
    <w:rsid w:val="005511D0"/>
    <w:rsid w:val="00591804"/>
    <w:rsid w:val="005B791E"/>
    <w:rsid w:val="005B794E"/>
    <w:rsid w:val="005D2FB7"/>
    <w:rsid w:val="00614AA8"/>
    <w:rsid w:val="006213B4"/>
    <w:rsid w:val="00651FEC"/>
    <w:rsid w:val="00707CB7"/>
    <w:rsid w:val="00714E1F"/>
    <w:rsid w:val="00733A1E"/>
    <w:rsid w:val="00737964"/>
    <w:rsid w:val="00740319"/>
    <w:rsid w:val="0075014D"/>
    <w:rsid w:val="007536E9"/>
    <w:rsid w:val="00761880"/>
    <w:rsid w:val="0076583D"/>
    <w:rsid w:val="007A4063"/>
    <w:rsid w:val="007A5E91"/>
    <w:rsid w:val="007C7C37"/>
    <w:rsid w:val="007E6B9F"/>
    <w:rsid w:val="00811578"/>
    <w:rsid w:val="008A45A1"/>
    <w:rsid w:val="008B0C2B"/>
    <w:rsid w:val="008F485E"/>
    <w:rsid w:val="009B0D47"/>
    <w:rsid w:val="009C7588"/>
    <w:rsid w:val="009E259E"/>
    <w:rsid w:val="00A143E8"/>
    <w:rsid w:val="00AB13E1"/>
    <w:rsid w:val="00AC7C3A"/>
    <w:rsid w:val="00B05AAE"/>
    <w:rsid w:val="00B12ACE"/>
    <w:rsid w:val="00B15777"/>
    <w:rsid w:val="00B62E41"/>
    <w:rsid w:val="00B959F0"/>
    <w:rsid w:val="00BA2681"/>
    <w:rsid w:val="00BA7E08"/>
    <w:rsid w:val="00BC1924"/>
    <w:rsid w:val="00BD0DFB"/>
    <w:rsid w:val="00C0458C"/>
    <w:rsid w:val="00C327AA"/>
    <w:rsid w:val="00C43853"/>
    <w:rsid w:val="00C72C66"/>
    <w:rsid w:val="00CC74D9"/>
    <w:rsid w:val="00CE125A"/>
    <w:rsid w:val="00CF35BF"/>
    <w:rsid w:val="00D7188C"/>
    <w:rsid w:val="00E25CA8"/>
    <w:rsid w:val="00E327CD"/>
    <w:rsid w:val="00E64A16"/>
    <w:rsid w:val="00E87E82"/>
    <w:rsid w:val="00E91097"/>
    <w:rsid w:val="00F2711E"/>
    <w:rsid w:val="00F45FEC"/>
    <w:rsid w:val="00F71D57"/>
    <w:rsid w:val="00FD55BB"/>
    <w:rsid w:val="00FF7746"/>
    <w:rsid w:val="012973E0"/>
    <w:rsid w:val="019E5D4E"/>
    <w:rsid w:val="02A6CC2F"/>
    <w:rsid w:val="0B0502DF"/>
    <w:rsid w:val="13993F55"/>
    <w:rsid w:val="14F7F5F4"/>
    <w:rsid w:val="1D0D8A00"/>
    <w:rsid w:val="20BF9267"/>
    <w:rsid w:val="219B9087"/>
    <w:rsid w:val="23E41CF7"/>
    <w:rsid w:val="2BD18745"/>
    <w:rsid w:val="2F7BE081"/>
    <w:rsid w:val="37094065"/>
    <w:rsid w:val="3D9CBE74"/>
    <w:rsid w:val="3FC4B7C1"/>
    <w:rsid w:val="4CE04ED7"/>
    <w:rsid w:val="512166A8"/>
    <w:rsid w:val="519FCCCC"/>
    <w:rsid w:val="51EB55FB"/>
    <w:rsid w:val="5D5FFCE4"/>
    <w:rsid w:val="5E27C375"/>
    <w:rsid w:val="5EFCFA3F"/>
    <w:rsid w:val="66991E4A"/>
    <w:rsid w:val="6943DD40"/>
    <w:rsid w:val="69ADF338"/>
    <w:rsid w:val="6D2410F5"/>
    <w:rsid w:val="6DBB0C3E"/>
    <w:rsid w:val="7083F696"/>
    <w:rsid w:val="7ABFF888"/>
    <w:rsid w:val="7AF000F1"/>
    <w:rsid w:val="7C1200D7"/>
    <w:rsid w:val="7CFF9C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FA3F"/>
  <w15:chartTrackingRefBased/>
  <w15:docId w15:val="{71DD7260-9218-40BC-AD64-57EA7D74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2A6CC2F"/>
    <w:rPr>
      <w:color w:val="467886"/>
      <w:u w:val="single"/>
    </w:rPr>
  </w:style>
  <w:style w:type="paragraph" w:customStyle="1" w:styleId="p1">
    <w:name w:val="p1"/>
    <w:basedOn w:val="Normal"/>
    <w:rsid w:val="0075014D"/>
    <w:pPr>
      <w:spacing w:after="0" w:line="240" w:lineRule="auto"/>
    </w:pPr>
    <w:rPr>
      <w:rFonts w:ascii=".AppleSystemUIFont" w:eastAsiaTheme="minorEastAsia" w:hAnsi=".AppleSystemUIFont" w:cs="Times New Roman"/>
      <w:sz w:val="29"/>
      <w:szCs w:val="29"/>
      <w:lang w:val="en-TR"/>
    </w:rPr>
  </w:style>
  <w:style w:type="paragraph" w:customStyle="1" w:styleId="p2">
    <w:name w:val="p2"/>
    <w:basedOn w:val="Normal"/>
    <w:rsid w:val="0075014D"/>
    <w:pPr>
      <w:spacing w:after="0" w:line="240" w:lineRule="auto"/>
    </w:pPr>
    <w:rPr>
      <w:rFonts w:ascii=".AppleSystemUIFont" w:eastAsiaTheme="minorEastAsia" w:hAnsi=".AppleSystemUIFont" w:cs="Times New Roman"/>
      <w:sz w:val="29"/>
      <w:szCs w:val="29"/>
      <w:lang w:val="en-TR"/>
    </w:rPr>
  </w:style>
  <w:style w:type="character" w:customStyle="1" w:styleId="s1">
    <w:name w:val="s1"/>
    <w:basedOn w:val="DefaultParagraphFont"/>
    <w:rsid w:val="0075014D"/>
    <w:rPr>
      <w:rFonts w:ascii="UICTFontTextStyleBody" w:hAnsi="UICTFontTextStyleBody" w:hint="default"/>
      <w:b w:val="0"/>
      <w:bCs w:val="0"/>
      <w:i w:val="0"/>
      <w:iCs w:val="0"/>
      <w:sz w:val="29"/>
      <w:szCs w:val="29"/>
    </w:rPr>
  </w:style>
  <w:style w:type="character" w:styleId="UnresolvedMention">
    <w:name w:val="Unresolved Mention"/>
    <w:basedOn w:val="DefaultParagraphFont"/>
    <w:uiPriority w:val="99"/>
    <w:semiHidden/>
    <w:unhideWhenUsed/>
    <w:rsid w:val="008F485E"/>
    <w:rPr>
      <w:color w:val="605E5C"/>
      <w:shd w:val="clear" w:color="auto" w:fill="E1DFDD"/>
    </w:rPr>
  </w:style>
  <w:style w:type="character" w:styleId="FollowedHyperlink">
    <w:name w:val="FollowedHyperlink"/>
    <w:basedOn w:val="DefaultParagraphFont"/>
    <w:uiPriority w:val="99"/>
    <w:semiHidden/>
    <w:unhideWhenUsed/>
    <w:rsid w:val="00F45F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ho.int/health-topics/air-pollution%20https://www.who.int/data/gho/data/themes/air-pollution%20https://apo.who.int/publications/i/item/9789241511353%20https://apo.who.int/publications/i/item/WHO-SDE-PHE-OEH-06.0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Tufan</dc:creator>
  <cp:keywords/>
  <dc:description/>
  <cp:lastModifiedBy>Beyza Tufan</cp:lastModifiedBy>
  <cp:revision>2</cp:revision>
  <dcterms:created xsi:type="dcterms:W3CDTF">2025-12-15T17:53:00Z</dcterms:created>
  <dcterms:modified xsi:type="dcterms:W3CDTF">2025-12-15T17:53:00Z</dcterms:modified>
</cp:coreProperties>
</file>