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Committee: Financial and Economic Affairs Committee (ECOFIN) </w:t>
      </w:r>
    </w:p>
    <w:p w:rsidR="00000000" w:rsidDel="00000000" w:rsidP="00000000" w:rsidRDefault="00000000" w:rsidRPr="00000000" w14:paraId="00000002">
      <w:pPr>
        <w:spacing w:after="240" w:before="240" w:lineRule="auto"/>
        <w:rPr/>
      </w:pPr>
      <w:r w:rsidDel="00000000" w:rsidR="00000000" w:rsidRPr="00000000">
        <w:rPr>
          <w:rtl w:val="0"/>
        </w:rPr>
        <w:t xml:space="preserve">Topic: Promoting Green Economy and Investments Renewable Energy </w:t>
      </w:r>
    </w:p>
    <w:p w:rsidR="00000000" w:rsidDel="00000000" w:rsidP="00000000" w:rsidRDefault="00000000" w:rsidRPr="00000000" w14:paraId="00000003">
      <w:pPr>
        <w:spacing w:after="240" w:before="240" w:lineRule="auto"/>
        <w:rPr/>
      </w:pPr>
      <w:r w:rsidDel="00000000" w:rsidR="00000000" w:rsidRPr="00000000">
        <w:rPr>
          <w:rtl w:val="0"/>
        </w:rPr>
        <w:t xml:space="preserve">Country: Mexico </w:t>
      </w:r>
    </w:p>
    <w:p w:rsidR="00000000" w:rsidDel="00000000" w:rsidP="00000000" w:rsidRDefault="00000000" w:rsidRPr="00000000" w14:paraId="00000004">
      <w:pPr>
        <w:spacing w:after="240" w:before="240" w:lineRule="auto"/>
        <w:rPr/>
      </w:pPr>
      <w:r w:rsidDel="00000000" w:rsidR="00000000" w:rsidRPr="00000000">
        <w:rPr>
          <w:rtl w:val="0"/>
        </w:rPr>
        <w:t xml:space="preserve">Honorable Chair, and my fellow delegates, </w:t>
      </w:r>
    </w:p>
    <w:p w:rsidR="00000000" w:rsidDel="00000000" w:rsidP="00000000" w:rsidRDefault="00000000" w:rsidRPr="00000000" w14:paraId="00000005">
      <w:pPr>
        <w:spacing w:after="240" w:before="240" w:lineRule="auto"/>
        <w:rPr/>
      </w:pPr>
      <w:r w:rsidDel="00000000" w:rsidR="00000000" w:rsidRPr="00000000">
        <w:rPr>
          <w:rtl w:val="0"/>
        </w:rPr>
        <w:t xml:space="preserve">Mexico believes that green economy and renewable energy utilization is of utmost importance for our world today. The effects of climate change, such as hotter temperatures and stronger storms, rising sea levels and damage to nature and animals. Mexico believes there is a great need for countries to adopt cleaner and safer energy for the future, and renewable energy such as solar, wind, and geothermal is a better alternative to non-renewable energy sources like coal, oil, and gas, as they are less harmful to the world. Moreover, renewable energy helps Mexico and other countries conserve, and protect our natural resources.Mexico is already undertaking a number of clean energy initiatives like the construction of solar farms, wind turbines, and geothermal plants. Mexico has one of the most significant solar farms in Latin America and has constructed the Puerto Libertad Solar Park in Sonora. These initiatives generate job and economic opportunities, as well as help the community recover from economically disadvantaged communities, and provide sick people in the community air to breathe. In terms of skilled artisans, farmers, students, and young active people, renewable energy gives them many opportunities to prosper in their fields. Mexico thinks that clean energy is good for the environment as well as strengthening the economy by further developing the country in a safe manner. Mexico is also improving the technology for clean energy. In Mexico, scientists and engineers are developing solar panels that are more efficient, are able to store energy for cloudy days, and are able to use geothermal energy in more cities. We think that the further development and use of these technologies are important to help the entire population use cleaner energy. We are also educating the population in the maintenance of the renewable energy systems, and the understanding of the benefits of clean energy over fossil fuels. Mexico wants to continue developing new energy alternatives, sustainable management of natural resources, and continue the preservation of ecosystems, especially forests, rivers, and oceans. Mexico is convinced that the focus on renewable energy projects makes the world cleaner and safer for the entire population, as well as for animals. Using clean energy today will benefit future generations by giving them a healthier world with clean air, unpolluted water, and flourishing ecosystems.</w:t>
      </w:r>
    </w:p>
    <w:p w:rsidR="00000000" w:rsidDel="00000000" w:rsidP="00000000" w:rsidRDefault="00000000" w:rsidRPr="00000000" w14:paraId="00000006">
      <w:pPr>
        <w:spacing w:after="240" w:before="240" w:lineRule="auto"/>
        <w:rPr/>
      </w:pPr>
      <w:r w:rsidDel="00000000" w:rsidR="00000000" w:rsidRPr="00000000">
        <w:rPr>
          <w:rtl w:val="0"/>
        </w:rPr>
        <w:t xml:space="preserve">Mexico is prepared to continue to advance in the field of renewable energy, as well as ensure the world is more environmentally friendly and safer for all.</w:t>
      </w:r>
    </w:p>
    <w:p w:rsidR="00000000" w:rsidDel="00000000" w:rsidP="00000000" w:rsidRDefault="00000000" w:rsidRPr="00000000" w14:paraId="00000007">
      <w:pPr>
        <w:spacing w:after="240" w:before="240" w:lineRule="auto"/>
        <w:rPr/>
      </w:pPr>
      <w:r w:rsidDel="00000000" w:rsidR="00000000" w:rsidRPr="00000000">
        <w:rPr>
          <w:rtl w:val="0"/>
        </w:rPr>
        <w:t xml:space="preserve">WE YIELD THE  FLOOR TO THE CHAIR</w:t>
      </w:r>
    </w:p>
    <w:p w:rsidR="00000000" w:rsidDel="00000000" w:rsidP="00000000" w:rsidRDefault="00000000" w:rsidRPr="00000000" w14:paraId="0000000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