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CC" w:rsidRDefault="00EC61F0">
      <w:r>
        <w:t xml:space="preserve">Country: </w:t>
      </w:r>
      <w:r>
        <w:t>Pakistan</w:t>
      </w:r>
    </w:p>
    <w:p w:rsidR="0089730F" w:rsidRDefault="0089730F">
      <w:proofErr w:type="spellStart"/>
      <w:r>
        <w:t>Com</w:t>
      </w:r>
      <w:r w:rsidR="00EC61F0">
        <w:t>m</w:t>
      </w:r>
      <w:r>
        <w:t>it</w:t>
      </w:r>
      <w:r w:rsidR="00EC61F0">
        <w:t>t</w:t>
      </w:r>
      <w:r>
        <w:t>ee</w:t>
      </w:r>
      <w:proofErr w:type="spellEnd"/>
      <w:r>
        <w:t>: WHO</w:t>
      </w:r>
    </w:p>
    <w:p w:rsidR="0089730F" w:rsidRDefault="00EC61F0">
      <w:proofErr w:type="spellStart"/>
      <w:r>
        <w:t>Agenda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: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hea</w:t>
      </w:r>
      <w:r w:rsidR="0089730F">
        <w:t>lth</w:t>
      </w:r>
      <w:proofErr w:type="spellEnd"/>
      <w:r w:rsidR="0089730F">
        <w:t xml:space="preserve"> </w:t>
      </w:r>
      <w:proofErr w:type="spellStart"/>
      <w:r w:rsidR="0089730F">
        <w:t>issues</w:t>
      </w:r>
      <w:proofErr w:type="spellEnd"/>
      <w:r w:rsidR="0089730F">
        <w:t xml:space="preserve"> </w:t>
      </w:r>
      <w:proofErr w:type="spellStart"/>
      <w:r w:rsidR="0089730F">
        <w:t>cause</w:t>
      </w:r>
      <w:r w:rsidR="008472D4">
        <w:t>d</w:t>
      </w:r>
      <w:proofErr w:type="spellEnd"/>
      <w:r w:rsidR="0089730F">
        <w:t xml:space="preserve"> </w:t>
      </w:r>
      <w:proofErr w:type="spellStart"/>
      <w:r w:rsidR="0089730F">
        <w:t>by</w:t>
      </w:r>
      <w:proofErr w:type="spellEnd"/>
      <w:r w:rsidR="0089730F">
        <w:t xml:space="preserve"> </w:t>
      </w:r>
      <w:proofErr w:type="spellStart"/>
      <w:r w:rsidR="0089730F">
        <w:t>air</w:t>
      </w:r>
      <w:proofErr w:type="spellEnd"/>
      <w:r w:rsidR="0089730F">
        <w:t xml:space="preserve"> </w:t>
      </w:r>
      <w:proofErr w:type="spellStart"/>
      <w:r w:rsidR="0089730F">
        <w:t>pollution</w:t>
      </w:r>
      <w:proofErr w:type="spellEnd"/>
    </w:p>
    <w:p w:rsidR="0089730F" w:rsidRDefault="0089730F"/>
    <w:p w:rsidR="00023419" w:rsidRDefault="00023419" w:rsidP="0089730F">
      <w:pPr>
        <w:rPr>
          <w:rFonts w:ascii="Times New Roman" w:hAnsi="Times New Roman" w:cs="Times New Roman"/>
          <w:sz w:val="24"/>
          <w:szCs w:val="24"/>
        </w:rPr>
      </w:pPr>
    </w:p>
    <w:p w:rsidR="00023419" w:rsidRDefault="00023419" w:rsidP="0089730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Honorable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chairs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delegates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B6851" w:rsidRPr="00D4095B" w:rsidRDefault="0089730F" w:rsidP="008973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95B"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of Pakistan is a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coun</w:t>
      </w:r>
      <w:r w:rsidR="00EC61F0">
        <w:rPr>
          <w:rFonts w:ascii="Times New Roman" w:hAnsi="Times New Roman" w:cs="Times New Roman"/>
          <w:sz w:val="24"/>
          <w:szCs w:val="24"/>
        </w:rPr>
        <w:t>t</w:t>
      </w:r>
      <w:r w:rsidRPr="00D4095B">
        <w:rPr>
          <w:rFonts w:ascii="Times New Roman" w:hAnsi="Times New Roman" w:cs="Times New Roman"/>
          <w:sz w:val="24"/>
          <w:szCs w:val="24"/>
        </w:rPr>
        <w:t>ry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is in South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C2C" w:rsidRPr="00D409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86C2C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C2C" w:rsidRPr="00D4095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86C2C" w:rsidRPr="00D409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86C2C" w:rsidRPr="00D4095B">
        <w:rPr>
          <w:rFonts w:ascii="Times New Roman" w:hAnsi="Times New Roman" w:cs="Times New Roman"/>
          <w:sz w:val="24"/>
          <w:szCs w:val="24"/>
        </w:rPr>
        <w:t>popula</w:t>
      </w:r>
      <w:r w:rsidR="002B6851" w:rsidRPr="00D4095B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of 225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. Pakistan has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factories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widespread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in Pakistan.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851" w:rsidRPr="00D4095B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="002B6851" w:rsidRPr="00D4095B">
        <w:rPr>
          <w:rFonts w:ascii="Times New Roman" w:hAnsi="Times New Roman" w:cs="Times New Roman"/>
          <w:sz w:val="24"/>
          <w:szCs w:val="24"/>
        </w:rPr>
        <w:t>.</w:t>
      </w:r>
    </w:p>
    <w:p w:rsidR="008472D4" w:rsidRPr="00D4095B" w:rsidRDefault="008472D4" w:rsidP="0089730F">
      <w:pPr>
        <w:rPr>
          <w:rFonts w:ascii="Times New Roman" w:hAnsi="Times New Roman" w:cs="Times New Roman"/>
          <w:sz w:val="24"/>
          <w:szCs w:val="24"/>
        </w:rPr>
      </w:pPr>
    </w:p>
    <w:p w:rsidR="008472D4" w:rsidRPr="00D4095B" w:rsidRDefault="008472D4" w:rsidP="0089730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95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Pakistan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arrived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2000s,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factories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low-quality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heating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, Pakistan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forced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95B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experts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in Pakistan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World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explains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scientifically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besides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obligation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emission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facilities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E78" w:rsidRPr="00D4095B">
        <w:rPr>
          <w:rFonts w:ascii="Times New Roman" w:hAnsi="Times New Roman" w:cs="Times New Roman"/>
          <w:sz w:val="24"/>
          <w:szCs w:val="24"/>
        </w:rPr>
        <w:t>factories</w:t>
      </w:r>
      <w:proofErr w:type="spellEnd"/>
      <w:r w:rsidR="00E10E78" w:rsidRPr="00D4095B">
        <w:rPr>
          <w:rFonts w:ascii="Times New Roman" w:hAnsi="Times New Roman" w:cs="Times New Roman"/>
          <w:sz w:val="24"/>
          <w:szCs w:val="24"/>
        </w:rPr>
        <w:t>.</w:t>
      </w:r>
      <w:r w:rsidR="00D4095B" w:rsidRPr="00D4095B"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Pakistan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r w:rsidR="00023419">
        <w:rPr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cares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95B" w:rsidRPr="00D4095B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D4095B" w:rsidRPr="00D4095B">
        <w:rPr>
          <w:rFonts w:ascii="Times New Roman" w:hAnsi="Times New Roman" w:cs="Times New Roman"/>
          <w:sz w:val="24"/>
          <w:szCs w:val="24"/>
        </w:rPr>
        <w:t>.</w:t>
      </w:r>
    </w:p>
    <w:p w:rsidR="006962E9" w:rsidRDefault="006962E9" w:rsidP="0089730F"/>
    <w:p w:rsidR="00023419" w:rsidRDefault="00EC61F0" w:rsidP="0089730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2025, AI-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powered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launched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Punjab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341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as Pakistan,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, Japan,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419" w:rsidRPr="0002341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23419" w:rsidRPr="00023419">
        <w:rPr>
          <w:rFonts w:ascii="Times New Roman" w:hAnsi="Times New Roman" w:cs="Times New Roman"/>
          <w:sz w:val="24"/>
          <w:szCs w:val="24"/>
        </w:rPr>
        <w:t xml:space="preserve"> Germany.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FE6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4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E6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4A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FE6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4AC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FE6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4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E6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4AC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="00FE64AC">
        <w:rPr>
          <w:rFonts w:ascii="Times New Roman" w:hAnsi="Times New Roman" w:cs="Times New Roman"/>
          <w:sz w:val="24"/>
          <w:szCs w:val="24"/>
        </w:rPr>
        <w:t xml:space="preserve"> them.</w:t>
      </w:r>
      <w:bookmarkStart w:id="0" w:name="_GoBack"/>
      <w:bookmarkEnd w:id="0"/>
    </w:p>
    <w:p w:rsidR="00884335" w:rsidRPr="00023419" w:rsidRDefault="00884335" w:rsidP="0089730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yielded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62E9" w:rsidRDefault="006962E9" w:rsidP="0089730F"/>
    <w:p w:rsidR="002B6851" w:rsidRDefault="002B6851" w:rsidP="0089730F"/>
    <w:p w:rsidR="002B6851" w:rsidRPr="0089730F" w:rsidRDefault="002B6851" w:rsidP="0089730F"/>
    <w:p w:rsidR="0089730F" w:rsidRPr="0089730F" w:rsidRDefault="0089730F" w:rsidP="0089730F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9730F" w:rsidRPr="00897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FB"/>
    <w:rsid w:val="00023419"/>
    <w:rsid w:val="002B6851"/>
    <w:rsid w:val="00483734"/>
    <w:rsid w:val="006962E9"/>
    <w:rsid w:val="00707EFB"/>
    <w:rsid w:val="008472D4"/>
    <w:rsid w:val="00884335"/>
    <w:rsid w:val="0089730F"/>
    <w:rsid w:val="00AC3BCC"/>
    <w:rsid w:val="00D4095B"/>
    <w:rsid w:val="00D82A28"/>
    <w:rsid w:val="00E10E78"/>
    <w:rsid w:val="00E86C2C"/>
    <w:rsid w:val="00EC61F0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64F5"/>
  <w15:chartTrackingRefBased/>
  <w15:docId w15:val="{A4CBBA55-23F9-411F-A6F9-5F5E9478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DEFNE CANOĞLU</dc:creator>
  <cp:keywords/>
  <dc:description/>
  <cp:lastModifiedBy>DEFNE CANOĞLU</cp:lastModifiedBy>
  <cp:revision>3</cp:revision>
  <dcterms:created xsi:type="dcterms:W3CDTF">2025-11-28T04:16:00Z</dcterms:created>
  <dcterms:modified xsi:type="dcterms:W3CDTF">2025-12-02T19:32:00Z</dcterms:modified>
</cp:coreProperties>
</file>