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44EB" w14:textId="7DB0826D" w:rsidR="00965CC4" w:rsidRPr="00405686" w:rsidRDefault="00405686" w:rsidP="00E976EA">
      <w:pPr>
        <w:rPr>
          <w:rFonts w:ascii="Times New Roman" w:hAnsi="Times New Roman" w:cs="Times New Roman"/>
          <w:sz w:val="24"/>
          <w:szCs w:val="24"/>
        </w:rPr>
      </w:pPr>
      <w:bookmarkStart w:id="0" w:name="_Hlk184983994"/>
      <w:r w:rsidRPr="00405686">
        <w:rPr>
          <w:rFonts w:ascii="Times New Roman" w:hAnsi="Times New Roman" w:cs="Times New Roman"/>
          <w:sz w:val="24"/>
          <w:szCs w:val="24"/>
        </w:rPr>
        <w:t>Cou</w:t>
      </w:r>
      <w:bookmarkStart w:id="1" w:name="_GoBack"/>
      <w:bookmarkEnd w:id="1"/>
      <w:r w:rsidRPr="00405686">
        <w:rPr>
          <w:rFonts w:ascii="Times New Roman" w:hAnsi="Times New Roman" w:cs="Times New Roman"/>
          <w:sz w:val="24"/>
          <w:szCs w:val="24"/>
        </w:rPr>
        <w:t xml:space="preserve">ntry: South </w:t>
      </w:r>
      <w:proofErr w:type="spellStart"/>
      <w:r w:rsidRPr="00405686">
        <w:rPr>
          <w:rFonts w:ascii="Times New Roman" w:hAnsi="Times New Roman" w:cs="Times New Roman"/>
          <w:sz w:val="24"/>
          <w:szCs w:val="24"/>
        </w:rPr>
        <w:t>Korea</w:t>
      </w:r>
      <w:proofErr w:type="spellEnd"/>
    </w:p>
    <w:bookmarkEnd w:id="0"/>
    <w:p w14:paraId="7EAC30CB" w14:textId="14CCAB5F" w:rsidR="008A06AF" w:rsidRPr="00DE546B" w:rsidRDefault="008A06AF" w:rsidP="00E976EA">
      <w:pPr>
        <w:rPr>
          <w:sz w:val="24"/>
          <w:szCs w:val="24"/>
        </w:rPr>
      </w:pPr>
      <w:proofErr w:type="spellStart"/>
      <w:r w:rsidRPr="00DE546B">
        <w:rPr>
          <w:sz w:val="24"/>
          <w:szCs w:val="24"/>
        </w:rPr>
        <w:t>Committe</w:t>
      </w:r>
      <w:proofErr w:type="spellEnd"/>
      <w:r w:rsidRPr="00DE546B">
        <w:rPr>
          <w:sz w:val="24"/>
          <w:szCs w:val="24"/>
        </w:rPr>
        <w:t>:</w:t>
      </w:r>
      <w:r w:rsidR="004114E9" w:rsidRPr="00DE546B">
        <w:rPr>
          <w:sz w:val="24"/>
          <w:szCs w:val="24"/>
        </w:rPr>
        <w:t xml:space="preserve"> </w:t>
      </w:r>
      <w:r w:rsidRPr="00DE546B">
        <w:rPr>
          <w:sz w:val="24"/>
          <w:szCs w:val="24"/>
        </w:rPr>
        <w:t>LEGAL</w:t>
      </w:r>
    </w:p>
    <w:p w14:paraId="5C56181C" w14:textId="17D9067B" w:rsidR="004114E9" w:rsidRPr="00DE546B" w:rsidRDefault="008A06AF" w:rsidP="00E976EA">
      <w:pPr>
        <w:rPr>
          <w:sz w:val="24"/>
          <w:szCs w:val="24"/>
        </w:rPr>
      </w:pPr>
      <w:proofErr w:type="spellStart"/>
      <w:r w:rsidRPr="00DE546B">
        <w:rPr>
          <w:sz w:val="24"/>
          <w:szCs w:val="24"/>
        </w:rPr>
        <w:t>Agenda</w:t>
      </w:r>
      <w:proofErr w:type="spellEnd"/>
      <w:r w:rsidR="004114E9" w:rsidRPr="00DE546B">
        <w:rPr>
          <w:sz w:val="24"/>
          <w:szCs w:val="24"/>
        </w:rPr>
        <w:t xml:space="preserve"> </w:t>
      </w:r>
      <w:proofErr w:type="spellStart"/>
      <w:r w:rsidR="004114E9" w:rsidRPr="00DE546B">
        <w:rPr>
          <w:sz w:val="24"/>
          <w:szCs w:val="24"/>
        </w:rPr>
        <w:t>Item</w:t>
      </w:r>
      <w:proofErr w:type="spellEnd"/>
      <w:r w:rsidRPr="00DE546B">
        <w:rPr>
          <w:sz w:val="24"/>
          <w:szCs w:val="24"/>
        </w:rPr>
        <w:t>:</w:t>
      </w:r>
      <w:r w:rsidR="004114E9" w:rsidRPr="00DE546B">
        <w:rPr>
          <w:sz w:val="24"/>
          <w:szCs w:val="24"/>
        </w:rPr>
        <w:t xml:space="preserve"> International </w:t>
      </w:r>
      <w:proofErr w:type="spellStart"/>
      <w:r w:rsidR="004114E9" w:rsidRPr="00DE546B">
        <w:rPr>
          <w:sz w:val="24"/>
          <w:szCs w:val="24"/>
        </w:rPr>
        <w:t>Regulations</w:t>
      </w:r>
      <w:proofErr w:type="spellEnd"/>
      <w:r w:rsidR="004114E9" w:rsidRPr="00DE546B">
        <w:rPr>
          <w:sz w:val="24"/>
          <w:szCs w:val="24"/>
        </w:rPr>
        <w:t xml:space="preserve"> on </w:t>
      </w:r>
      <w:proofErr w:type="spellStart"/>
      <w:r w:rsidR="004114E9" w:rsidRPr="00DE546B">
        <w:rPr>
          <w:sz w:val="24"/>
          <w:szCs w:val="24"/>
        </w:rPr>
        <w:t>Cybersecurity</w:t>
      </w:r>
      <w:proofErr w:type="spellEnd"/>
      <w:r w:rsidR="004114E9" w:rsidRPr="00DE546B">
        <w:rPr>
          <w:sz w:val="24"/>
          <w:szCs w:val="24"/>
        </w:rPr>
        <w:t xml:space="preserve"> </w:t>
      </w:r>
      <w:proofErr w:type="spellStart"/>
      <w:r w:rsidR="004114E9" w:rsidRPr="00DE546B">
        <w:rPr>
          <w:sz w:val="24"/>
          <w:szCs w:val="24"/>
        </w:rPr>
        <w:t>and</w:t>
      </w:r>
      <w:proofErr w:type="spellEnd"/>
      <w:r w:rsidR="004114E9" w:rsidRPr="00DE546B">
        <w:rPr>
          <w:sz w:val="24"/>
          <w:szCs w:val="24"/>
        </w:rPr>
        <w:t xml:space="preserve"> </w:t>
      </w:r>
      <w:proofErr w:type="spellStart"/>
      <w:r w:rsidR="004114E9" w:rsidRPr="00DE546B">
        <w:rPr>
          <w:sz w:val="24"/>
          <w:szCs w:val="24"/>
        </w:rPr>
        <w:t>Artificial</w:t>
      </w:r>
      <w:proofErr w:type="spellEnd"/>
      <w:r w:rsidR="004114E9" w:rsidRPr="00DE546B">
        <w:rPr>
          <w:sz w:val="24"/>
          <w:szCs w:val="24"/>
        </w:rPr>
        <w:t xml:space="preserve"> </w:t>
      </w:r>
      <w:proofErr w:type="spellStart"/>
      <w:r w:rsidR="004114E9" w:rsidRPr="00DE546B">
        <w:rPr>
          <w:sz w:val="24"/>
          <w:szCs w:val="24"/>
        </w:rPr>
        <w:t>Intelligence</w:t>
      </w:r>
      <w:proofErr w:type="spellEnd"/>
    </w:p>
    <w:p w14:paraId="74844D63" w14:textId="1D65761C" w:rsidR="002B7EB1" w:rsidRPr="00DE546B" w:rsidRDefault="004114E9" w:rsidP="00E976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DEE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6AF" w:rsidRPr="009B2DEE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="008A06AF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in East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r w:rsidR="00620060" w:rsidRPr="009B2DEE">
        <w:rPr>
          <w:rFonts w:ascii="Times New Roman" w:hAnsi="Times New Roman" w:cs="Times New Roman"/>
          <w:sz w:val="24"/>
          <w:szCs w:val="24"/>
        </w:rPr>
        <w:t xml:space="preserve">51.75 </w:t>
      </w:r>
      <w:proofErr w:type="spellStart"/>
      <w:r w:rsidR="00620060" w:rsidRPr="009B2DEE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620060" w:rsidRPr="009B2DEE">
        <w:rPr>
          <w:rFonts w:ascii="Times New Roman" w:hAnsi="Times New Roman" w:cs="Times New Roman"/>
          <w:sz w:val="24"/>
          <w:szCs w:val="24"/>
        </w:rPr>
        <w:t>.</w:t>
      </w:r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0060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="00620060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620060" w:rsidRPr="009B2DE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20060" w:rsidRPr="009B2DEE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="00620060" w:rsidRPr="009B2DEE">
        <w:rPr>
          <w:rFonts w:ascii="Times New Roman" w:hAnsi="Times New Roman" w:cs="Times New Roman"/>
          <w:sz w:val="24"/>
          <w:szCs w:val="24"/>
        </w:rPr>
        <w:t xml:space="preserve">. </w:t>
      </w:r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South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Korea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transformed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itself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poverty-stricken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country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into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leading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0060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</w:t>
      </w:r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ation</w:t>
      </w:r>
      <w:proofErr w:type="spellEnd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technology</w:t>
      </w:r>
      <w:proofErr w:type="spellEnd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(ICT) </w:t>
      </w:r>
      <w:proofErr w:type="spellStart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country</w:t>
      </w:r>
      <w:proofErr w:type="spellEnd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</w:t>
      </w:r>
      <w:proofErr w:type="spellEnd"/>
      <w:r w:rsidR="002B7EB1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since it has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cybersecurity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law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relevant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regulations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embedded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within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legislative</w:t>
      </w:r>
      <w:proofErr w:type="spellEnd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8156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frameworks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sanctions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cyber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offenders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outlined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Network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Special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Financial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Fraud</w:t>
      </w:r>
      <w:proofErr w:type="spellEnd"/>
      <w:proofErr w:type="gram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proofErr w:type="gram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etc</w:t>
      </w:r>
      <w:proofErr w:type="spellEnd"/>
      <w:r w:rsidR="002F0B7D" w:rsidRPr="009B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F2FB6A7" w14:textId="5870D807" w:rsidR="00547757" w:rsidRPr="009B2DEE" w:rsidRDefault="002F0B7D" w:rsidP="00E976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2DEE">
        <w:rPr>
          <w:rFonts w:ascii="Times New Roman" w:hAnsi="Times New Roman" w:cs="Times New Roman"/>
          <w:sz w:val="24"/>
          <w:szCs w:val="24"/>
        </w:rPr>
        <w:t>Cyberattacks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socially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politically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motivated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escalate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accessibili</w:t>
      </w:r>
      <w:r w:rsidR="00A13B74" w:rsidRPr="009B2DEE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="00A13B74" w:rsidRPr="009B2D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13B74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3B74" w:rsidRPr="009B2DEE">
        <w:rPr>
          <w:rFonts w:ascii="Times New Roman" w:hAnsi="Times New Roman" w:cs="Times New Roman"/>
          <w:sz w:val="24"/>
          <w:szCs w:val="24"/>
        </w:rPr>
        <w:t xml:space="preserve"> internet.</w:t>
      </w:r>
      <w:r w:rsidR="005D73A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3A3" w:rsidRPr="009B2DE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D73A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3A3" w:rsidRPr="009B2DEE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5D73A3" w:rsidRPr="009B2DEE">
        <w:rPr>
          <w:rFonts w:ascii="Times New Roman" w:hAnsi="Times New Roman" w:cs="Times New Roman"/>
          <w:sz w:val="24"/>
          <w:szCs w:val="24"/>
        </w:rPr>
        <w:t xml:space="preserve"> 2021</w:t>
      </w:r>
      <w:r w:rsidR="00004912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authoritative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outlet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massive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912" w:rsidRPr="009B2DEE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leak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Nate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Korea’s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Cyworld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nation’s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platform.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breach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compromised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912" w:rsidRPr="009B2DEE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004912" w:rsidRPr="009B2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Joonkook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Hwang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="00375AA9" w:rsidRPr="009B2DEE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="00375AA9" w:rsidRPr="009B2DE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3A5" w:rsidRPr="009B2DE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5F33A5" w:rsidRPr="009B2DEE">
        <w:rPr>
          <w:rFonts w:ascii="Times New Roman" w:hAnsi="Times New Roman" w:cs="Times New Roman"/>
          <w:sz w:val="24"/>
          <w:szCs w:val="24"/>
        </w:rPr>
        <w:t>.</w:t>
      </w:r>
      <w:r w:rsidR="00375AA9" w:rsidRPr="009B2DEE">
        <w:rPr>
          <w:rFonts w:ascii="Times New Roman" w:hAnsi="Times New Roman" w:cs="Times New Roman"/>
          <w:sz w:val="24"/>
          <w:szCs w:val="24"/>
        </w:rPr>
        <w:t>”</w:t>
      </w:r>
      <w:r w:rsidR="00282B2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B2A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82B2A" w:rsidRPr="009B2DEE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="00282B2A" w:rsidRPr="009B2DEE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="00282B2A" w:rsidRPr="009B2DEE">
        <w:rPr>
          <w:rFonts w:ascii="Times New Roman" w:hAnsi="Times New Roman" w:cs="Times New Roman"/>
          <w:sz w:val="24"/>
          <w:szCs w:val="24"/>
        </w:rPr>
        <w:t xml:space="preserve"> </w:t>
      </w:r>
      <w:r w:rsidR="00596B87" w:rsidRPr="009B2DEE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96B8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87" w:rsidRPr="009B2DEE">
        <w:rPr>
          <w:rFonts w:ascii="Times New Roman" w:hAnsi="Times New Roman" w:cs="Times New Roman"/>
          <w:sz w:val="24"/>
          <w:szCs w:val="24"/>
        </w:rPr>
        <w:t>m</w:t>
      </w:r>
      <w:r w:rsidR="00547757" w:rsidRPr="009B2DEE">
        <w:rPr>
          <w:rFonts w:ascii="Times New Roman" w:hAnsi="Times New Roman" w:cs="Times New Roman"/>
          <w:sz w:val="24"/>
          <w:szCs w:val="24"/>
        </w:rPr>
        <w:t>eetings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cyberattacks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on International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7757" w:rsidRPr="009B2DEE">
        <w:rPr>
          <w:rFonts w:ascii="Times New Roman" w:hAnsi="Times New Roman" w:cs="Times New Roman"/>
          <w:sz w:val="24"/>
          <w:szCs w:val="24"/>
        </w:rPr>
        <w:t>Cyberspace</w:t>
      </w:r>
      <w:proofErr w:type="spellEnd"/>
      <w:r w:rsidR="00547757" w:rsidRPr="009B2DEE">
        <w:rPr>
          <w:rFonts w:ascii="Times New Roman" w:hAnsi="Times New Roman" w:cs="Times New Roman"/>
          <w:sz w:val="24"/>
          <w:szCs w:val="24"/>
        </w:rPr>
        <w:t>.</w:t>
      </w:r>
    </w:p>
    <w:p w14:paraId="5D80813F" w14:textId="74BF961F" w:rsidR="00A13B74" w:rsidRPr="009B2DEE" w:rsidRDefault="00566DF2" w:rsidP="00E976EA">
      <w:pPr>
        <w:rPr>
          <w:rFonts w:ascii="Times New Roman" w:hAnsi="Times New Roman" w:cs="Times New Roman"/>
          <w:sz w:val="24"/>
          <w:szCs w:val="24"/>
        </w:rPr>
      </w:pPr>
      <w:r w:rsidRPr="009B2DEE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9B2DEE">
        <w:rPr>
          <w:rFonts w:ascii="Times New Roman" w:hAnsi="Times New Roman" w:cs="Times New Roman"/>
          <w:sz w:val="24"/>
          <w:szCs w:val="24"/>
        </w:rPr>
        <w:t>Korea</w:t>
      </w:r>
      <w:proofErr w:type="spellEnd"/>
      <w:r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proactive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offensive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separating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74A" w:rsidRPr="009B2DE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F474A" w:rsidRPr="009B2DEE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proofErr w:type="gramStart"/>
      <w:r w:rsidR="001F474A" w:rsidRPr="009B2DEE">
        <w:rPr>
          <w:rFonts w:ascii="Times New Roman" w:hAnsi="Times New Roman" w:cs="Times New Roman"/>
          <w:sz w:val="24"/>
          <w:szCs w:val="24"/>
        </w:rPr>
        <w:t>frameworks.</w:t>
      </w:r>
      <w:r w:rsidR="00DE546B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proofErr w:type="gramEnd"/>
      <w:r w:rsidR="00DE5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46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b</w:t>
      </w:r>
      <w:r w:rsidR="00DE546B">
        <w:rPr>
          <w:rFonts w:ascii="Times New Roman" w:hAnsi="Times New Roman" w:cs="Times New Roman"/>
          <w:sz w:val="24"/>
          <w:szCs w:val="24"/>
        </w:rPr>
        <w:t>elieve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BB7" w:rsidRPr="009B2DEE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382AC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C5" w:rsidRPr="009B2DEE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382AC5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C5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2AC5" w:rsidRPr="009B2DEE">
        <w:rPr>
          <w:rFonts w:ascii="Times New Roman" w:hAnsi="Times New Roman" w:cs="Times New Roman"/>
          <w:sz w:val="24"/>
          <w:szCs w:val="24"/>
        </w:rPr>
        <w:t xml:space="preserve"> UN</w:t>
      </w:r>
      <w:r w:rsidR="003F0BB7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expects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cooperate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23" w:rsidRPr="009B2DEE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CF6423" w:rsidRPr="009B2DEE">
        <w:rPr>
          <w:rFonts w:ascii="Times New Roman" w:hAnsi="Times New Roman" w:cs="Times New Roman"/>
          <w:sz w:val="24"/>
          <w:szCs w:val="24"/>
        </w:rPr>
        <w:t>.</w:t>
      </w:r>
    </w:p>
    <w:p w14:paraId="25D00A3B" w14:textId="719C5759" w:rsidR="00A13B74" w:rsidRPr="00DE546B" w:rsidRDefault="008A06AF" w:rsidP="00E976EA">
      <w:pPr>
        <w:rPr>
          <w:rFonts w:ascii="Times New Roman" w:hAnsi="Times New Roman" w:cs="Times New Roman"/>
          <w:sz w:val="24"/>
          <w:szCs w:val="24"/>
        </w:rPr>
      </w:pPr>
      <w:r w:rsidRPr="00DE546B">
        <w:rPr>
          <w:rFonts w:ascii="Times New Roman" w:hAnsi="Times New Roman" w:cs="Times New Roman"/>
          <w:sz w:val="24"/>
          <w:szCs w:val="24"/>
        </w:rPr>
        <w:t>REFERENCES</w:t>
      </w:r>
    </w:p>
    <w:p w14:paraId="2E4B73BA" w14:textId="2D09890A" w:rsidR="00AF2F5B" w:rsidRPr="00DE546B" w:rsidRDefault="00AF2F5B" w:rsidP="00DE546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Park, K. B., </w:t>
      </w:r>
      <w:proofErr w:type="spellStart"/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Chae</w:t>
      </w:r>
      <w:proofErr w:type="spellEnd"/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S., &amp; Lee, H. (2021). Korea’s cybersecurity regulations and enforcement related to security incidents. </w:t>
      </w:r>
      <w:r w:rsidRPr="00DE546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International Cybersecurity Law Review</w:t>
      </w: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DE546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2</w:t>
      </w: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(1), 47-55.</w:t>
      </w:r>
    </w:p>
    <w:p w14:paraId="1FA37A1E" w14:textId="61DB0E5C" w:rsidR="00AF2F5B" w:rsidRPr="00DE546B" w:rsidRDefault="00405686" w:rsidP="00DE546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="009B2DEE" w:rsidRPr="00DE546B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/>
          </w:rPr>
          <w:t>https://link.springer.com/article/10.1365/s43439-021-00028-5</w:t>
        </w:r>
      </w:hyperlink>
    </w:p>
    <w:p w14:paraId="56100308" w14:textId="2BC2D56F" w:rsidR="00AF2F5B" w:rsidRPr="00DE546B" w:rsidRDefault="00AF2F5B" w:rsidP="00DE546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Lee, S. M. (2003). South Korea: From the land of morning calm to ICT hotbed. </w:t>
      </w:r>
      <w:r w:rsidRPr="00DE546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Academy of Management Perspectives</w:t>
      </w: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DE546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17</w:t>
      </w:r>
      <w:r w:rsidRPr="00DE546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(2), 7-18.</w:t>
      </w:r>
    </w:p>
    <w:p w14:paraId="276B4C6F" w14:textId="58952F09" w:rsidR="002D6759" w:rsidRPr="00DE546B" w:rsidRDefault="002D6759" w:rsidP="00DE5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546B">
        <w:rPr>
          <w:rFonts w:ascii="Times New Roman" w:hAnsi="Times New Roman" w:cs="Times New Roman"/>
          <w:sz w:val="24"/>
          <w:szCs w:val="24"/>
          <w:lang w:val="en-US"/>
        </w:rPr>
        <w:t>Top 15 cybersecurity breaches in South Korea. (</w:t>
      </w:r>
      <w:proofErr w:type="spellStart"/>
      <w:r w:rsidRPr="00DE546B">
        <w:rPr>
          <w:rFonts w:ascii="Times New Roman" w:hAnsi="Times New Roman" w:cs="Times New Roman"/>
          <w:sz w:val="24"/>
          <w:szCs w:val="24"/>
          <w:lang w:val="en-US"/>
        </w:rPr>
        <w:t>n.d.</w:t>
      </w:r>
      <w:proofErr w:type="spellEnd"/>
      <w:r w:rsidRPr="00DE546B">
        <w:rPr>
          <w:rFonts w:ascii="Times New Roman" w:hAnsi="Times New Roman" w:cs="Times New Roman"/>
          <w:sz w:val="24"/>
          <w:szCs w:val="24"/>
          <w:lang w:val="en-US"/>
        </w:rPr>
        <w:t>). Retrieved from https://www.cyberlands.io/topsecuritybreachessouthkorea</w:t>
      </w:r>
    </w:p>
    <w:p w14:paraId="5914B861" w14:textId="6E3A54CB" w:rsidR="00375AA9" w:rsidRPr="00DE546B" w:rsidRDefault="00375AA9" w:rsidP="00DE54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546B">
        <w:rPr>
          <w:rFonts w:ascii="Times New Roman" w:hAnsi="Times New Roman" w:cs="Times New Roman"/>
          <w:sz w:val="24"/>
          <w:szCs w:val="24"/>
          <w:lang w:val="en-US"/>
        </w:rPr>
        <w:t>Banjo, D. (2024). Cybersecurity threats to global peace top South Korea’s agenda. Retrieved from https://passblue.com/2024/06/03/cybersecurity-threats-to-global-peace-top-the-agenda-for-south-korea/</w:t>
      </w:r>
    </w:p>
    <w:p w14:paraId="0AF25621" w14:textId="59019493" w:rsidR="00375AA9" w:rsidRPr="00DE546B" w:rsidRDefault="00405686" w:rsidP="00DE546B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547757" w:rsidRPr="00DE546B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https://passblue.com/2024/06/03/cybersecurity-threats-to-global-peace-top-the-agenda-for-south-korea/</w:t>
        </w:r>
      </w:hyperlink>
    </w:p>
    <w:p w14:paraId="647AFDBB" w14:textId="77777777" w:rsidR="008A06AF" w:rsidRPr="008A06AF" w:rsidRDefault="008A06AF" w:rsidP="00DE546B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A06AF" w:rsidRPr="008A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004712"/>
    <w:rsid w:val="00004912"/>
    <w:rsid w:val="001F474A"/>
    <w:rsid w:val="00282B2A"/>
    <w:rsid w:val="00282DCB"/>
    <w:rsid w:val="002B7EB1"/>
    <w:rsid w:val="002D6759"/>
    <w:rsid w:val="002E1D15"/>
    <w:rsid w:val="002F0B7D"/>
    <w:rsid w:val="00321B8E"/>
    <w:rsid w:val="003452F3"/>
    <w:rsid w:val="00375AA9"/>
    <w:rsid w:val="00382AC5"/>
    <w:rsid w:val="003F0BB7"/>
    <w:rsid w:val="00405686"/>
    <w:rsid w:val="004114E9"/>
    <w:rsid w:val="00474395"/>
    <w:rsid w:val="00542216"/>
    <w:rsid w:val="00547757"/>
    <w:rsid w:val="00566DF2"/>
    <w:rsid w:val="00571186"/>
    <w:rsid w:val="00596B87"/>
    <w:rsid w:val="005A7562"/>
    <w:rsid w:val="005D73A3"/>
    <w:rsid w:val="005F33A5"/>
    <w:rsid w:val="00605C06"/>
    <w:rsid w:val="00620060"/>
    <w:rsid w:val="006D3E50"/>
    <w:rsid w:val="0070360A"/>
    <w:rsid w:val="0088156D"/>
    <w:rsid w:val="00892039"/>
    <w:rsid w:val="008A06AF"/>
    <w:rsid w:val="00931EB0"/>
    <w:rsid w:val="00937455"/>
    <w:rsid w:val="00965CC4"/>
    <w:rsid w:val="00977E13"/>
    <w:rsid w:val="009B2DEE"/>
    <w:rsid w:val="00A13B74"/>
    <w:rsid w:val="00A910DA"/>
    <w:rsid w:val="00A953A0"/>
    <w:rsid w:val="00AF2F5B"/>
    <w:rsid w:val="00CF6423"/>
    <w:rsid w:val="00DE546B"/>
    <w:rsid w:val="00E01CBC"/>
    <w:rsid w:val="00E649F7"/>
    <w:rsid w:val="00E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docId w15:val="{A90CE1BF-933E-415A-B5F6-6A6E6ACF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F"/>
  </w:style>
  <w:style w:type="paragraph" w:styleId="Balk1">
    <w:name w:val="heading 1"/>
    <w:basedOn w:val="Normal"/>
    <w:next w:val="Normal"/>
    <w:link w:val="Balk1Char"/>
    <w:uiPriority w:val="9"/>
    <w:qFormat/>
    <w:rsid w:val="00E97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7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7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  <w:style w:type="paragraph" w:styleId="AralkYok">
    <w:name w:val="No Spacing"/>
    <w:uiPriority w:val="1"/>
    <w:qFormat/>
    <w:rsid w:val="00E976EA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976E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976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976E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blue.com/2024/06/03/cybersecurity-threats-to-global-peace-top-the-agenda-for-south-kore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.springer.com/article/10.1365/s43439-021-00028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F5E68-F579-4075-B161-084B23CC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4</cp:revision>
  <dcterms:created xsi:type="dcterms:W3CDTF">2025-12-10T16:45:00Z</dcterms:created>
  <dcterms:modified xsi:type="dcterms:W3CDTF">2025-12-10T17:22:00Z</dcterms:modified>
</cp:coreProperties>
</file>