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AED" w:rsidRDefault="00093AED" w:rsidP="00093AED">
      <w:pPr>
        <w:pStyle w:val="paragraph"/>
        <w:spacing w:before="0" w:beforeAutospacing="0" w:after="0" w:afterAutospacing="0"/>
        <w:textAlignment w:val="baseline"/>
        <w:rPr>
          <w:rStyle w:val="normaltextrun"/>
          <w:b/>
          <w:bCs/>
          <w:lang w:val="en-US"/>
        </w:rPr>
      </w:pPr>
      <w:r w:rsidRPr="00093AED">
        <w:rPr>
          <w:rStyle w:val="normaltextrun"/>
          <w:b/>
          <w:bCs/>
          <w:lang w:val="en-US"/>
        </w:rPr>
        <w:t>Country: Turkey </w:t>
      </w:r>
    </w:p>
    <w:p w:rsidR="00093AED" w:rsidRDefault="00093AED" w:rsidP="00093AED">
      <w:pPr>
        <w:pStyle w:val="paragraph"/>
        <w:spacing w:before="0" w:beforeAutospacing="0" w:after="0" w:afterAutospacing="0"/>
        <w:textAlignment w:val="baseline"/>
        <w:rPr>
          <w:rStyle w:val="normaltextrun"/>
          <w:b/>
          <w:bCs/>
          <w:lang w:val="en-US"/>
        </w:rPr>
      </w:pPr>
      <w:r>
        <w:rPr>
          <w:rStyle w:val="normaltextrun"/>
          <w:b/>
          <w:bCs/>
          <w:lang w:val="en-US"/>
        </w:rPr>
        <w:t>Committee: ECOSOC</w:t>
      </w:r>
    </w:p>
    <w:p w:rsidR="00093AED" w:rsidRDefault="00093AED" w:rsidP="00093AED">
      <w:pPr>
        <w:pStyle w:val="paragraph"/>
        <w:spacing w:before="0" w:beforeAutospacing="0" w:after="0" w:afterAutospacing="0"/>
        <w:textAlignment w:val="baseline"/>
        <w:rPr>
          <w:rStyle w:val="normaltextrun"/>
          <w:b/>
          <w:bCs/>
          <w:lang w:val="en-US"/>
        </w:rPr>
      </w:pPr>
    </w:p>
    <w:p w:rsidR="00093AED" w:rsidRPr="00093AED" w:rsidRDefault="00093AED" w:rsidP="00093AED">
      <w:pPr>
        <w:pStyle w:val="paragraph"/>
        <w:spacing w:before="0" w:beforeAutospacing="0" w:after="0" w:afterAutospacing="0"/>
        <w:ind w:firstLine="708"/>
        <w:textAlignment w:val="baseline"/>
      </w:pPr>
      <w:r w:rsidRPr="00093AED">
        <w:rPr>
          <w:rStyle w:val="normaltextrun"/>
          <w:b/>
          <w:bCs/>
          <w:lang w:val="en-US"/>
        </w:rPr>
        <w:t>Agenda Item: Combating child labor and promoting fair </w:t>
      </w:r>
      <w:proofErr w:type="spellStart"/>
      <w:r w:rsidRPr="00093AED">
        <w:rPr>
          <w:rStyle w:val="normaltextrun"/>
          <w:b/>
          <w:bCs/>
          <w:lang w:val="en-US"/>
        </w:rPr>
        <w:t>oppurtunities</w:t>
      </w:r>
      <w:proofErr w:type="spellEnd"/>
      <w:r w:rsidRPr="00093AED">
        <w:rPr>
          <w:rStyle w:val="normaltextrun"/>
          <w:b/>
          <w:bCs/>
          <w:lang w:val="en-US"/>
        </w:rPr>
        <w:t> for youth.</w:t>
      </w:r>
    </w:p>
    <w:p w:rsidR="00093AED" w:rsidRPr="00093AED" w:rsidRDefault="00093AED" w:rsidP="00093AED">
      <w:pPr>
        <w:pStyle w:val="paragraph"/>
        <w:spacing w:before="0" w:beforeAutospacing="0" w:after="0" w:afterAutospacing="0"/>
        <w:textAlignment w:val="baseline"/>
        <w:rPr>
          <w:rStyle w:val="eop"/>
        </w:rPr>
      </w:pPr>
    </w:p>
    <w:p w:rsidR="00093AED" w:rsidRPr="00093AED" w:rsidRDefault="00093AED" w:rsidP="00093AED">
      <w:pPr>
        <w:pStyle w:val="paragraph"/>
        <w:spacing w:before="0" w:beforeAutospacing="0" w:after="0" w:afterAutospacing="0"/>
        <w:textAlignment w:val="baseline"/>
        <w:rPr>
          <w:b/>
        </w:rPr>
      </w:pPr>
      <w:proofErr w:type="spellStart"/>
      <w:r w:rsidRPr="00093AED">
        <w:rPr>
          <w:rStyle w:val="eop"/>
          <w:b/>
        </w:rPr>
        <w:t>Introduction</w:t>
      </w:r>
      <w:proofErr w:type="spellEnd"/>
      <w:r w:rsidRPr="00093AED">
        <w:rPr>
          <w:rStyle w:val="eop"/>
          <w:b/>
        </w:rPr>
        <w:t> </w:t>
      </w:r>
    </w:p>
    <w:p w:rsidR="00093AED" w:rsidRPr="00093AED" w:rsidRDefault="00093AED" w:rsidP="00093AED">
      <w:pPr>
        <w:pStyle w:val="paragraph"/>
        <w:spacing w:before="0" w:beforeAutospacing="0" w:after="0" w:afterAutospacing="0"/>
        <w:textAlignment w:val="baseline"/>
      </w:pPr>
      <w:r w:rsidRPr="00093AED">
        <w:rPr>
          <w:rStyle w:val="normaltextrun"/>
          <w:lang w:val="en-US"/>
        </w:rPr>
        <w:t>Turkey is a country located at a point where the three continents of the old world Asia, Africa and Europe are closest to each other and where Asia and Europe meet. Because of its geographical location, Anatolia has always been important throughout history and is the birthplace of many great civilizations. Turkey is not only a passageway from which the ancient Asian Turkish Culture is transmitted to the Europe but also counted as a window of Western Culture opening to meet the Eastern Culture. It is much larger than many European countries, for example larger than Great Britain and France. Ankara has been the capital of Turkey since 1924. Istanbul is the biggest city of Turkey.</w:t>
      </w:r>
      <w:r w:rsidRPr="00093AED">
        <w:rPr>
          <w:rStyle w:val="eop"/>
        </w:rPr>
        <w:t> </w:t>
      </w:r>
    </w:p>
    <w:p w:rsidR="00093AED" w:rsidRPr="00093AED" w:rsidRDefault="00093AED" w:rsidP="00093AED">
      <w:pPr>
        <w:pStyle w:val="paragraph"/>
        <w:spacing w:before="0" w:beforeAutospacing="0" w:after="0" w:afterAutospacing="0"/>
        <w:textAlignment w:val="baseline"/>
        <w:rPr>
          <w:rStyle w:val="eop"/>
        </w:rPr>
      </w:pPr>
      <w:r w:rsidRPr="00093AED">
        <w:rPr>
          <w:rStyle w:val="eop"/>
        </w:rPr>
        <w:t> </w:t>
      </w:r>
    </w:p>
    <w:p w:rsidR="00093AED" w:rsidRPr="00093AED" w:rsidRDefault="00093AED" w:rsidP="00093AED">
      <w:pPr>
        <w:pStyle w:val="paragraph"/>
        <w:spacing w:before="0" w:beforeAutospacing="0" w:after="0" w:afterAutospacing="0"/>
        <w:textAlignment w:val="baseline"/>
        <w:rPr>
          <w:b/>
        </w:rPr>
      </w:pPr>
      <w:proofErr w:type="spellStart"/>
      <w:r w:rsidRPr="00093AED">
        <w:rPr>
          <w:rStyle w:val="eop"/>
          <w:b/>
        </w:rPr>
        <w:t>Topic</w:t>
      </w:r>
      <w:proofErr w:type="spellEnd"/>
      <w:r w:rsidRPr="00093AED">
        <w:rPr>
          <w:rStyle w:val="eop"/>
          <w:b/>
        </w:rPr>
        <w:t xml:space="preserve"> </w:t>
      </w:r>
      <w:proofErr w:type="spellStart"/>
      <w:r w:rsidRPr="00093AED">
        <w:rPr>
          <w:rStyle w:val="eop"/>
          <w:b/>
        </w:rPr>
        <w:t>and</w:t>
      </w:r>
      <w:proofErr w:type="spellEnd"/>
      <w:r w:rsidRPr="00093AED">
        <w:rPr>
          <w:rStyle w:val="eop"/>
          <w:b/>
        </w:rPr>
        <w:t xml:space="preserve"> Country </w:t>
      </w:r>
      <w:proofErr w:type="spellStart"/>
      <w:r w:rsidRPr="00093AED">
        <w:rPr>
          <w:rStyle w:val="eop"/>
          <w:b/>
        </w:rPr>
        <w:t>Relevance</w:t>
      </w:r>
      <w:proofErr w:type="spellEnd"/>
    </w:p>
    <w:p w:rsidR="00093AED" w:rsidRPr="00093AED" w:rsidRDefault="00093AED" w:rsidP="00093AED">
      <w:pPr>
        <w:pStyle w:val="paragraph"/>
        <w:spacing w:before="0" w:beforeAutospacing="0" w:after="0" w:afterAutospacing="0"/>
        <w:textAlignment w:val="baseline"/>
      </w:pPr>
      <w:r w:rsidRPr="00093AED">
        <w:rPr>
          <w:rStyle w:val="normaltextrun"/>
          <w:lang w:val="en-US"/>
        </w:rPr>
        <w:t>Child Labor is a violation of child rights and a significant threat to the health, education, development, and well-being of children. Child labor prevents children of all ages from going to school, takes them away from their families, and limits their time for play. Official statistics show that at least 1.372.000 Turkish children are working in the service sectors, agriculture and industrial manufacturing. It is 4.4 per cent of the child population aged 5 to 17 years. Various studies report a high prevalence of child labor among refugees, who are not included in official statistics. Child poverty, shortcomings in social protection, plus an informal economy are the main reasons for child labor in Turkey.</w:t>
      </w:r>
      <w:r w:rsidRPr="00093AED">
        <w:rPr>
          <w:rStyle w:val="eop"/>
        </w:rPr>
        <w:t> </w:t>
      </w:r>
    </w:p>
    <w:p w:rsidR="00093AED" w:rsidRPr="00093AED" w:rsidRDefault="00093AED" w:rsidP="00093AED">
      <w:pPr>
        <w:pStyle w:val="paragraph"/>
        <w:spacing w:before="0" w:beforeAutospacing="0" w:after="0" w:afterAutospacing="0"/>
        <w:textAlignment w:val="baseline"/>
        <w:rPr>
          <w:rStyle w:val="eop"/>
        </w:rPr>
      </w:pPr>
      <w:r w:rsidRPr="00093AED">
        <w:rPr>
          <w:rStyle w:val="eop"/>
        </w:rPr>
        <w:t> </w:t>
      </w:r>
    </w:p>
    <w:p w:rsidR="00093AED" w:rsidRPr="00093AED" w:rsidRDefault="00093AED" w:rsidP="00093AED">
      <w:pPr>
        <w:pStyle w:val="paragraph"/>
        <w:spacing w:before="0" w:beforeAutospacing="0" w:after="0" w:afterAutospacing="0"/>
        <w:textAlignment w:val="baseline"/>
        <w:rPr>
          <w:b/>
        </w:rPr>
      </w:pPr>
      <w:r w:rsidRPr="00093AED">
        <w:rPr>
          <w:rStyle w:val="eop"/>
          <w:b/>
        </w:rPr>
        <w:t>Solution</w:t>
      </w:r>
    </w:p>
    <w:p w:rsidR="00093AED" w:rsidRPr="00093AED" w:rsidRDefault="00093AED" w:rsidP="00093AED">
      <w:pPr>
        <w:pStyle w:val="paragraph"/>
        <w:spacing w:before="0" w:beforeAutospacing="0" w:after="0" w:afterAutospacing="0"/>
        <w:textAlignment w:val="baseline"/>
      </w:pPr>
      <w:r w:rsidRPr="00093AED">
        <w:rPr>
          <w:rStyle w:val="normaltextrun"/>
          <w:lang w:val="en-US"/>
        </w:rPr>
        <w:t>Turkish Government’s </w:t>
      </w:r>
      <w:proofErr w:type="spellStart"/>
      <w:r w:rsidRPr="00093AED">
        <w:rPr>
          <w:rStyle w:val="normaltextrun"/>
          <w:lang w:val="en-US"/>
        </w:rPr>
        <w:t>programmes</w:t>
      </w:r>
      <w:proofErr w:type="spellEnd"/>
      <w:r w:rsidRPr="00093AED">
        <w:rPr>
          <w:rStyle w:val="normaltextrun"/>
          <w:lang w:val="en-US"/>
        </w:rPr>
        <w:t>, to eliminate child labor</w:t>
      </w:r>
      <w:r>
        <w:rPr>
          <w:rStyle w:val="normaltextrun"/>
          <w:lang w:val="en-US"/>
        </w:rPr>
        <w:t> in Turkey.</w:t>
      </w:r>
      <w:bookmarkStart w:id="0" w:name="_GoBack"/>
      <w:bookmarkEnd w:id="0"/>
      <w:r w:rsidRPr="00093AED">
        <w:rPr>
          <w:rStyle w:val="normaltextrun"/>
          <w:lang w:val="en-US"/>
        </w:rPr>
        <w:t xml:space="preserve"> This multi-sectoral approach includes: </w:t>
      </w:r>
      <w:r w:rsidRPr="00093AED">
        <w:rPr>
          <w:rStyle w:val="eop"/>
        </w:rPr>
        <w:t> </w:t>
      </w:r>
    </w:p>
    <w:p w:rsidR="00093AED" w:rsidRPr="00093AED" w:rsidRDefault="00093AED" w:rsidP="00093AED">
      <w:pPr>
        <w:pStyle w:val="paragraph"/>
        <w:spacing w:before="0" w:beforeAutospacing="0" w:after="0" w:afterAutospacing="0"/>
        <w:textAlignment w:val="baseline"/>
      </w:pPr>
      <w:r w:rsidRPr="00093AED">
        <w:rPr>
          <w:rStyle w:val="normaltextrun"/>
          <w:lang w:val="en-US"/>
        </w:rPr>
        <w:t>(1) strengthening social protection mechanisms and supporting access to livelihoods </w:t>
      </w:r>
      <w:r w:rsidRPr="00093AED">
        <w:rPr>
          <w:rStyle w:val="eop"/>
        </w:rPr>
        <w:t> </w:t>
      </w:r>
    </w:p>
    <w:p w:rsidR="00093AED" w:rsidRPr="00093AED" w:rsidRDefault="00093AED" w:rsidP="00093AED">
      <w:pPr>
        <w:pStyle w:val="paragraph"/>
        <w:spacing w:before="0" w:beforeAutospacing="0" w:after="0" w:afterAutospacing="0"/>
        <w:textAlignment w:val="baseline"/>
      </w:pPr>
      <w:r w:rsidRPr="00093AED">
        <w:rPr>
          <w:rStyle w:val="normaltextrun"/>
          <w:lang w:val="en-US"/>
        </w:rPr>
        <w:t>(2) targeting social norms normalizing child labor by highlighting the role of education;</w:t>
      </w:r>
      <w:r w:rsidRPr="00093AED">
        <w:rPr>
          <w:rStyle w:val="eop"/>
        </w:rPr>
        <w:t> </w:t>
      </w:r>
    </w:p>
    <w:p w:rsidR="00093AED" w:rsidRPr="00093AED" w:rsidRDefault="00093AED" w:rsidP="00093AED">
      <w:pPr>
        <w:pStyle w:val="paragraph"/>
        <w:spacing w:before="0" w:beforeAutospacing="0" w:after="0" w:afterAutospacing="0"/>
        <w:textAlignment w:val="baseline"/>
      </w:pPr>
      <w:r w:rsidRPr="00093AED">
        <w:rPr>
          <w:rStyle w:val="normaltextrun"/>
          <w:lang w:val="en-US"/>
        </w:rPr>
        <w:t>(3) promoting child rights and business principles in private sector;</w:t>
      </w:r>
      <w:r w:rsidRPr="00093AED">
        <w:rPr>
          <w:rStyle w:val="eop"/>
        </w:rPr>
        <w:t> </w:t>
      </w:r>
    </w:p>
    <w:p w:rsidR="00093AED" w:rsidRPr="00093AED" w:rsidRDefault="00093AED" w:rsidP="00093AED">
      <w:pPr>
        <w:pStyle w:val="paragraph"/>
        <w:spacing w:before="0" w:beforeAutospacing="0" w:after="0" w:afterAutospacing="0"/>
        <w:textAlignment w:val="baseline"/>
      </w:pPr>
      <w:r w:rsidRPr="00093AED">
        <w:rPr>
          <w:rStyle w:val="normaltextrun"/>
          <w:lang w:val="en-US"/>
        </w:rPr>
        <w:t>(4) providing support to increase access to education and social services.</w:t>
      </w:r>
      <w:r w:rsidRPr="00093AED">
        <w:rPr>
          <w:rStyle w:val="eop"/>
        </w:rPr>
        <w:t> </w:t>
      </w:r>
    </w:p>
    <w:p w:rsidR="00093AED" w:rsidRDefault="00093AED" w:rsidP="00093AED">
      <w:pPr>
        <w:pStyle w:val="paragraph"/>
        <w:spacing w:before="0" w:beforeAutospacing="0" w:after="0" w:afterAutospacing="0"/>
        <w:textAlignment w:val="baseline"/>
        <w:rPr>
          <w:rStyle w:val="eop"/>
        </w:rPr>
      </w:pPr>
      <w:r w:rsidRPr="00093AED">
        <w:rPr>
          <w:rStyle w:val="normaltextrun"/>
          <w:lang w:val="en-US"/>
        </w:rPr>
        <w:t>Also, UNICEF works with the Ministry of Labor and Social Security, the Ministry of Family and Social Services, private sector, civil society and universities, to help eliminate child labor</w:t>
      </w:r>
      <w:r>
        <w:rPr>
          <w:rStyle w:val="eop"/>
        </w:rPr>
        <w:t>.</w:t>
      </w:r>
    </w:p>
    <w:p w:rsidR="00093AED" w:rsidRPr="00093AED" w:rsidRDefault="00093AED" w:rsidP="00093AED">
      <w:pPr>
        <w:pStyle w:val="paragraph"/>
        <w:spacing w:before="0" w:beforeAutospacing="0" w:after="0" w:afterAutospacing="0"/>
        <w:textAlignment w:val="baseline"/>
      </w:pPr>
    </w:p>
    <w:p w:rsidR="00093AED" w:rsidRPr="00093AED" w:rsidRDefault="00093AED" w:rsidP="00093AED">
      <w:pPr>
        <w:pStyle w:val="paragraph"/>
        <w:spacing w:before="0" w:beforeAutospacing="0" w:after="0" w:afterAutospacing="0"/>
        <w:textAlignment w:val="baseline"/>
      </w:pPr>
      <w:proofErr w:type="spellStart"/>
      <w:r w:rsidRPr="00093AED">
        <w:rPr>
          <w:rStyle w:val="normaltextrun"/>
          <w:b/>
          <w:lang w:val="en-US"/>
        </w:rPr>
        <w:t>Refences</w:t>
      </w:r>
      <w:proofErr w:type="spellEnd"/>
      <w:r w:rsidRPr="00093AED">
        <w:rPr>
          <w:rStyle w:val="normaltextrun"/>
          <w:lang w:val="en-US"/>
        </w:rPr>
        <w:t>: TUIK, UNICEF</w:t>
      </w:r>
      <w:r w:rsidRPr="00093AED">
        <w:rPr>
          <w:rStyle w:val="eop"/>
        </w:rPr>
        <w:t> </w:t>
      </w:r>
    </w:p>
    <w:p w:rsidR="00093AED" w:rsidRPr="00093AED" w:rsidRDefault="00093AED" w:rsidP="00093AED">
      <w:pPr>
        <w:pStyle w:val="paragraph"/>
        <w:spacing w:before="0" w:beforeAutospacing="0" w:after="0" w:afterAutospacing="0"/>
        <w:textAlignment w:val="baseline"/>
        <w:rPr>
          <w:color w:val="0F4761"/>
        </w:rPr>
      </w:pPr>
      <w:r w:rsidRPr="00093AED">
        <w:rPr>
          <w:rStyle w:val="eop"/>
          <w:color w:val="0F4761"/>
        </w:rPr>
        <w:t> </w:t>
      </w:r>
    </w:p>
    <w:p w:rsidR="00093AED" w:rsidRPr="00093AED" w:rsidRDefault="00093AED" w:rsidP="00093AED">
      <w:pPr>
        <w:pStyle w:val="paragraph"/>
        <w:spacing w:before="0" w:beforeAutospacing="0" w:after="0" w:afterAutospacing="0"/>
        <w:textAlignment w:val="baseline"/>
      </w:pPr>
      <w:r w:rsidRPr="00093AED">
        <w:rPr>
          <w:rStyle w:val="normaltextrun"/>
          <w:color w:val="111111"/>
          <w:lang w:val="en-US"/>
        </w:rPr>
        <w:t> </w:t>
      </w:r>
      <w:r w:rsidRPr="00093AED">
        <w:rPr>
          <w:rStyle w:val="eop"/>
          <w:color w:val="111111"/>
        </w:rPr>
        <w:t> </w:t>
      </w:r>
    </w:p>
    <w:p w:rsidR="00093AED" w:rsidRPr="00093AED" w:rsidRDefault="00093AED" w:rsidP="00093AED">
      <w:pPr>
        <w:pStyle w:val="paragraph"/>
        <w:spacing w:before="0" w:beforeAutospacing="0" w:after="0" w:afterAutospacing="0"/>
        <w:textAlignment w:val="baseline"/>
      </w:pPr>
      <w:r w:rsidRPr="00093AED">
        <w:rPr>
          <w:rStyle w:val="eop"/>
          <w:color w:val="666666"/>
        </w:rPr>
        <w:t> </w:t>
      </w:r>
    </w:p>
    <w:p w:rsidR="00093AED" w:rsidRPr="00093AED" w:rsidRDefault="00093AED" w:rsidP="00093AED">
      <w:pPr>
        <w:pStyle w:val="paragraph"/>
        <w:spacing w:before="0" w:beforeAutospacing="0" w:after="0" w:afterAutospacing="0"/>
        <w:textAlignment w:val="baseline"/>
      </w:pPr>
      <w:r w:rsidRPr="00093AED">
        <w:rPr>
          <w:rStyle w:val="eop"/>
          <w:color w:val="666666"/>
        </w:rPr>
        <w:t> </w:t>
      </w:r>
    </w:p>
    <w:p w:rsidR="00093AED" w:rsidRPr="00093AED" w:rsidRDefault="00093AED" w:rsidP="00093AED">
      <w:pPr>
        <w:pStyle w:val="paragraph"/>
        <w:spacing w:before="0" w:beforeAutospacing="0" w:after="0" w:afterAutospacing="0"/>
        <w:textAlignment w:val="baseline"/>
      </w:pPr>
      <w:r w:rsidRPr="00093AED">
        <w:rPr>
          <w:rStyle w:val="eop"/>
        </w:rPr>
        <w:t> </w:t>
      </w:r>
    </w:p>
    <w:p w:rsidR="00093AED" w:rsidRPr="00093AED" w:rsidRDefault="00093AED" w:rsidP="00093AED">
      <w:pPr>
        <w:pStyle w:val="paragraph"/>
        <w:spacing w:before="0" w:beforeAutospacing="0" w:after="0" w:afterAutospacing="0"/>
        <w:textAlignment w:val="baseline"/>
      </w:pPr>
      <w:r w:rsidRPr="00093AED">
        <w:rPr>
          <w:rStyle w:val="eop"/>
        </w:rPr>
        <w:t> </w:t>
      </w:r>
    </w:p>
    <w:p w:rsidR="00093AED" w:rsidRPr="00093AED" w:rsidRDefault="00093AED" w:rsidP="00093AED">
      <w:pPr>
        <w:pStyle w:val="paragraph"/>
        <w:spacing w:before="0" w:beforeAutospacing="0" w:after="0" w:afterAutospacing="0"/>
        <w:textAlignment w:val="baseline"/>
      </w:pPr>
      <w:r w:rsidRPr="00093AED">
        <w:rPr>
          <w:rStyle w:val="eop"/>
        </w:rPr>
        <w:t> </w:t>
      </w:r>
    </w:p>
    <w:p w:rsidR="00775C58" w:rsidRPr="00093AED" w:rsidRDefault="00093AED">
      <w:pPr>
        <w:rPr>
          <w:rFonts w:ascii="Times New Roman" w:hAnsi="Times New Roman" w:cs="Times New Roman"/>
          <w:sz w:val="24"/>
          <w:szCs w:val="24"/>
        </w:rPr>
      </w:pPr>
    </w:p>
    <w:sectPr w:rsidR="00775C58" w:rsidRPr="00093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ED"/>
    <w:rsid w:val="00093AED"/>
    <w:rsid w:val="00153977"/>
    <w:rsid w:val="00CB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3CA6"/>
  <w15:chartTrackingRefBased/>
  <w15:docId w15:val="{2BEFF992-308F-46B1-B3BC-2CE7E783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093A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093AED"/>
  </w:style>
  <w:style w:type="character" w:customStyle="1" w:styleId="eop">
    <w:name w:val="eop"/>
    <w:basedOn w:val="VarsaylanParagrafYazTipi"/>
    <w:rsid w:val="00093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010">
      <w:bodyDiv w:val="1"/>
      <w:marLeft w:val="0"/>
      <w:marRight w:val="0"/>
      <w:marTop w:val="0"/>
      <w:marBottom w:val="0"/>
      <w:divBdr>
        <w:top w:val="none" w:sz="0" w:space="0" w:color="auto"/>
        <w:left w:val="none" w:sz="0" w:space="0" w:color="auto"/>
        <w:bottom w:val="none" w:sz="0" w:space="0" w:color="auto"/>
        <w:right w:val="none" w:sz="0" w:space="0" w:color="auto"/>
      </w:divBdr>
      <w:divsChild>
        <w:div w:id="201132400">
          <w:marLeft w:val="0"/>
          <w:marRight w:val="0"/>
          <w:marTop w:val="0"/>
          <w:marBottom w:val="0"/>
          <w:divBdr>
            <w:top w:val="none" w:sz="0" w:space="0" w:color="auto"/>
            <w:left w:val="none" w:sz="0" w:space="0" w:color="auto"/>
            <w:bottom w:val="none" w:sz="0" w:space="0" w:color="auto"/>
            <w:right w:val="none" w:sz="0" w:space="0" w:color="auto"/>
          </w:divBdr>
        </w:div>
        <w:div w:id="115487309">
          <w:marLeft w:val="0"/>
          <w:marRight w:val="0"/>
          <w:marTop w:val="0"/>
          <w:marBottom w:val="0"/>
          <w:divBdr>
            <w:top w:val="none" w:sz="0" w:space="0" w:color="auto"/>
            <w:left w:val="none" w:sz="0" w:space="0" w:color="auto"/>
            <w:bottom w:val="none" w:sz="0" w:space="0" w:color="auto"/>
            <w:right w:val="none" w:sz="0" w:space="0" w:color="auto"/>
          </w:divBdr>
        </w:div>
        <w:div w:id="1285623887">
          <w:marLeft w:val="0"/>
          <w:marRight w:val="0"/>
          <w:marTop w:val="0"/>
          <w:marBottom w:val="0"/>
          <w:divBdr>
            <w:top w:val="none" w:sz="0" w:space="0" w:color="auto"/>
            <w:left w:val="none" w:sz="0" w:space="0" w:color="auto"/>
            <w:bottom w:val="none" w:sz="0" w:space="0" w:color="auto"/>
            <w:right w:val="none" w:sz="0" w:space="0" w:color="auto"/>
          </w:divBdr>
        </w:div>
        <w:div w:id="761266852">
          <w:marLeft w:val="0"/>
          <w:marRight w:val="0"/>
          <w:marTop w:val="0"/>
          <w:marBottom w:val="0"/>
          <w:divBdr>
            <w:top w:val="none" w:sz="0" w:space="0" w:color="auto"/>
            <w:left w:val="none" w:sz="0" w:space="0" w:color="auto"/>
            <w:bottom w:val="none" w:sz="0" w:space="0" w:color="auto"/>
            <w:right w:val="none" w:sz="0" w:space="0" w:color="auto"/>
          </w:divBdr>
        </w:div>
        <w:div w:id="1473906627">
          <w:marLeft w:val="0"/>
          <w:marRight w:val="0"/>
          <w:marTop w:val="0"/>
          <w:marBottom w:val="0"/>
          <w:divBdr>
            <w:top w:val="none" w:sz="0" w:space="0" w:color="auto"/>
            <w:left w:val="none" w:sz="0" w:space="0" w:color="auto"/>
            <w:bottom w:val="none" w:sz="0" w:space="0" w:color="auto"/>
            <w:right w:val="none" w:sz="0" w:space="0" w:color="auto"/>
          </w:divBdr>
        </w:div>
        <w:div w:id="1530726858">
          <w:marLeft w:val="0"/>
          <w:marRight w:val="0"/>
          <w:marTop w:val="0"/>
          <w:marBottom w:val="0"/>
          <w:divBdr>
            <w:top w:val="none" w:sz="0" w:space="0" w:color="auto"/>
            <w:left w:val="none" w:sz="0" w:space="0" w:color="auto"/>
            <w:bottom w:val="none" w:sz="0" w:space="0" w:color="auto"/>
            <w:right w:val="none" w:sz="0" w:space="0" w:color="auto"/>
          </w:divBdr>
        </w:div>
        <w:div w:id="620304282">
          <w:marLeft w:val="0"/>
          <w:marRight w:val="0"/>
          <w:marTop w:val="0"/>
          <w:marBottom w:val="0"/>
          <w:divBdr>
            <w:top w:val="none" w:sz="0" w:space="0" w:color="auto"/>
            <w:left w:val="none" w:sz="0" w:space="0" w:color="auto"/>
            <w:bottom w:val="none" w:sz="0" w:space="0" w:color="auto"/>
            <w:right w:val="none" w:sz="0" w:space="0" w:color="auto"/>
          </w:divBdr>
        </w:div>
        <w:div w:id="1797916154">
          <w:marLeft w:val="0"/>
          <w:marRight w:val="0"/>
          <w:marTop w:val="0"/>
          <w:marBottom w:val="0"/>
          <w:divBdr>
            <w:top w:val="none" w:sz="0" w:space="0" w:color="auto"/>
            <w:left w:val="none" w:sz="0" w:space="0" w:color="auto"/>
            <w:bottom w:val="none" w:sz="0" w:space="0" w:color="auto"/>
            <w:right w:val="none" w:sz="0" w:space="0" w:color="auto"/>
          </w:divBdr>
        </w:div>
        <w:div w:id="1487823718">
          <w:marLeft w:val="0"/>
          <w:marRight w:val="0"/>
          <w:marTop w:val="0"/>
          <w:marBottom w:val="0"/>
          <w:divBdr>
            <w:top w:val="none" w:sz="0" w:space="0" w:color="auto"/>
            <w:left w:val="none" w:sz="0" w:space="0" w:color="auto"/>
            <w:bottom w:val="none" w:sz="0" w:space="0" w:color="auto"/>
            <w:right w:val="none" w:sz="0" w:space="0" w:color="auto"/>
          </w:divBdr>
        </w:div>
        <w:div w:id="1839925237">
          <w:marLeft w:val="0"/>
          <w:marRight w:val="0"/>
          <w:marTop w:val="0"/>
          <w:marBottom w:val="0"/>
          <w:divBdr>
            <w:top w:val="none" w:sz="0" w:space="0" w:color="auto"/>
            <w:left w:val="none" w:sz="0" w:space="0" w:color="auto"/>
            <w:bottom w:val="none" w:sz="0" w:space="0" w:color="auto"/>
            <w:right w:val="none" w:sz="0" w:space="0" w:color="auto"/>
          </w:divBdr>
        </w:div>
        <w:div w:id="1305886420">
          <w:marLeft w:val="0"/>
          <w:marRight w:val="0"/>
          <w:marTop w:val="0"/>
          <w:marBottom w:val="0"/>
          <w:divBdr>
            <w:top w:val="none" w:sz="0" w:space="0" w:color="auto"/>
            <w:left w:val="none" w:sz="0" w:space="0" w:color="auto"/>
            <w:bottom w:val="none" w:sz="0" w:space="0" w:color="auto"/>
            <w:right w:val="none" w:sz="0" w:space="0" w:color="auto"/>
          </w:divBdr>
        </w:div>
        <w:div w:id="1689332452">
          <w:marLeft w:val="0"/>
          <w:marRight w:val="0"/>
          <w:marTop w:val="0"/>
          <w:marBottom w:val="0"/>
          <w:divBdr>
            <w:top w:val="none" w:sz="0" w:space="0" w:color="auto"/>
            <w:left w:val="none" w:sz="0" w:space="0" w:color="auto"/>
            <w:bottom w:val="none" w:sz="0" w:space="0" w:color="auto"/>
            <w:right w:val="none" w:sz="0" w:space="0" w:color="auto"/>
          </w:divBdr>
        </w:div>
        <w:div w:id="1960720265">
          <w:marLeft w:val="0"/>
          <w:marRight w:val="0"/>
          <w:marTop w:val="0"/>
          <w:marBottom w:val="0"/>
          <w:divBdr>
            <w:top w:val="none" w:sz="0" w:space="0" w:color="auto"/>
            <w:left w:val="none" w:sz="0" w:space="0" w:color="auto"/>
            <w:bottom w:val="none" w:sz="0" w:space="0" w:color="auto"/>
            <w:right w:val="none" w:sz="0" w:space="0" w:color="auto"/>
          </w:divBdr>
        </w:div>
        <w:div w:id="628971564">
          <w:marLeft w:val="0"/>
          <w:marRight w:val="0"/>
          <w:marTop w:val="0"/>
          <w:marBottom w:val="0"/>
          <w:divBdr>
            <w:top w:val="none" w:sz="0" w:space="0" w:color="auto"/>
            <w:left w:val="none" w:sz="0" w:space="0" w:color="auto"/>
            <w:bottom w:val="none" w:sz="0" w:space="0" w:color="auto"/>
            <w:right w:val="none" w:sz="0" w:space="0" w:color="auto"/>
          </w:divBdr>
        </w:div>
        <w:div w:id="549656093">
          <w:marLeft w:val="0"/>
          <w:marRight w:val="0"/>
          <w:marTop w:val="0"/>
          <w:marBottom w:val="0"/>
          <w:divBdr>
            <w:top w:val="none" w:sz="0" w:space="0" w:color="auto"/>
            <w:left w:val="none" w:sz="0" w:space="0" w:color="auto"/>
            <w:bottom w:val="none" w:sz="0" w:space="0" w:color="auto"/>
            <w:right w:val="none" w:sz="0" w:space="0" w:color="auto"/>
          </w:divBdr>
        </w:div>
        <w:div w:id="1384907762">
          <w:marLeft w:val="0"/>
          <w:marRight w:val="0"/>
          <w:marTop w:val="0"/>
          <w:marBottom w:val="0"/>
          <w:divBdr>
            <w:top w:val="none" w:sz="0" w:space="0" w:color="auto"/>
            <w:left w:val="none" w:sz="0" w:space="0" w:color="auto"/>
            <w:bottom w:val="none" w:sz="0" w:space="0" w:color="auto"/>
            <w:right w:val="none" w:sz="0" w:space="0" w:color="auto"/>
          </w:divBdr>
        </w:div>
        <w:div w:id="1496720248">
          <w:marLeft w:val="0"/>
          <w:marRight w:val="0"/>
          <w:marTop w:val="0"/>
          <w:marBottom w:val="0"/>
          <w:divBdr>
            <w:top w:val="none" w:sz="0" w:space="0" w:color="auto"/>
            <w:left w:val="none" w:sz="0" w:space="0" w:color="auto"/>
            <w:bottom w:val="none" w:sz="0" w:space="0" w:color="auto"/>
            <w:right w:val="none" w:sz="0" w:space="0" w:color="auto"/>
          </w:divBdr>
        </w:div>
        <w:div w:id="1086151219">
          <w:marLeft w:val="0"/>
          <w:marRight w:val="0"/>
          <w:marTop w:val="0"/>
          <w:marBottom w:val="0"/>
          <w:divBdr>
            <w:top w:val="none" w:sz="0" w:space="0" w:color="auto"/>
            <w:left w:val="none" w:sz="0" w:space="0" w:color="auto"/>
            <w:bottom w:val="none" w:sz="0" w:space="0" w:color="auto"/>
            <w:right w:val="none" w:sz="0" w:space="0" w:color="auto"/>
          </w:divBdr>
        </w:div>
        <w:div w:id="2098401567">
          <w:marLeft w:val="0"/>
          <w:marRight w:val="0"/>
          <w:marTop w:val="0"/>
          <w:marBottom w:val="0"/>
          <w:divBdr>
            <w:top w:val="none" w:sz="0" w:space="0" w:color="auto"/>
            <w:left w:val="none" w:sz="0" w:space="0" w:color="auto"/>
            <w:bottom w:val="none" w:sz="0" w:space="0" w:color="auto"/>
            <w:right w:val="none" w:sz="0" w:space="0" w:color="auto"/>
          </w:divBdr>
        </w:div>
        <w:div w:id="145525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Özüpek</dc:creator>
  <cp:keywords/>
  <dc:description/>
  <cp:lastModifiedBy>Olcay Özüpek</cp:lastModifiedBy>
  <cp:revision>1</cp:revision>
  <dcterms:created xsi:type="dcterms:W3CDTF">2025-12-12T10:02:00Z</dcterms:created>
  <dcterms:modified xsi:type="dcterms:W3CDTF">2025-12-12T10:05:00Z</dcterms:modified>
</cp:coreProperties>
</file>