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FB94" w14:textId="77777777" w:rsidR="00F37050" w:rsidRDefault="00F37050">
      <w:pPr>
        <w:rPr>
          <w:lang w:val="en-US"/>
        </w:rPr>
      </w:pPr>
      <w:r>
        <w:rPr>
          <w:noProof/>
          <w:lang w:eastAsia="tr-TR"/>
        </w:rPr>
        <w:t xml:space="preserve">                                                                                                                             </w:t>
      </w:r>
    </w:p>
    <w:p w14:paraId="21042D9E" w14:textId="77777777" w:rsidR="00F37050" w:rsidRDefault="00F37050">
      <w:pPr>
        <w:rPr>
          <w:lang w:val="en-US"/>
        </w:rPr>
      </w:pPr>
    </w:p>
    <w:p w14:paraId="3856B980" w14:textId="77777777" w:rsidR="00B12852" w:rsidRDefault="00F37050" w:rsidP="00EA28F0">
      <w:pPr>
        <w:shd w:val="clear" w:color="auto" w:fill="FFFFFF" w:themeFill="background1"/>
        <w:rPr>
          <w:lang w:val="en-US"/>
        </w:rPr>
      </w:pPr>
      <w:r>
        <w:rPr>
          <w:noProof/>
          <w:lang w:eastAsia="tr-TR"/>
        </w:rPr>
        <w:drawing>
          <wp:inline distT="0" distB="0" distL="0" distR="0" wp14:anchorId="4DEDB54A" wp14:editId="3350A6A2">
            <wp:extent cx="1208598" cy="683812"/>
            <wp:effectExtent l="0" t="0" r="0" b="2540"/>
            <wp:docPr id="1" name="Resim 1" descr="https://upload.wikimedia.org/wikipedia/commons/thumb/7/79/Flag_of_Nigeria.svg/330px-Flag_of_Ni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9/Flag_of_Nigeria.svg/330px-Flag_of_Nigeri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931" cy="693619"/>
                    </a:xfrm>
                    <a:prstGeom prst="rect">
                      <a:avLst/>
                    </a:prstGeom>
                    <a:noFill/>
                    <a:ln>
                      <a:noFill/>
                    </a:ln>
                  </pic:spPr>
                </pic:pic>
              </a:graphicData>
            </a:graphic>
          </wp:inline>
        </w:drawing>
      </w:r>
      <w:r w:rsidR="002C5A38">
        <w:rPr>
          <w:lang w:val="en-US"/>
        </w:rPr>
        <w:t xml:space="preserve">        </w:t>
      </w:r>
      <w:r w:rsidR="00335CE4">
        <w:rPr>
          <w:lang w:val="en-US"/>
        </w:rPr>
        <w:t xml:space="preserve">    </w:t>
      </w:r>
      <w:r w:rsidR="00B12852">
        <w:rPr>
          <w:lang w:val="en-US"/>
        </w:rPr>
        <w:t xml:space="preserve">                                                                                        </w:t>
      </w:r>
      <w:r w:rsidR="00B12852">
        <w:rPr>
          <w:noProof/>
          <w:lang w:eastAsia="tr-TR"/>
        </w:rPr>
        <w:drawing>
          <wp:inline distT="0" distB="0" distL="0" distR="0" wp14:anchorId="38156B05" wp14:editId="28B77450">
            <wp:extent cx="1294744" cy="878266"/>
            <wp:effectExtent l="0" t="0" r="1270" b="0"/>
            <wp:docPr id="2" name="Resim 2" descr="Gençlere BM'de iş fırs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çlere BM'de iş fırsat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935" cy="879074"/>
                    </a:xfrm>
                    <a:prstGeom prst="rect">
                      <a:avLst/>
                    </a:prstGeom>
                    <a:noFill/>
                    <a:ln>
                      <a:noFill/>
                    </a:ln>
                  </pic:spPr>
                </pic:pic>
              </a:graphicData>
            </a:graphic>
          </wp:inline>
        </w:drawing>
      </w:r>
    </w:p>
    <w:p w14:paraId="721738B1" w14:textId="77777777" w:rsidR="00B12852" w:rsidRPr="00B12852" w:rsidRDefault="00B12852" w:rsidP="00B12852">
      <w:pPr>
        <w:shd w:val="clear" w:color="auto" w:fill="FFFFFF" w:themeFill="background1"/>
        <w:tabs>
          <w:tab w:val="left" w:pos="3656"/>
        </w:tabs>
        <w:jc w:val="center"/>
        <w:rPr>
          <w:rFonts w:ascii="Times New Roman" w:hAnsi="Times New Roman" w:cs="Times New Roman"/>
          <w:b/>
          <w:lang w:val="en-US"/>
        </w:rPr>
      </w:pPr>
    </w:p>
    <w:p w14:paraId="7FE6CC4B" w14:textId="77777777" w:rsidR="00335CE4" w:rsidRPr="00B12852" w:rsidRDefault="00335CE4" w:rsidP="00B12852">
      <w:pPr>
        <w:shd w:val="clear" w:color="auto" w:fill="FFFFFF" w:themeFill="background1"/>
        <w:jc w:val="center"/>
        <w:rPr>
          <w:rFonts w:ascii="Times New Roman" w:hAnsi="Times New Roman" w:cs="Times New Roman"/>
          <w:b/>
          <w:lang w:val="en-US"/>
        </w:rPr>
      </w:pPr>
      <w:r w:rsidRPr="00B12852">
        <w:rPr>
          <w:rFonts w:ascii="Times New Roman" w:hAnsi="Times New Roman" w:cs="Times New Roman"/>
          <w:b/>
          <w:sz w:val="24"/>
          <w:szCs w:val="24"/>
          <w:lang w:val="en-US"/>
        </w:rPr>
        <w:t>Promoting the Green Economy and Renewable</w:t>
      </w:r>
    </w:p>
    <w:p w14:paraId="54384BF6" w14:textId="77777777" w:rsidR="00B12852" w:rsidRPr="00B12852" w:rsidRDefault="00B12852" w:rsidP="00EA28F0">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 xml:space="preserve">Country: </w:t>
      </w:r>
      <w:r w:rsidRPr="00B12852">
        <w:rPr>
          <w:rFonts w:ascii="Times New Roman" w:hAnsi="Times New Roman" w:cs="Times New Roman"/>
          <w:sz w:val="24"/>
          <w:szCs w:val="24"/>
          <w:lang w:val="en-US"/>
        </w:rPr>
        <w:t>the Federal Republic of Nigeria</w:t>
      </w:r>
    </w:p>
    <w:p w14:paraId="0EC6F9CE" w14:textId="77777777" w:rsidR="00335CE4" w:rsidRPr="00B12852" w:rsidRDefault="007002C6" w:rsidP="00EA28F0">
      <w:pPr>
        <w:shd w:val="clear" w:color="auto" w:fill="FFFFFF" w:themeFill="background1"/>
        <w:rPr>
          <w:rFonts w:ascii="Times New Roman" w:hAnsi="Times New Roman" w:cs="Times New Roman"/>
          <w:sz w:val="24"/>
          <w:szCs w:val="24"/>
          <w:lang w:val="en-US"/>
        </w:rPr>
      </w:pPr>
      <w:r w:rsidRPr="00B12852">
        <w:rPr>
          <w:rFonts w:ascii="Times New Roman" w:hAnsi="Times New Roman" w:cs="Times New Roman"/>
          <w:sz w:val="24"/>
          <w:szCs w:val="24"/>
          <w:lang w:val="en-US"/>
        </w:rPr>
        <w:t xml:space="preserve"> </w:t>
      </w:r>
      <w:r w:rsidR="00B12852" w:rsidRPr="00B12852">
        <w:rPr>
          <w:rFonts w:ascii="Times New Roman" w:hAnsi="Times New Roman" w:cs="Times New Roman"/>
          <w:sz w:val="24"/>
          <w:szCs w:val="24"/>
          <w:lang w:val="en-US"/>
        </w:rPr>
        <w:t>Committee:</w:t>
      </w:r>
      <w:r w:rsidR="00335CE4" w:rsidRPr="00B12852">
        <w:rPr>
          <w:rFonts w:ascii="Times New Roman" w:hAnsi="Times New Roman" w:cs="Times New Roman"/>
          <w:sz w:val="24"/>
          <w:szCs w:val="24"/>
          <w:lang w:val="en-US"/>
        </w:rPr>
        <w:t xml:space="preserve">  UN Economic and Financial Committee</w:t>
      </w:r>
    </w:p>
    <w:p w14:paraId="026A1AB9" w14:textId="77777777" w:rsidR="00B12852" w:rsidRPr="00B12852" w:rsidRDefault="00B12852" w:rsidP="00EA28F0">
      <w:pPr>
        <w:shd w:val="clear" w:color="auto" w:fill="FFFFFF" w:themeFill="background1"/>
        <w:rPr>
          <w:rFonts w:ascii="Times New Roman" w:hAnsi="Times New Roman" w:cs="Times New Roman"/>
          <w:sz w:val="24"/>
          <w:szCs w:val="24"/>
          <w:lang w:val="en-US"/>
        </w:rPr>
      </w:pPr>
      <w:r w:rsidRPr="00B12852">
        <w:rPr>
          <w:rFonts w:ascii="Times New Roman" w:hAnsi="Times New Roman" w:cs="Times New Roman"/>
          <w:sz w:val="24"/>
          <w:szCs w:val="24"/>
          <w:lang w:val="en-US"/>
        </w:rPr>
        <w:t>Delegate: Said KESKİN</w:t>
      </w:r>
    </w:p>
    <w:p w14:paraId="3B8FD83D" w14:textId="77777777" w:rsidR="00F37050" w:rsidRDefault="00F37050" w:rsidP="00EA28F0">
      <w:pPr>
        <w:shd w:val="clear" w:color="auto" w:fill="FFFFFF" w:themeFill="background1"/>
        <w:rPr>
          <w:lang w:val="en-US"/>
        </w:rPr>
      </w:pPr>
    </w:p>
    <w:p w14:paraId="18677C60" w14:textId="77777777" w:rsidR="002D5437" w:rsidRPr="00B12852" w:rsidRDefault="00642505" w:rsidP="00EA28F0">
      <w:pPr>
        <w:shd w:val="clear" w:color="auto" w:fill="FFFFFF" w:themeFill="background1"/>
        <w:rPr>
          <w:rFonts w:ascii="Times New Roman" w:hAnsi="Times New Roman" w:cs="Times New Roman"/>
          <w:sz w:val="24"/>
          <w:szCs w:val="24"/>
        </w:rPr>
      </w:pPr>
      <w:r w:rsidRPr="00B12852">
        <w:rPr>
          <w:rFonts w:ascii="Times New Roman" w:hAnsi="Times New Roman" w:cs="Times New Roman"/>
          <w:sz w:val="24"/>
          <w:szCs w:val="24"/>
          <w:lang w:val="en-US"/>
        </w:rPr>
        <w:t>Nigeria has a large forehead located on the African continent, and its livelihoods are usually peanuts, cotton, palm trees, cocoa and rubber. Nigeria is the sixth country in the World in Cocoa and rubber production.</w:t>
      </w:r>
      <w:r w:rsidR="003214E0" w:rsidRPr="00B12852">
        <w:rPr>
          <w:rFonts w:ascii="Times New Roman" w:hAnsi="Times New Roman" w:cs="Times New Roman"/>
          <w:sz w:val="24"/>
          <w:szCs w:val="24"/>
          <w:lang w:val="en-US"/>
        </w:rPr>
        <w:t xml:space="preserve"> Nigeria has a very large population</w:t>
      </w:r>
      <w:r w:rsidR="007002C6" w:rsidRPr="00B12852">
        <w:rPr>
          <w:rFonts w:ascii="Times New Roman" w:hAnsi="Times New Roman" w:cs="Times New Roman"/>
          <w:sz w:val="24"/>
          <w:szCs w:val="24"/>
          <w:lang w:val="en-US"/>
        </w:rPr>
        <w:t>.</w:t>
      </w:r>
      <w:r w:rsidR="0079115F">
        <w:rPr>
          <w:rFonts w:ascii="Times New Roman" w:hAnsi="Times New Roman" w:cs="Times New Roman"/>
          <w:sz w:val="24"/>
          <w:szCs w:val="24"/>
        </w:rPr>
        <w:t xml:space="preserve"> </w:t>
      </w:r>
      <w:r w:rsidR="007002C6" w:rsidRPr="00B12852">
        <w:rPr>
          <w:rFonts w:ascii="Times New Roman" w:hAnsi="Times New Roman" w:cs="Times New Roman"/>
          <w:sz w:val="24"/>
          <w:szCs w:val="24"/>
          <w:lang w:val="en-US"/>
        </w:rPr>
        <w:t xml:space="preserve">Nigeria contains very old findings in terms of history </w:t>
      </w:r>
      <w:r w:rsidR="00227B1B" w:rsidRPr="00B12852">
        <w:rPr>
          <w:rFonts w:ascii="Times New Roman" w:hAnsi="Times New Roman" w:cs="Times New Roman"/>
          <w:sz w:val="24"/>
          <w:szCs w:val="24"/>
          <w:lang w:val="en-US"/>
        </w:rPr>
        <w:t>Our Vice President Kashim Shettima announced that over $400 million in new investment commitments have been made in our country's renewable energy production chain. In his speech at the "2025 Nigeria Renewable Energy Innovation Forum" held in Abuja, Shettima noted that important investment decisions were made as a result of the collaborations and discussions hel</w:t>
      </w:r>
      <w:r w:rsidR="002D5437" w:rsidRPr="00B12852">
        <w:rPr>
          <w:rFonts w:ascii="Times New Roman" w:hAnsi="Times New Roman" w:cs="Times New Roman"/>
          <w:sz w:val="24"/>
          <w:szCs w:val="24"/>
          <w:lang w:val="en-US"/>
        </w:rPr>
        <w:t>d within the scope of the forum.</w:t>
      </w:r>
    </w:p>
    <w:p w14:paraId="551B1BAE" w14:textId="77777777" w:rsidR="00663C99" w:rsidRPr="00B12852" w:rsidRDefault="00C74121" w:rsidP="00EA28F0">
      <w:pPr>
        <w:shd w:val="clear" w:color="auto" w:fill="FFFFFF" w:themeFill="background1"/>
        <w:rPr>
          <w:rFonts w:ascii="Times New Roman" w:hAnsi="Times New Roman" w:cs="Times New Roman"/>
          <w:sz w:val="24"/>
          <w:szCs w:val="24"/>
          <w:lang w:val="en-US"/>
        </w:rPr>
      </w:pPr>
      <w:r w:rsidRPr="00B12852">
        <w:rPr>
          <w:rFonts w:ascii="Times New Roman" w:hAnsi="Times New Roman" w:cs="Times New Roman"/>
          <w:sz w:val="24"/>
          <w:szCs w:val="24"/>
          <w:lang w:val="en-US"/>
        </w:rPr>
        <w:t>While several measures are necessary to implement our country's Climate Change Act 2021, the law demonstrates the seriousness with which we approach climate action. As our first standalone comprehensive climate change law in West Africa and one of only a handful of change advocacy and a legal basis for potential climate litigation in Nigeria.</w:t>
      </w:r>
      <w:r w:rsidR="002905C8">
        <w:rPr>
          <w:rFonts w:ascii="Times New Roman" w:hAnsi="Times New Roman" w:cs="Times New Roman"/>
          <w:sz w:val="24"/>
          <w:szCs w:val="24"/>
          <w:lang w:val="en-US"/>
        </w:rPr>
        <w:t xml:space="preserve"> S</w:t>
      </w:r>
      <w:r w:rsidR="0079115F" w:rsidRPr="00B12852">
        <w:rPr>
          <w:rFonts w:ascii="Times New Roman" w:hAnsi="Times New Roman" w:cs="Times New Roman"/>
          <w:sz w:val="24"/>
          <w:szCs w:val="24"/>
          <w:lang w:val="en-US"/>
        </w:rPr>
        <w:t>uch laws both globally and regionally, it has the potential to be a strategic tool for climate</w:t>
      </w:r>
    </w:p>
    <w:p w14:paraId="0C01D3E1" w14:textId="77777777" w:rsidR="00663C99" w:rsidRPr="00B12852" w:rsidRDefault="00663C99" w:rsidP="00EA28F0">
      <w:pPr>
        <w:shd w:val="clear" w:color="auto" w:fill="FFFFFF" w:themeFill="background1"/>
        <w:rPr>
          <w:rFonts w:ascii="Times New Roman" w:hAnsi="Times New Roman" w:cs="Times New Roman"/>
          <w:sz w:val="24"/>
          <w:szCs w:val="24"/>
          <w:lang w:val="en-US"/>
        </w:rPr>
      </w:pPr>
    </w:p>
    <w:p w14:paraId="3D2A2745" w14:textId="77777777" w:rsidR="0079115F" w:rsidRDefault="00663C99" w:rsidP="00EA28F0">
      <w:pPr>
        <w:shd w:val="clear" w:color="auto" w:fill="FFFFFF" w:themeFill="background1"/>
        <w:rPr>
          <w:rFonts w:ascii="Times New Roman" w:hAnsi="Times New Roman" w:cs="Times New Roman"/>
          <w:sz w:val="24"/>
          <w:szCs w:val="24"/>
          <w:lang w:val="en-US"/>
        </w:rPr>
      </w:pPr>
      <w:r w:rsidRPr="00B12852">
        <w:rPr>
          <w:rFonts w:ascii="Times New Roman" w:hAnsi="Times New Roman" w:cs="Times New Roman"/>
          <w:sz w:val="24"/>
          <w:szCs w:val="24"/>
        </w:rPr>
        <w:t xml:space="preserve"> </w:t>
      </w:r>
      <w:r w:rsidRPr="00B12852">
        <w:rPr>
          <w:rFonts w:ascii="Times New Roman" w:hAnsi="Times New Roman" w:cs="Times New Roman"/>
          <w:sz w:val="24"/>
          <w:szCs w:val="24"/>
          <w:lang w:val="en-US"/>
        </w:rPr>
        <w:t>Stating that Nigeria must take urgent steps to transition to a low-carbon economy, Shettima said that delay in combating climate change threatens our country's development goals and economic future. Shettima announced that the government has begun negotiations with global financial institutions to provide climate financing exceeding $60 million for pilot "green energy" centers, including a hybrid energy project to be implemented at a major airport.</w:t>
      </w:r>
    </w:p>
    <w:p w14:paraId="15315551" w14:textId="77777777" w:rsidR="00663C99" w:rsidRDefault="0079115F" w:rsidP="0079115F">
      <w:pPr>
        <w:tabs>
          <w:tab w:val="left" w:pos="1440"/>
        </w:tabs>
        <w:rPr>
          <w:rFonts w:ascii="Times New Roman" w:hAnsi="Times New Roman" w:cs="Times New Roman"/>
          <w:sz w:val="24"/>
          <w:szCs w:val="24"/>
          <w:lang w:val="en-US"/>
        </w:rPr>
      </w:pPr>
      <w:r>
        <w:rPr>
          <w:rFonts w:ascii="Times New Roman" w:hAnsi="Times New Roman" w:cs="Times New Roman"/>
          <w:sz w:val="24"/>
          <w:szCs w:val="24"/>
          <w:lang w:val="en-US"/>
        </w:rPr>
        <w:t>SOURCE</w:t>
      </w:r>
    </w:p>
    <w:p w14:paraId="20A2B056" w14:textId="77777777" w:rsidR="0079115F" w:rsidRDefault="0079115F" w:rsidP="0079115F">
      <w:pPr>
        <w:tabs>
          <w:tab w:val="left" w:pos="1440"/>
        </w:tabs>
        <w:rPr>
          <w:rFonts w:ascii="Times New Roman" w:hAnsi="Times New Roman" w:cs="Times New Roman"/>
          <w:sz w:val="24"/>
          <w:szCs w:val="24"/>
          <w:lang w:val="en-US"/>
        </w:rPr>
      </w:pPr>
      <w:hyperlink r:id="rId9" w:history="1">
        <w:r w:rsidRPr="00BD47E8">
          <w:rPr>
            <w:rStyle w:val="Kpr"/>
            <w:rFonts w:ascii="Times New Roman" w:hAnsi="Times New Roman" w:cs="Times New Roman"/>
            <w:sz w:val="24"/>
            <w:szCs w:val="24"/>
            <w:lang w:val="en-US"/>
          </w:rPr>
          <w:t>https://yesilhaber.net/</w:t>
        </w:r>
      </w:hyperlink>
    </w:p>
    <w:p w14:paraId="1C5397A7" w14:textId="77777777" w:rsidR="0079115F" w:rsidRPr="0079115F" w:rsidRDefault="0079115F" w:rsidP="0079115F">
      <w:pPr>
        <w:tabs>
          <w:tab w:val="left" w:pos="1440"/>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hyperlink r:id="rId10" w:history="1">
        <w:r w:rsidRPr="00BD47E8">
          <w:rPr>
            <w:rStyle w:val="Kpr"/>
            <w:rFonts w:ascii="Times New Roman" w:hAnsi="Times New Roman" w:cs="Times New Roman"/>
            <w:sz w:val="24"/>
            <w:szCs w:val="24"/>
            <w:lang w:val="en-US"/>
          </w:rPr>
          <w:t>https://www.wikipedia.org/</w:t>
        </w:r>
      </w:hyperlink>
      <w:r>
        <w:rPr>
          <w:rFonts w:ascii="Times New Roman" w:hAnsi="Times New Roman" w:cs="Times New Roman"/>
          <w:sz w:val="24"/>
          <w:szCs w:val="24"/>
          <w:lang w:val="en-US"/>
        </w:rPr>
        <w:t xml:space="preserve"> </w:t>
      </w:r>
    </w:p>
    <w:sectPr w:rsidR="0079115F" w:rsidRPr="007911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C7B1" w14:textId="77777777" w:rsidR="004957CA" w:rsidRDefault="004957CA" w:rsidP="004957CA">
      <w:pPr>
        <w:spacing w:after="0" w:line="240" w:lineRule="auto"/>
      </w:pPr>
      <w:r>
        <w:separator/>
      </w:r>
    </w:p>
  </w:endnote>
  <w:endnote w:type="continuationSeparator" w:id="0">
    <w:p w14:paraId="1C9755CF" w14:textId="77777777" w:rsidR="004957CA" w:rsidRDefault="004957CA" w:rsidP="0049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5320" w14:textId="77777777" w:rsidR="004957CA" w:rsidRDefault="004957CA" w:rsidP="004957CA">
      <w:pPr>
        <w:spacing w:after="0" w:line="240" w:lineRule="auto"/>
      </w:pPr>
      <w:r>
        <w:separator/>
      </w:r>
    </w:p>
  </w:footnote>
  <w:footnote w:type="continuationSeparator" w:id="0">
    <w:p w14:paraId="58389C73" w14:textId="77777777" w:rsidR="004957CA" w:rsidRDefault="004957CA" w:rsidP="00495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DBC"/>
    <w:rsid w:val="00002C81"/>
    <w:rsid w:val="00227B1B"/>
    <w:rsid w:val="002905C8"/>
    <w:rsid w:val="002C5A38"/>
    <w:rsid w:val="002D5437"/>
    <w:rsid w:val="002D797D"/>
    <w:rsid w:val="003214E0"/>
    <w:rsid w:val="00335CE4"/>
    <w:rsid w:val="00417168"/>
    <w:rsid w:val="004957CA"/>
    <w:rsid w:val="006421F6"/>
    <w:rsid w:val="00642505"/>
    <w:rsid w:val="006538F6"/>
    <w:rsid w:val="00663C99"/>
    <w:rsid w:val="007002C6"/>
    <w:rsid w:val="0079115F"/>
    <w:rsid w:val="008B5F4D"/>
    <w:rsid w:val="00B12852"/>
    <w:rsid w:val="00B978BA"/>
    <w:rsid w:val="00C02EF4"/>
    <w:rsid w:val="00C74121"/>
    <w:rsid w:val="00D866FE"/>
    <w:rsid w:val="00D9409E"/>
    <w:rsid w:val="00EA28F0"/>
    <w:rsid w:val="00EC0DBC"/>
    <w:rsid w:val="00F37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1D4318"/>
  <w15:docId w15:val="{665B6578-4CBF-4A5B-9869-33AB2AE6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335CE4"/>
    <w:rPr>
      <w:i/>
      <w:iCs/>
    </w:rPr>
  </w:style>
  <w:style w:type="paragraph" w:styleId="stBilgi">
    <w:name w:val="header"/>
    <w:basedOn w:val="Normal"/>
    <w:link w:val="stBilgiChar"/>
    <w:uiPriority w:val="99"/>
    <w:unhideWhenUsed/>
    <w:rsid w:val="004957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57CA"/>
  </w:style>
  <w:style w:type="paragraph" w:styleId="AltBilgi">
    <w:name w:val="footer"/>
    <w:basedOn w:val="Normal"/>
    <w:link w:val="AltBilgiChar"/>
    <w:uiPriority w:val="99"/>
    <w:unhideWhenUsed/>
    <w:rsid w:val="004957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57CA"/>
  </w:style>
  <w:style w:type="paragraph" w:styleId="BalonMetni">
    <w:name w:val="Balloon Text"/>
    <w:basedOn w:val="Normal"/>
    <w:link w:val="BalonMetniChar"/>
    <w:uiPriority w:val="99"/>
    <w:semiHidden/>
    <w:unhideWhenUsed/>
    <w:rsid w:val="00F370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050"/>
    <w:rPr>
      <w:rFonts w:ascii="Tahoma" w:hAnsi="Tahoma" w:cs="Tahoma"/>
      <w:sz w:val="16"/>
      <w:szCs w:val="16"/>
    </w:rPr>
  </w:style>
  <w:style w:type="character" w:styleId="Kpr">
    <w:name w:val="Hyperlink"/>
    <w:basedOn w:val="VarsaylanParagrafYazTipi"/>
    <w:uiPriority w:val="99"/>
    <w:unhideWhenUsed/>
    <w:rsid w:val="00791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23638">
      <w:bodyDiv w:val="1"/>
      <w:marLeft w:val="0"/>
      <w:marRight w:val="0"/>
      <w:marTop w:val="0"/>
      <w:marBottom w:val="0"/>
      <w:divBdr>
        <w:top w:val="none" w:sz="0" w:space="0" w:color="auto"/>
        <w:left w:val="none" w:sz="0" w:space="0" w:color="auto"/>
        <w:bottom w:val="none" w:sz="0" w:space="0" w:color="auto"/>
        <w:right w:val="none" w:sz="0" w:space="0" w:color="auto"/>
      </w:divBdr>
    </w:div>
    <w:div w:id="12695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ikipedia.org/" TargetMode="External"/><Relationship Id="rId4" Type="http://schemas.openxmlformats.org/officeDocument/2006/relationships/webSettings" Target="webSettings.xml"/><Relationship Id="rId9" Type="http://schemas.openxmlformats.org/officeDocument/2006/relationships/hyperlink" Target="https://yesilhaber.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1234-6A01-46B6-A059-0BC78850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LENOVO PC_3</cp:lastModifiedBy>
  <cp:revision>3</cp:revision>
  <dcterms:created xsi:type="dcterms:W3CDTF">2025-11-26T12:14:00Z</dcterms:created>
  <dcterms:modified xsi:type="dcterms:W3CDTF">2025-11-27T14:29:00Z</dcterms:modified>
</cp:coreProperties>
</file>