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07" w:rsidRDefault="00A8057C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922546F" wp14:editId="050DE112">
            <wp:simplePos x="0" y="0"/>
            <wp:positionH relativeFrom="column">
              <wp:posOffset>200025</wp:posOffset>
            </wp:positionH>
            <wp:positionV relativeFrom="paragraph">
              <wp:posOffset>323850</wp:posOffset>
            </wp:positionV>
            <wp:extent cx="235267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513" y="21440"/>
                <wp:lineTo x="21513" y="0"/>
                <wp:lineTo x="0" y="0"/>
              </wp:wrapPolygon>
            </wp:wrapThrough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907">
        <w:tab/>
      </w:r>
      <w:r w:rsidR="00ED7907">
        <w:tab/>
      </w:r>
      <w:r w:rsidR="00ED7907">
        <w:tab/>
      </w:r>
      <w:r w:rsidR="00ED7907">
        <w:tab/>
      </w:r>
      <w:r w:rsidR="00ED7907">
        <w:tab/>
      </w:r>
      <w:r w:rsidR="00ED7907">
        <w:tab/>
      </w:r>
      <w:r w:rsidR="00ED7907">
        <w:tab/>
      </w:r>
      <w:r w:rsidR="00ED7907">
        <w:tab/>
      </w:r>
      <w:r w:rsidR="00ED7907">
        <w:rPr>
          <w:noProof/>
          <w:lang w:eastAsia="tr-TR"/>
        </w:rPr>
        <w:drawing>
          <wp:inline distT="0" distB="0" distL="0" distR="0" wp14:anchorId="0EBEBC23" wp14:editId="4644471B">
            <wp:extent cx="1409700" cy="14097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907" w:rsidRPr="00ED7907" w:rsidRDefault="00ED7907" w:rsidP="00ED7907">
      <w:pPr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12F">
        <w:rPr>
          <w:sz w:val="48"/>
          <w:szCs w:val="48"/>
        </w:rPr>
        <w:t>POSI</w:t>
      </w:r>
      <w:r w:rsidRPr="00ED7907">
        <w:rPr>
          <w:sz w:val="48"/>
          <w:szCs w:val="48"/>
        </w:rPr>
        <w:t>T</w:t>
      </w:r>
      <w:r w:rsidR="00A8057C">
        <w:rPr>
          <w:sz w:val="48"/>
          <w:szCs w:val="48"/>
        </w:rPr>
        <w:t>I</w:t>
      </w:r>
      <w:r w:rsidRPr="00ED7907">
        <w:rPr>
          <w:sz w:val="48"/>
          <w:szCs w:val="48"/>
        </w:rPr>
        <w:t>ON PAPER</w:t>
      </w:r>
    </w:p>
    <w:p w:rsidR="00F0712F" w:rsidRPr="006F7702" w:rsidRDefault="00ED7907" w:rsidP="00ED7907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F0712F" w:rsidRPr="006F7702">
        <w:rPr>
          <w:rFonts w:ascii="Times New Roman" w:hAnsi="Times New Roman" w:cs="Times New Roman"/>
          <w:sz w:val="24"/>
          <w:szCs w:val="24"/>
        </w:rPr>
        <w:t>COUNTRY:</w:t>
      </w:r>
      <w:r w:rsidR="00B83446" w:rsidRPr="006F7702">
        <w:rPr>
          <w:rFonts w:ascii="Times New Roman" w:hAnsi="Times New Roman" w:cs="Times New Roman"/>
          <w:sz w:val="24"/>
          <w:szCs w:val="24"/>
        </w:rPr>
        <w:t xml:space="preserve"> </w:t>
      </w:r>
      <w:r w:rsidR="00F0712F" w:rsidRPr="006F7702">
        <w:rPr>
          <w:rFonts w:ascii="Times New Roman" w:hAnsi="Times New Roman" w:cs="Times New Roman"/>
          <w:sz w:val="24"/>
          <w:szCs w:val="24"/>
        </w:rPr>
        <w:t xml:space="preserve">Republic </w:t>
      </w:r>
      <w:r w:rsidR="002D5616" w:rsidRPr="006F7702">
        <w:rPr>
          <w:rFonts w:ascii="Times New Roman" w:hAnsi="Times New Roman" w:cs="Times New Roman"/>
          <w:sz w:val="24"/>
          <w:szCs w:val="24"/>
        </w:rPr>
        <w:t>of Nigeria</w:t>
      </w:r>
    </w:p>
    <w:p w:rsidR="00B83446" w:rsidRPr="006F7702" w:rsidRDefault="00F0712F" w:rsidP="00F0712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6F7702">
        <w:rPr>
          <w:rFonts w:ascii="Times New Roman" w:hAnsi="Times New Roman" w:cs="Times New Roman"/>
          <w:sz w:val="24"/>
          <w:szCs w:val="24"/>
        </w:rPr>
        <w:tab/>
        <w:t>Committe</w:t>
      </w:r>
      <w:r w:rsidR="00B83446" w:rsidRPr="006F7702">
        <w:rPr>
          <w:rFonts w:ascii="Times New Roman" w:hAnsi="Times New Roman" w:cs="Times New Roman"/>
          <w:sz w:val="24"/>
          <w:szCs w:val="24"/>
        </w:rPr>
        <w:t>e: Legal</w:t>
      </w:r>
    </w:p>
    <w:p w:rsidR="00F05070" w:rsidRPr="006F7702" w:rsidRDefault="00B83446" w:rsidP="00B83446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6F7702">
        <w:rPr>
          <w:rFonts w:ascii="Times New Roman" w:hAnsi="Times New Roman" w:cs="Times New Roman"/>
          <w:sz w:val="24"/>
          <w:szCs w:val="24"/>
        </w:rPr>
        <w:tab/>
      </w:r>
      <w:r w:rsidR="002D5616" w:rsidRPr="006F7702">
        <w:rPr>
          <w:rFonts w:ascii="Times New Roman" w:hAnsi="Times New Roman" w:cs="Times New Roman"/>
          <w:sz w:val="24"/>
          <w:szCs w:val="24"/>
        </w:rPr>
        <w:t>Delegate: Baran</w:t>
      </w:r>
      <w:r w:rsidRPr="006F7702">
        <w:rPr>
          <w:rFonts w:ascii="Times New Roman" w:hAnsi="Times New Roman" w:cs="Times New Roman"/>
          <w:sz w:val="24"/>
          <w:szCs w:val="24"/>
        </w:rPr>
        <w:t xml:space="preserve"> Güzel</w:t>
      </w:r>
    </w:p>
    <w:p w:rsidR="00B83446" w:rsidRPr="006F7702" w:rsidRDefault="00B83446" w:rsidP="00B83446">
      <w:pPr>
        <w:tabs>
          <w:tab w:val="left" w:pos="1815"/>
        </w:tabs>
        <w:rPr>
          <w:rFonts w:ascii="Times New Roman" w:hAnsi="Times New Roman" w:cs="Times New Roman"/>
        </w:rPr>
      </w:pPr>
      <w:r w:rsidRPr="006F7702">
        <w:rPr>
          <w:rFonts w:ascii="Times New Roman" w:hAnsi="Times New Roman" w:cs="Times New Roman"/>
        </w:rPr>
        <w:t xml:space="preserve">                  </w:t>
      </w:r>
      <w:r w:rsidRPr="006F7702">
        <w:rPr>
          <w:rFonts w:ascii="Times New Roman" w:hAnsi="Times New Roman" w:cs="Times New Roman"/>
        </w:rPr>
        <w:tab/>
      </w:r>
    </w:p>
    <w:p w:rsidR="0064491A" w:rsidRPr="006F7702" w:rsidRDefault="002D5616" w:rsidP="00C758A3">
      <w:pPr>
        <w:pStyle w:val="Balk2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  <w:lang w:val="en-US"/>
        </w:rPr>
      </w:pP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Nigeria,</w:t>
      </w:r>
      <w:r w:rsidR="00A8057C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officially</w:t>
      </w:r>
      <w:r w:rsidR="00A8057C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the Federal Republic of Nigeria is a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country</w:t>
      </w:r>
      <w:r w:rsidR="00A8057C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in West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Africa. </w:t>
      </w:r>
      <w:r w:rsidR="00A14B8A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İt is situated between the Sahel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to north</w:t>
      </w:r>
      <w:r w:rsidR="00A14B8A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and the Gulf of Guinea in the Atlantic Ocean to the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South. </w:t>
      </w:r>
      <w:r w:rsidR="00A14B8A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It covers an area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of 923,769</w:t>
      </w:r>
      <w:r w:rsidR="00A14B8A"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square </w:t>
      </w:r>
      <w:r w:rsidRPr="006F770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kilometers</w:t>
      </w:r>
      <w:r w:rsidR="00A8057C" w:rsidRPr="00CF700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A14B8A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.With a populous country in </w:t>
      </w: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Africa,</w:t>
      </w:r>
      <w:r w:rsidR="00A14B8A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and World’s </w:t>
      </w:r>
      <w:r w:rsidR="00A8057C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r w:rsidR="007120F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sixth-</w:t>
      </w: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most</w:t>
      </w:r>
      <w:r w:rsidR="007120F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populous country in the </w:t>
      </w: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world. </w:t>
      </w:r>
      <w:r w:rsidR="007120F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Nigeria </w:t>
      </w: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borders Niger</w:t>
      </w:r>
      <w:r w:rsidR="007120F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in the </w:t>
      </w:r>
      <w:proofErr w:type="gramStart"/>
      <w:r w:rsidR="007120F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north</w:t>
      </w:r>
      <w:r w:rsidR="00A8057C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="003725EB"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.</w:t>
      </w:r>
      <w:proofErr w:type="gramEnd"/>
      <w:r w:rsidR="003725E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  <w:lang w:val="en-US"/>
        </w:rPr>
        <w:t xml:space="preserve"> </w:t>
      </w:r>
    </w:p>
    <w:p w:rsidR="0064491A" w:rsidRDefault="0064491A" w:rsidP="00C758A3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p w:rsidR="00A21616" w:rsidRDefault="00A21616" w:rsidP="00C75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491A" w:rsidRPr="00E81120" w:rsidRDefault="006D1198" w:rsidP="00E811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The Nigerian government plans to </w:t>
      </w:r>
      <w:r w:rsidR="001B26D5" w:rsidRPr="004B1C91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 its $ 1 </w:t>
      </w:r>
      <w:r w:rsidR="00B045B0" w:rsidRPr="004B1C91">
        <w:rPr>
          <w:rFonts w:ascii="Times New Roman" w:hAnsi="Times New Roman" w:cs="Times New Roman"/>
          <w:sz w:val="24"/>
          <w:szCs w:val="24"/>
          <w:lang w:val="en-US"/>
        </w:rPr>
        <w:t>trillion economy by 2030 with artifi</w:t>
      </w:r>
      <w:r w:rsidR="001B26D5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cial intelligence technologies </w:t>
      </w:r>
      <w:proofErr w:type="spellStart"/>
      <w:r w:rsidR="00B045B0" w:rsidRPr="004B1C91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B045B0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5B0" w:rsidRPr="004B1C91">
        <w:rPr>
          <w:rFonts w:ascii="Times New Roman" w:hAnsi="Times New Roman" w:cs="Times New Roman"/>
          <w:sz w:val="24"/>
          <w:szCs w:val="24"/>
          <w:lang w:val="en-US"/>
        </w:rPr>
        <w:t>Bosun</w:t>
      </w:r>
      <w:proofErr w:type="spellEnd"/>
      <w:r w:rsidR="00B045B0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 Tijani , Minister of Communication , Innovation and Digital Economy , made a statement  after being named to TIME magazine’s 2025 list of ‘’The 100 Most  Influential People in Artificial Intelligence </w:t>
      </w:r>
      <w:r w:rsidR="001B26D5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.’’Minister Tijani stated that artificial intelligence holds a significant place in President Bola Ahmed Tinubu’s economic vision. Tijani, who was included on the list alongside US billionaire </w:t>
      </w:r>
      <w:r w:rsidR="004B1C91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Tesla  CEO Elon Musk and </w:t>
      </w:r>
      <w:proofErr w:type="spellStart"/>
      <w:r w:rsidR="004B1C91" w:rsidRPr="004B1C91">
        <w:rPr>
          <w:rFonts w:ascii="Times New Roman" w:hAnsi="Times New Roman" w:cs="Times New Roman"/>
          <w:sz w:val="24"/>
          <w:szCs w:val="24"/>
          <w:lang w:val="en-US"/>
        </w:rPr>
        <w:t>OpenAI</w:t>
      </w:r>
      <w:proofErr w:type="spellEnd"/>
      <w:r w:rsidR="004B1C91" w:rsidRPr="004B1C91">
        <w:rPr>
          <w:rFonts w:ascii="Times New Roman" w:hAnsi="Times New Roman" w:cs="Times New Roman"/>
          <w:sz w:val="24"/>
          <w:szCs w:val="24"/>
          <w:lang w:val="en-US"/>
        </w:rPr>
        <w:t xml:space="preserve">  CEO Sam Altman , stated that this achievement  demonstrates</w:t>
      </w:r>
      <w:r w:rsidR="004B1C91">
        <w:rPr>
          <w:rFonts w:ascii="Times New Roman" w:hAnsi="Times New Roman" w:cs="Times New Roman"/>
          <w:sz w:val="24"/>
          <w:szCs w:val="24"/>
          <w:lang w:val="en-US"/>
        </w:rPr>
        <w:t xml:space="preserve"> Nigeria’s growing role in the global artificial intelligence </w:t>
      </w:r>
      <w:proofErr w:type="spellStart"/>
      <w:r w:rsidR="004B1C91">
        <w:rPr>
          <w:rFonts w:ascii="Times New Roman" w:hAnsi="Times New Roman" w:cs="Times New Roman"/>
          <w:sz w:val="24"/>
          <w:szCs w:val="24"/>
          <w:lang w:val="en-US"/>
        </w:rPr>
        <w:t>field.Ti</w:t>
      </w:r>
      <w:r w:rsidR="001D2B48">
        <w:rPr>
          <w:rFonts w:ascii="Times New Roman" w:hAnsi="Times New Roman" w:cs="Times New Roman"/>
          <w:sz w:val="24"/>
          <w:szCs w:val="24"/>
          <w:lang w:val="en-US"/>
        </w:rPr>
        <w:t>jani</w:t>
      </w:r>
      <w:proofErr w:type="spellEnd"/>
      <w:r w:rsidR="001D2B48">
        <w:rPr>
          <w:rFonts w:ascii="Times New Roman" w:hAnsi="Times New Roman" w:cs="Times New Roman"/>
          <w:sz w:val="24"/>
          <w:szCs w:val="24"/>
          <w:lang w:val="en-US"/>
        </w:rPr>
        <w:t xml:space="preserve"> emphasized their support for local entrepreneurs and explained that AI applications are being implemented through pilot projects in critical sectors such as healthcare , agriculture , education , </w:t>
      </w:r>
      <w:r w:rsidR="00A21616">
        <w:rPr>
          <w:rFonts w:ascii="Times New Roman" w:hAnsi="Times New Roman" w:cs="Times New Roman"/>
          <w:sz w:val="24"/>
          <w:szCs w:val="24"/>
          <w:lang w:val="en-US"/>
        </w:rPr>
        <w:t xml:space="preserve">and financial </w:t>
      </w:r>
      <w:proofErr w:type="spellStart"/>
      <w:r w:rsidR="00A21616">
        <w:rPr>
          <w:rFonts w:ascii="Times New Roman" w:hAnsi="Times New Roman" w:cs="Times New Roman"/>
          <w:sz w:val="24"/>
          <w:szCs w:val="24"/>
          <w:lang w:val="en-US"/>
        </w:rPr>
        <w:t>inclusion.Nigeria’s</w:t>
      </w:r>
      <w:proofErr w:type="spellEnd"/>
      <w:r w:rsidR="00A21616">
        <w:rPr>
          <w:rFonts w:ascii="Times New Roman" w:hAnsi="Times New Roman" w:cs="Times New Roman"/>
          <w:sz w:val="24"/>
          <w:szCs w:val="24"/>
          <w:lang w:val="en-US"/>
        </w:rPr>
        <w:t xml:space="preserve"> Ministry of Communications and Digital Economy established  a research and practitioner community called the ‘’AI Trust ‘’ to guide long-term investments </w:t>
      </w:r>
    </w:p>
    <w:p w:rsidR="0064491A" w:rsidRDefault="0064491A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p w:rsidR="0064491A" w:rsidRPr="00131E9C" w:rsidRDefault="00131E9C" w:rsidP="00A14B8A">
      <w:pPr>
        <w:pStyle w:val="Balk2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  <w:lang w:val="en-US"/>
        </w:rPr>
      </w:pP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AI can play a key role in </w:t>
      </w:r>
      <w:proofErr w:type="gramStart"/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helping  Nigeria</w:t>
      </w:r>
      <w:proofErr w:type="gramEnd"/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reach its $1 trillion economy goal by 2030. Supporting local </w:t>
      </w:r>
      <w:proofErr w:type="gramStart"/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startups ,</w:t>
      </w:r>
      <w:proofErr w:type="gramEnd"/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expanding pilot projects in healthcare, agriculture ,educations , and finance ,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  <w:lang w:val="en-US"/>
        </w:rPr>
        <w:t xml:space="preserve"> </w:t>
      </w:r>
      <w:r w:rsidRPr="00CF700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ensuring safe use through regulations , and fostering international collaboration will drive  economic growth and digital transformations</w:t>
      </w:r>
    </w:p>
    <w:p w:rsidR="0064491A" w:rsidRPr="00131E9C" w:rsidRDefault="0064491A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p w:rsidR="0064491A" w:rsidRDefault="0064491A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p w:rsidR="0064491A" w:rsidRDefault="004F09CD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  <w:t>SOURCES</w:t>
      </w:r>
      <w:bookmarkStart w:id="0" w:name="_GoBack"/>
      <w:bookmarkEnd w:id="0"/>
    </w:p>
    <w:p w:rsidR="004F09CD" w:rsidRDefault="004F09CD" w:rsidP="004F09CD">
      <w:pPr>
        <w:rPr>
          <w:lang w:val="en-US"/>
        </w:rPr>
      </w:pPr>
    </w:p>
    <w:p w:rsidR="004F09CD" w:rsidRDefault="00CF700F" w:rsidP="004F09CD">
      <w:pPr>
        <w:rPr>
          <w:lang w:val="en-US"/>
        </w:rPr>
      </w:pPr>
      <w:hyperlink r:id="rId9" w:history="1">
        <w:r w:rsidR="004F09CD" w:rsidRPr="000B19A5">
          <w:rPr>
            <w:rStyle w:val="Kpr"/>
            <w:lang w:val="en-US"/>
          </w:rPr>
          <w:t>https://tr.wikipedia.org/wiki/Anasayfa</w:t>
        </w:r>
      </w:hyperlink>
      <w:r w:rsidR="004F09CD">
        <w:rPr>
          <w:lang w:val="en-US"/>
        </w:rPr>
        <w:t xml:space="preserve">  </w:t>
      </w:r>
    </w:p>
    <w:p w:rsidR="004F09CD" w:rsidRDefault="004F09CD" w:rsidP="004F09CD">
      <w:pPr>
        <w:rPr>
          <w:lang w:val="en-US"/>
        </w:rPr>
      </w:pPr>
    </w:p>
    <w:p w:rsidR="004F09CD" w:rsidRDefault="00CF700F" w:rsidP="004F09CD">
      <w:pPr>
        <w:rPr>
          <w:lang w:val="en-US"/>
        </w:rPr>
      </w:pPr>
      <w:hyperlink r:id="rId10" w:history="1">
        <w:r w:rsidR="004F09CD" w:rsidRPr="000B19A5">
          <w:rPr>
            <w:rStyle w:val="Kpr"/>
            <w:lang w:val="en-US"/>
          </w:rPr>
          <w:t>https://www.ntv.com.tr/</w:t>
        </w:r>
      </w:hyperlink>
      <w:r w:rsidR="004F09CD">
        <w:rPr>
          <w:lang w:val="en-US"/>
        </w:rPr>
        <w:t xml:space="preserve"> </w:t>
      </w:r>
    </w:p>
    <w:p w:rsidR="004F09CD" w:rsidRDefault="004F09CD" w:rsidP="004F09CD">
      <w:pPr>
        <w:rPr>
          <w:lang w:val="en-US"/>
        </w:rPr>
      </w:pPr>
    </w:p>
    <w:p w:rsidR="004F09CD" w:rsidRPr="004F09CD" w:rsidRDefault="00CF700F" w:rsidP="004F09CD">
      <w:pPr>
        <w:rPr>
          <w:lang w:val="en-US"/>
        </w:rPr>
      </w:pPr>
      <w:hyperlink r:id="rId11" w:history="1">
        <w:r w:rsidR="004F09CD" w:rsidRPr="000B19A5">
          <w:rPr>
            <w:rStyle w:val="Kpr"/>
            <w:lang w:val="en-US"/>
          </w:rPr>
          <w:t>https://www.kaspersky.com.tr/about/press-releases/kaspersky-shares-cybersecurity-trends-for-the-middle-east-turkiye-and-africa</w:t>
        </w:r>
      </w:hyperlink>
      <w:r w:rsidR="004F09CD">
        <w:rPr>
          <w:lang w:val="en-US"/>
        </w:rPr>
        <w:t xml:space="preserve">   </w:t>
      </w:r>
    </w:p>
    <w:p w:rsidR="0064491A" w:rsidRDefault="0064491A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p w:rsidR="00A8057C" w:rsidRPr="00614DC4" w:rsidRDefault="00A8057C" w:rsidP="00A14B8A">
      <w:pPr>
        <w:pStyle w:val="Balk2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  <w:lang w:val="en-US"/>
        </w:rPr>
      </w:pPr>
    </w:p>
    <w:sectPr w:rsidR="00A8057C" w:rsidRPr="00614DC4" w:rsidSect="00A805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C01C2"/>
    <w:multiLevelType w:val="hybridMultilevel"/>
    <w:tmpl w:val="1BFAAB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177F1"/>
    <w:multiLevelType w:val="hybridMultilevel"/>
    <w:tmpl w:val="3A66D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07"/>
    <w:rsid w:val="0003737B"/>
    <w:rsid w:val="000A1319"/>
    <w:rsid w:val="00131E9C"/>
    <w:rsid w:val="001B26D5"/>
    <w:rsid w:val="001D2B48"/>
    <w:rsid w:val="002D5616"/>
    <w:rsid w:val="003725EB"/>
    <w:rsid w:val="003C7B6F"/>
    <w:rsid w:val="004415B6"/>
    <w:rsid w:val="004B1C91"/>
    <w:rsid w:val="004F09CD"/>
    <w:rsid w:val="005D433C"/>
    <w:rsid w:val="00614DC4"/>
    <w:rsid w:val="006159A2"/>
    <w:rsid w:val="0064491A"/>
    <w:rsid w:val="006B0B96"/>
    <w:rsid w:val="006D1198"/>
    <w:rsid w:val="006F7702"/>
    <w:rsid w:val="007120FB"/>
    <w:rsid w:val="007F0DC1"/>
    <w:rsid w:val="008967C3"/>
    <w:rsid w:val="009A7C2E"/>
    <w:rsid w:val="00A14B8A"/>
    <w:rsid w:val="00A21616"/>
    <w:rsid w:val="00A413E9"/>
    <w:rsid w:val="00A8057C"/>
    <w:rsid w:val="00B045B0"/>
    <w:rsid w:val="00B83446"/>
    <w:rsid w:val="00C758A3"/>
    <w:rsid w:val="00CA4AB3"/>
    <w:rsid w:val="00CF700F"/>
    <w:rsid w:val="00E81120"/>
    <w:rsid w:val="00ED7907"/>
    <w:rsid w:val="00EE0E57"/>
    <w:rsid w:val="00F05070"/>
    <w:rsid w:val="00F0712F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4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907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A4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A4AB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A4AB3"/>
  </w:style>
  <w:style w:type="character" w:customStyle="1" w:styleId="Balk2Char">
    <w:name w:val="Başlık 2 Char"/>
    <w:basedOn w:val="VarsaylanParagrafYazTipi"/>
    <w:link w:val="Balk2"/>
    <w:uiPriority w:val="9"/>
    <w:rsid w:val="00A14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3725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0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4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907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A4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A4AB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A4AB3"/>
  </w:style>
  <w:style w:type="character" w:customStyle="1" w:styleId="Balk2Char">
    <w:name w:val="Başlık 2 Char"/>
    <w:basedOn w:val="VarsaylanParagrafYazTipi"/>
    <w:link w:val="Balk2"/>
    <w:uiPriority w:val="9"/>
    <w:rsid w:val="00A14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3725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0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922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00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9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26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spersky.com.tr/about/press-releases/kaspersky-shares-cybersecurity-trends-for-the-middle-east-turkiye-and-afri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tv.com.t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.wikipedia.org/wiki/Ana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644-7533-47E9-8FBA-EE495938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user03</dc:creator>
  <cp:lastModifiedBy>tmakblt</cp:lastModifiedBy>
  <cp:revision>35</cp:revision>
  <dcterms:created xsi:type="dcterms:W3CDTF">2025-11-18T14:01:00Z</dcterms:created>
  <dcterms:modified xsi:type="dcterms:W3CDTF">2025-12-11T17:21:00Z</dcterms:modified>
</cp:coreProperties>
</file>