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line="276" w:lineRule="auto"/>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Position Paper</w:t>
      </w:r>
    </w:p>
    <w:p w:rsidR="00000000" w:rsidDel="00000000" w:rsidP="00000000" w:rsidRDefault="00000000" w:rsidRPr="00000000" w14:paraId="00000002">
      <w:pPr>
        <w:shd w:fill="ffffff" w:val="clear"/>
        <w:spacing w:line="276" w:lineRule="auto"/>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Paragraph 1</w:t>
      </w:r>
    </w:p>
    <w:p w:rsidR="00000000" w:rsidDel="00000000" w:rsidP="00000000" w:rsidRDefault="00000000" w:rsidRPr="00000000" w14:paraId="00000003">
      <w:pPr>
        <w:shd w:fill="ffffff" w:val="clear"/>
        <w:spacing w:line="276" w:lineRule="auto"/>
        <w:jc w:val="both"/>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Honorable chairs dear delegates, South Korea is one of the most developed countries. It has advanced science and technology. South Korea plans to reduce greenhouse gas emissions to 61% by 2035. Climate change affects everyone without looking where people live. South plans to expand the use of renewable energy sources such as solar and wind power to stop climate change. Renewable energy has a really important role in order to stop climate change.</w:t>
      </w:r>
    </w:p>
    <w:p w:rsidR="00000000" w:rsidDel="00000000" w:rsidP="00000000" w:rsidRDefault="00000000" w:rsidRPr="00000000" w14:paraId="00000004">
      <w:pPr>
        <w:shd w:fill="ffffff" w:val="clear"/>
        <w:spacing w:line="276" w:lineRule="auto"/>
        <w:jc w:val="both"/>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​Paragraph 2</w:t>
      </w:r>
    </w:p>
    <w:p w:rsidR="00000000" w:rsidDel="00000000" w:rsidP="00000000" w:rsidRDefault="00000000" w:rsidRPr="00000000" w14:paraId="00000005">
      <w:pPr>
        <w:shd w:fill="ffffff" w:val="clear"/>
        <w:spacing w:line="276" w:lineRule="auto"/>
        <w:jc w:val="both"/>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​Worldwide many animals and people are suffering because of the climate crisis, even South Korea is. Sadly, the climate crisis is not getting better. In many ways it is still getting much worse. At the same time there are some growing efforts and signs of action. According to the global climate report 2024 was the hottest year. Even though renewable energy uses solar and wind power it still doesn’t help a lot. South Korea’s plan is to get 70% of power from carbon free sources. And thinks it would help a bit.</w:t>
      </w:r>
    </w:p>
    <w:p w:rsidR="00000000" w:rsidDel="00000000" w:rsidP="00000000" w:rsidRDefault="00000000" w:rsidRPr="00000000" w14:paraId="00000006">
      <w:pPr>
        <w:shd w:fill="ffffff" w:val="clear"/>
        <w:spacing w:line="276" w:lineRule="auto"/>
        <w:jc w:val="both"/>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Paragraph 3</w:t>
      </w:r>
    </w:p>
    <w:p w:rsidR="00000000" w:rsidDel="00000000" w:rsidP="00000000" w:rsidRDefault="00000000" w:rsidRPr="00000000" w14:paraId="00000007">
      <w:pPr>
        <w:shd w:fill="ffffff" w:val="clear"/>
        <w:spacing w:line="276" w:lineRule="auto"/>
        <w:jc w:val="both"/>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​So, climate change affects our lives and the environment. Of course South Korea is trying to solve this problem. For example, in January 2024, a four-year EU-Korea Green Partnership Programme was launched in South Korea.</w:t>
      </w:r>
    </w:p>
    <w:p w:rsidR="00000000" w:rsidDel="00000000" w:rsidP="00000000" w:rsidRDefault="00000000" w:rsidRPr="00000000" w14:paraId="00000008">
      <w:pPr>
        <w:shd w:fill="ffffff" w:val="clear"/>
        <w:spacing w:line="276" w:lineRule="auto"/>
        <w:jc w:val="both"/>
        <w:rPr>
          <w:rFonts w:ascii="Arial" w:cs="Arial" w:eastAsia="Arial" w:hAnsi="Arial"/>
          <w:color w:val="222222"/>
          <w:sz w:val="18"/>
          <w:szCs w:val="18"/>
        </w:rPr>
      </w:pPr>
      <w:r w:rsidDel="00000000" w:rsidR="00000000" w:rsidRPr="00000000">
        <w:rPr>
          <w:rFonts w:ascii="Arial" w:cs="Arial" w:eastAsia="Arial" w:hAnsi="Arial"/>
          <w:color w:val="222222"/>
          <w:sz w:val="18"/>
          <w:szCs w:val="18"/>
          <w:rtl w:val="0"/>
        </w:rPr>
        <w:t xml:space="preserve">But still every one should care about our future. Every little step would help to stop climate change.</w:t>
      </w:r>
    </w:p>
    <w:p w:rsidR="00000000" w:rsidDel="00000000" w:rsidP="00000000" w:rsidRDefault="00000000" w:rsidRPr="00000000" w14:paraId="00000009">
      <w:pPr>
        <w:shd w:fill="ffffff" w:val="clear"/>
        <w:spacing w:line="276" w:lineRule="auto"/>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References:</w:t>
      </w:r>
    </w:p>
    <w:p w:rsidR="00000000" w:rsidDel="00000000" w:rsidP="00000000" w:rsidRDefault="00000000" w:rsidRPr="00000000" w14:paraId="0000000A">
      <w:pPr>
        <w:numPr>
          <w:ilvl w:val="0"/>
          <w:numId w:val="1"/>
        </w:numPr>
        <w:shd w:fill="ffffff" w:val="clear"/>
        <w:spacing w:after="0" w:afterAutospacing="0" w:before="240" w:line="276" w:lineRule="auto"/>
        <w:ind w:left="720" w:hanging="360"/>
        <w:rPr>
          <w:rFonts w:ascii="Arial" w:cs="Arial" w:eastAsia="Arial" w:hAnsi="Arial"/>
          <w:color w:val="222222"/>
          <w:sz w:val="17"/>
          <w:szCs w:val="17"/>
        </w:rPr>
      </w:pPr>
      <w:hyperlink r:id="rId7">
        <w:r w:rsidDel="00000000" w:rsidR="00000000" w:rsidRPr="00000000">
          <w:rPr>
            <w:rFonts w:ascii="Arial" w:cs="Arial" w:eastAsia="Arial" w:hAnsi="Arial"/>
            <w:color w:val="1155cc"/>
            <w:sz w:val="17"/>
            <w:szCs w:val="17"/>
            <w:u w:val="single"/>
            <w:rtl w:val="0"/>
          </w:rPr>
          <w:t xml:space="preserve">https://climate.ec.europa.eu</w:t>
        </w:r>
      </w:hyperlink>
      <w:r w:rsidDel="00000000" w:rsidR="00000000" w:rsidRPr="00000000">
        <w:rPr>
          <w:rtl w:val="0"/>
        </w:rPr>
      </w:r>
    </w:p>
    <w:p w:rsidR="00000000" w:rsidDel="00000000" w:rsidP="00000000" w:rsidRDefault="00000000" w:rsidRPr="00000000" w14:paraId="0000000B">
      <w:pPr>
        <w:numPr>
          <w:ilvl w:val="0"/>
          <w:numId w:val="1"/>
        </w:numPr>
        <w:shd w:fill="ffffff" w:val="clear"/>
        <w:spacing w:after="0" w:afterAutospacing="0" w:before="0" w:beforeAutospacing="0" w:line="276" w:lineRule="auto"/>
        <w:ind w:left="720" w:hanging="360"/>
        <w:rPr>
          <w:rFonts w:ascii="Arial" w:cs="Arial" w:eastAsia="Arial" w:hAnsi="Arial"/>
          <w:color w:val="222222"/>
          <w:sz w:val="17"/>
          <w:szCs w:val="17"/>
        </w:rPr>
      </w:pPr>
      <w:hyperlink r:id="rId8">
        <w:r w:rsidDel="00000000" w:rsidR="00000000" w:rsidRPr="00000000">
          <w:rPr>
            <w:rFonts w:ascii="Arial" w:cs="Arial" w:eastAsia="Arial" w:hAnsi="Arial"/>
            <w:color w:val="1155cc"/>
            <w:sz w:val="17"/>
            <w:szCs w:val="17"/>
            <w:u w:val="single"/>
            <w:rtl w:val="0"/>
          </w:rPr>
          <w:t xml:space="preserve">https://mcee.go.kr/eng/web/main.do</w:t>
        </w:r>
      </w:hyperlink>
      <w:r w:rsidDel="00000000" w:rsidR="00000000" w:rsidRPr="00000000">
        <w:rPr>
          <w:rtl w:val="0"/>
        </w:rPr>
      </w:r>
    </w:p>
    <w:p w:rsidR="00000000" w:rsidDel="00000000" w:rsidP="00000000" w:rsidRDefault="00000000" w:rsidRPr="00000000" w14:paraId="0000000C">
      <w:pPr>
        <w:numPr>
          <w:ilvl w:val="0"/>
          <w:numId w:val="1"/>
        </w:numPr>
        <w:shd w:fill="ffffff" w:val="clear"/>
        <w:spacing w:after="240" w:before="0" w:beforeAutospacing="0" w:line="276" w:lineRule="auto"/>
        <w:ind w:left="720" w:hanging="360"/>
        <w:rPr>
          <w:rFonts w:ascii="Arial" w:cs="Arial" w:eastAsia="Arial" w:hAnsi="Arial"/>
          <w:color w:val="222222"/>
          <w:sz w:val="17"/>
          <w:szCs w:val="17"/>
        </w:rPr>
      </w:pPr>
      <w:r w:rsidDel="00000000" w:rsidR="00000000" w:rsidRPr="00000000">
        <w:rPr>
          <w:rFonts w:ascii="Arial" w:cs="Arial" w:eastAsia="Arial" w:hAnsi="Arial"/>
          <w:color w:val="222222"/>
          <w:sz w:val="17"/>
          <w:szCs w:val="17"/>
          <w:rtl w:val="0"/>
        </w:rPr>
        <w:t xml:space="preserve">www.google.com</w:t>
      </w:r>
    </w:p>
    <w:p w:rsidR="00000000" w:rsidDel="00000000" w:rsidP="00000000" w:rsidRDefault="00000000" w:rsidRPr="00000000" w14:paraId="0000000D">
      <w:pPr>
        <w:shd w:fill="ffffff" w:val="clear"/>
        <w:spacing w:after="160" w:lineRule="auto"/>
        <w:ind w:left="720" w:firstLine="0"/>
        <w:rPr>
          <w:rFonts w:ascii="Times New Roman" w:cs="Times New Roman" w:eastAsia="Times New Roman" w:hAnsi="Times New Roman"/>
          <w:b w:val="1"/>
          <w:bCs w:val="1"/>
          <w:color w:val="222222"/>
          <w:sz w:val="27"/>
          <w:szCs w:val="27"/>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6840" w:w="1190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t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limate.ec.europa.eu" TargetMode="External"/><Relationship Id="rId8" Type="http://schemas.openxmlformats.org/officeDocument/2006/relationships/hyperlink" Target="https://mcee.go.kr/eng/web/main.do"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48twAQuZFxmdZiG/qjBs1h7vYA==">CgMxLjA4AHIhMVltNVc5M2loemROLWt5bnR2NV9rTWg5VUhJVnlhNEs2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2025-11-29T09:18:00Z</dcterms:created>
  <dc:creator>Microsoft Office User</dc:creator>
</cp:coreProperties>
</file>