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0A" w:rsidRDefault="001B5741" w:rsidP="00774B3F">
      <w:pPr>
        <w:jc w:val="both"/>
        <w:rPr>
          <w:rFonts w:ascii="Times New Roman" w:hAnsi="Times New Roman" w:cs="Times New Roman"/>
          <w:sz w:val="24"/>
          <w:szCs w:val="24"/>
        </w:rPr>
      </w:pPr>
      <w:r>
        <w:rPr>
          <w:rFonts w:ascii="Times New Roman" w:hAnsi="Times New Roman" w:cs="Times New Roman"/>
          <w:sz w:val="24"/>
          <w:szCs w:val="24"/>
        </w:rPr>
        <w:t xml:space="preserve">Committee: </w:t>
      </w:r>
      <w:r w:rsidRPr="001B5741">
        <w:rPr>
          <w:rFonts w:ascii="Times New Roman" w:hAnsi="Times New Roman" w:cs="Times New Roman"/>
          <w:sz w:val="24"/>
          <w:szCs w:val="24"/>
        </w:rPr>
        <w:t>General Ass</w:t>
      </w:r>
      <w:r>
        <w:rPr>
          <w:rFonts w:ascii="Times New Roman" w:hAnsi="Times New Roman" w:cs="Times New Roman"/>
          <w:sz w:val="24"/>
          <w:szCs w:val="24"/>
        </w:rPr>
        <w:t>embly Fourth Committee (SPECPOL)</w:t>
      </w:r>
    </w:p>
    <w:p w:rsidR="001B5741" w:rsidRDefault="001B5741" w:rsidP="00774B3F">
      <w:pPr>
        <w:jc w:val="both"/>
        <w:rPr>
          <w:rFonts w:ascii="Times New Roman" w:hAnsi="Times New Roman" w:cs="Times New Roman"/>
          <w:sz w:val="24"/>
          <w:szCs w:val="24"/>
        </w:rPr>
      </w:pPr>
      <w:r>
        <w:rPr>
          <w:rFonts w:ascii="Times New Roman" w:hAnsi="Times New Roman" w:cs="Times New Roman"/>
          <w:sz w:val="24"/>
          <w:szCs w:val="24"/>
        </w:rPr>
        <w:t>Country: United States of America</w:t>
      </w:r>
    </w:p>
    <w:p w:rsidR="001B5741" w:rsidRDefault="009A7549" w:rsidP="00774B3F">
      <w:pPr>
        <w:jc w:val="both"/>
        <w:rPr>
          <w:rFonts w:ascii="Times New Roman" w:hAnsi="Times New Roman" w:cs="Times New Roman"/>
          <w:sz w:val="24"/>
          <w:szCs w:val="24"/>
        </w:rPr>
      </w:pPr>
      <w:r>
        <w:rPr>
          <w:rFonts w:ascii="Times New Roman" w:hAnsi="Times New Roman" w:cs="Times New Roman"/>
          <w:sz w:val="24"/>
          <w:szCs w:val="24"/>
        </w:rPr>
        <w:t xml:space="preserve">Agenda Item: </w:t>
      </w:r>
      <w:r w:rsidRPr="009A7549">
        <w:rPr>
          <w:rFonts w:ascii="Times New Roman" w:hAnsi="Times New Roman" w:cs="Times New Roman"/>
          <w:sz w:val="24"/>
          <w:szCs w:val="24"/>
        </w:rPr>
        <w:t>: Neocolonialism in the 21st Ce</w:t>
      </w:r>
      <w:r>
        <w:rPr>
          <w:rFonts w:ascii="Times New Roman" w:hAnsi="Times New Roman" w:cs="Times New Roman"/>
          <w:sz w:val="24"/>
          <w:szCs w:val="24"/>
        </w:rPr>
        <w:t>ntury in the West African Region</w:t>
      </w:r>
    </w:p>
    <w:p w:rsidR="009A7549" w:rsidRDefault="009A7549" w:rsidP="00774B3F">
      <w:pPr>
        <w:jc w:val="both"/>
        <w:rPr>
          <w:rFonts w:ascii="Times New Roman" w:hAnsi="Times New Roman" w:cs="Times New Roman"/>
          <w:sz w:val="24"/>
          <w:szCs w:val="24"/>
        </w:rPr>
      </w:pPr>
      <w:r>
        <w:rPr>
          <w:rFonts w:ascii="Times New Roman" w:hAnsi="Times New Roman" w:cs="Times New Roman"/>
          <w:sz w:val="24"/>
          <w:szCs w:val="24"/>
        </w:rPr>
        <w:t>Delegate: Elif Yetğin</w:t>
      </w:r>
    </w:p>
    <w:p w:rsidR="009A7549" w:rsidRDefault="009A7549" w:rsidP="00774B3F">
      <w:pPr>
        <w:jc w:val="both"/>
        <w:rPr>
          <w:rFonts w:ascii="Times New Roman" w:hAnsi="Times New Roman" w:cs="Times New Roman"/>
          <w:sz w:val="24"/>
          <w:szCs w:val="24"/>
        </w:rPr>
      </w:pPr>
    </w:p>
    <w:p w:rsidR="009A7549" w:rsidRDefault="009A7549" w:rsidP="00774B3F">
      <w:pPr>
        <w:jc w:val="both"/>
        <w:rPr>
          <w:rFonts w:ascii="Times New Roman" w:hAnsi="Times New Roman" w:cs="Times New Roman"/>
          <w:sz w:val="24"/>
          <w:szCs w:val="24"/>
        </w:rPr>
      </w:pPr>
      <w:r>
        <w:rPr>
          <w:rFonts w:ascii="Times New Roman" w:hAnsi="Times New Roman" w:cs="Times New Roman"/>
          <w:sz w:val="24"/>
          <w:szCs w:val="24"/>
        </w:rPr>
        <w:t xml:space="preserve">The United </w:t>
      </w:r>
      <w:r w:rsidR="00F16466">
        <w:rPr>
          <w:rFonts w:ascii="Times New Roman" w:hAnsi="Times New Roman" w:cs="Times New Roman"/>
          <w:sz w:val="24"/>
          <w:szCs w:val="24"/>
        </w:rPr>
        <w:t xml:space="preserve">States of America believes that although the era of traditional colonialism has ended and countries have stopped direct military pressures, indirect forms of </w:t>
      </w:r>
      <w:r w:rsidR="002C6E45">
        <w:rPr>
          <w:rFonts w:ascii="Times New Roman" w:hAnsi="Times New Roman" w:cs="Times New Roman"/>
          <w:sz w:val="24"/>
          <w:szCs w:val="24"/>
        </w:rPr>
        <w:t xml:space="preserve">influence still continue in the West Africa region. These include economic and social dependency, political manipulation and influence over </w:t>
      </w:r>
      <w:r w:rsidR="00DC516F">
        <w:rPr>
          <w:rFonts w:ascii="Times New Roman" w:hAnsi="Times New Roman" w:cs="Times New Roman"/>
          <w:sz w:val="24"/>
          <w:szCs w:val="24"/>
        </w:rPr>
        <w:t>local elections. For these reasons, the United States considers the welfare and independence of African nations to be under threat. It advocates for countries to callaborate through cooperation and innovative approaches to address these challenges.</w:t>
      </w:r>
    </w:p>
    <w:p w:rsidR="00DC516F" w:rsidRDefault="00DC516F" w:rsidP="00774B3F">
      <w:pPr>
        <w:jc w:val="both"/>
        <w:rPr>
          <w:rFonts w:ascii="Times New Roman" w:hAnsi="Times New Roman" w:cs="Times New Roman"/>
          <w:sz w:val="24"/>
          <w:szCs w:val="24"/>
        </w:rPr>
      </w:pPr>
    </w:p>
    <w:p w:rsidR="00DC516F" w:rsidRDefault="00493FC1" w:rsidP="00774B3F">
      <w:pPr>
        <w:jc w:val="both"/>
        <w:rPr>
          <w:rFonts w:ascii="Times New Roman" w:hAnsi="Times New Roman" w:cs="Times New Roman"/>
          <w:sz w:val="24"/>
          <w:szCs w:val="24"/>
        </w:rPr>
      </w:pPr>
      <w:r>
        <w:rPr>
          <w:rFonts w:ascii="Times New Roman" w:hAnsi="Times New Roman" w:cs="Times New Roman"/>
          <w:sz w:val="24"/>
          <w:szCs w:val="24"/>
        </w:rPr>
        <w:t>America was not a traditional and powerful colonizer in Africa</w:t>
      </w:r>
      <w:r w:rsidR="00E96ABD">
        <w:rPr>
          <w:rFonts w:ascii="Times New Roman" w:hAnsi="Times New Roman" w:cs="Times New Roman"/>
          <w:sz w:val="24"/>
          <w:szCs w:val="24"/>
        </w:rPr>
        <w:t>. H</w:t>
      </w:r>
      <w:r>
        <w:rPr>
          <w:rFonts w:ascii="Times New Roman" w:hAnsi="Times New Roman" w:cs="Times New Roman"/>
          <w:sz w:val="24"/>
          <w:szCs w:val="24"/>
        </w:rPr>
        <w:t>owever ıt was an important force in the economic and political decisions of the continent and its countries, especially during the Cold War.</w:t>
      </w:r>
      <w:r w:rsidR="00E96ABD">
        <w:rPr>
          <w:rFonts w:ascii="Times New Roman" w:hAnsi="Times New Roman" w:cs="Times New Roman"/>
          <w:sz w:val="24"/>
          <w:szCs w:val="24"/>
        </w:rPr>
        <w:t xml:space="preserve"> One of the most controverial examples is the CIA’s involvement in the 1961 assassination of Congolese Prime</w:t>
      </w:r>
      <w:r w:rsidR="000B6E5F">
        <w:rPr>
          <w:rFonts w:ascii="Times New Roman" w:hAnsi="Times New Roman" w:cs="Times New Roman"/>
          <w:sz w:val="24"/>
          <w:szCs w:val="24"/>
        </w:rPr>
        <w:t xml:space="preserve"> Minister Patrice Lumumba. Moreover, the U.S.</w:t>
      </w:r>
      <w:r w:rsidR="00D83C41">
        <w:rPr>
          <w:rFonts w:ascii="Times New Roman" w:hAnsi="Times New Roman" w:cs="Times New Roman"/>
          <w:sz w:val="24"/>
          <w:szCs w:val="24"/>
        </w:rPr>
        <w:t xml:space="preserve"> promoted economic policies through institutions like the W</w:t>
      </w:r>
      <w:r w:rsidR="000B6E5F">
        <w:rPr>
          <w:rFonts w:ascii="Times New Roman" w:hAnsi="Times New Roman" w:cs="Times New Roman"/>
          <w:sz w:val="24"/>
          <w:szCs w:val="24"/>
        </w:rPr>
        <w:t xml:space="preserve">orld </w:t>
      </w:r>
      <w:r w:rsidR="00D83C41">
        <w:rPr>
          <w:rFonts w:ascii="Times New Roman" w:hAnsi="Times New Roman" w:cs="Times New Roman"/>
          <w:sz w:val="24"/>
          <w:szCs w:val="24"/>
        </w:rPr>
        <w:t>B</w:t>
      </w:r>
      <w:r w:rsidR="000B6E5F">
        <w:rPr>
          <w:rFonts w:ascii="Times New Roman" w:hAnsi="Times New Roman" w:cs="Times New Roman"/>
          <w:sz w:val="24"/>
          <w:szCs w:val="24"/>
        </w:rPr>
        <w:t>ank</w:t>
      </w:r>
      <w:r w:rsidR="00D83C41">
        <w:rPr>
          <w:rFonts w:ascii="Times New Roman" w:hAnsi="Times New Roman" w:cs="Times New Roman"/>
          <w:sz w:val="24"/>
          <w:szCs w:val="24"/>
        </w:rPr>
        <w:t>, IMF that often favored Western corporations, limiting Africa’</w:t>
      </w:r>
      <w:r w:rsidR="003E4468">
        <w:rPr>
          <w:rFonts w:ascii="Times New Roman" w:hAnsi="Times New Roman" w:cs="Times New Roman"/>
          <w:sz w:val="24"/>
          <w:szCs w:val="24"/>
        </w:rPr>
        <w:t>s economic sovereignty programs.</w:t>
      </w:r>
    </w:p>
    <w:p w:rsidR="003E4468" w:rsidRDefault="003E4468" w:rsidP="00774B3F">
      <w:pPr>
        <w:jc w:val="both"/>
        <w:rPr>
          <w:rFonts w:ascii="Times New Roman" w:hAnsi="Times New Roman" w:cs="Times New Roman"/>
          <w:sz w:val="24"/>
          <w:szCs w:val="24"/>
        </w:rPr>
      </w:pPr>
    </w:p>
    <w:p w:rsidR="003E4468" w:rsidRDefault="003E4468" w:rsidP="00D83C41">
      <w:pPr>
        <w:jc w:val="both"/>
        <w:rPr>
          <w:rFonts w:ascii="Times New Roman" w:hAnsi="Times New Roman" w:cs="Times New Roman"/>
          <w:sz w:val="24"/>
          <w:szCs w:val="24"/>
        </w:rPr>
      </w:pPr>
      <w:r>
        <w:rPr>
          <w:rFonts w:ascii="Times New Roman" w:hAnsi="Times New Roman" w:cs="Times New Roman"/>
          <w:sz w:val="24"/>
          <w:szCs w:val="24"/>
        </w:rPr>
        <w:t xml:space="preserve">After all these historical events, the United States </w:t>
      </w:r>
      <w:r w:rsidR="00F13001">
        <w:rPr>
          <w:rFonts w:ascii="Times New Roman" w:hAnsi="Times New Roman" w:cs="Times New Roman"/>
          <w:sz w:val="24"/>
          <w:szCs w:val="24"/>
        </w:rPr>
        <w:t>is not pursuing the strict policies of the past these days. And ıt is providing assistance to West Africa in many areas, such as military support, economic aid, social programs.</w:t>
      </w:r>
      <w:r w:rsidR="008E4EE0">
        <w:rPr>
          <w:rFonts w:ascii="Times New Roman" w:hAnsi="Times New Roman" w:cs="Times New Roman"/>
          <w:sz w:val="24"/>
          <w:szCs w:val="24"/>
        </w:rPr>
        <w:t xml:space="preserve"> In</w:t>
      </w:r>
      <w:r w:rsidR="00F13001">
        <w:rPr>
          <w:rFonts w:ascii="Times New Roman" w:hAnsi="Times New Roman" w:cs="Times New Roman"/>
          <w:sz w:val="24"/>
          <w:szCs w:val="24"/>
        </w:rPr>
        <w:t xml:space="preserve"> </w:t>
      </w:r>
      <w:r w:rsidR="008E4EE0">
        <w:rPr>
          <w:rFonts w:ascii="Times New Roman" w:hAnsi="Times New Roman" w:cs="Times New Roman"/>
          <w:sz w:val="24"/>
          <w:szCs w:val="24"/>
        </w:rPr>
        <w:t xml:space="preserve">order </w:t>
      </w:r>
      <w:r w:rsidR="008E4EE0" w:rsidRPr="008E4EE0">
        <w:rPr>
          <w:rFonts w:ascii="Times New Roman" w:hAnsi="Times New Roman" w:cs="Times New Roman"/>
          <w:sz w:val="24"/>
          <w:szCs w:val="24"/>
        </w:rPr>
        <w:t>to combat the foreign threats coming to Africa, the United Sta</w:t>
      </w:r>
      <w:r w:rsidR="000B6E5F">
        <w:rPr>
          <w:rFonts w:ascii="Times New Roman" w:hAnsi="Times New Roman" w:cs="Times New Roman"/>
          <w:sz w:val="24"/>
          <w:szCs w:val="24"/>
        </w:rPr>
        <w:t>tes has established the Africa C</w:t>
      </w:r>
      <w:r w:rsidR="008E4EE0" w:rsidRPr="008E4EE0">
        <w:rPr>
          <w:rFonts w:ascii="Times New Roman" w:hAnsi="Times New Roman" w:cs="Times New Roman"/>
          <w:sz w:val="24"/>
          <w:szCs w:val="24"/>
        </w:rPr>
        <w:t>ommand</w:t>
      </w:r>
      <w:r w:rsidR="000B6E5F">
        <w:rPr>
          <w:rFonts w:ascii="Times New Roman" w:hAnsi="Times New Roman" w:cs="Times New Roman"/>
          <w:sz w:val="24"/>
          <w:szCs w:val="24"/>
        </w:rPr>
        <w:t xml:space="preserve"> (AFRICOM)</w:t>
      </w:r>
      <w:r w:rsidR="008E4EE0" w:rsidRPr="008E4EE0">
        <w:rPr>
          <w:rFonts w:ascii="Times New Roman" w:hAnsi="Times New Roman" w:cs="Times New Roman"/>
          <w:sz w:val="24"/>
          <w:szCs w:val="24"/>
        </w:rPr>
        <w:t xml:space="preserve"> and many military bases.</w:t>
      </w:r>
      <w:r w:rsidR="000B6E5F">
        <w:rPr>
          <w:rFonts w:ascii="Times New Roman" w:hAnsi="Times New Roman" w:cs="Times New Roman"/>
          <w:sz w:val="24"/>
          <w:szCs w:val="24"/>
        </w:rPr>
        <w:t xml:space="preserve"> It p</w:t>
      </w:r>
      <w:r w:rsidR="008E4EE0" w:rsidRPr="008E4EE0">
        <w:rPr>
          <w:rFonts w:ascii="Times New Roman" w:hAnsi="Times New Roman" w:cs="Times New Roman"/>
          <w:sz w:val="24"/>
          <w:szCs w:val="24"/>
        </w:rPr>
        <w:t>rovided weapons and military support to the countries of the region</w:t>
      </w:r>
      <w:r w:rsidR="008E4EE0">
        <w:rPr>
          <w:rFonts w:ascii="Times New Roman" w:hAnsi="Times New Roman" w:cs="Times New Roman"/>
          <w:sz w:val="24"/>
          <w:szCs w:val="24"/>
        </w:rPr>
        <w:t xml:space="preserve">. </w:t>
      </w:r>
      <w:r w:rsidR="000B6E5F">
        <w:rPr>
          <w:rFonts w:ascii="Times New Roman" w:hAnsi="Times New Roman" w:cs="Times New Roman"/>
          <w:sz w:val="24"/>
          <w:szCs w:val="24"/>
        </w:rPr>
        <w:t>It invests infrastructure</w:t>
      </w:r>
      <w:r w:rsidR="00592E80">
        <w:rPr>
          <w:rFonts w:ascii="Times New Roman" w:hAnsi="Times New Roman" w:cs="Times New Roman"/>
          <w:sz w:val="24"/>
          <w:szCs w:val="24"/>
        </w:rPr>
        <w:t xml:space="preserve"> and energy resources to support econo</w:t>
      </w:r>
      <w:r w:rsidR="00D81F5B">
        <w:rPr>
          <w:rFonts w:ascii="Times New Roman" w:hAnsi="Times New Roman" w:cs="Times New Roman"/>
          <w:sz w:val="24"/>
          <w:szCs w:val="24"/>
        </w:rPr>
        <w:t>mic development. Furthermore, the U</w:t>
      </w:r>
      <w:r w:rsidR="000B6E5F">
        <w:rPr>
          <w:rFonts w:ascii="Times New Roman" w:hAnsi="Times New Roman" w:cs="Times New Roman"/>
          <w:sz w:val="24"/>
          <w:szCs w:val="24"/>
        </w:rPr>
        <w:t>.S. has strengthened</w:t>
      </w:r>
      <w:r w:rsidR="00D81F5B">
        <w:rPr>
          <w:rFonts w:ascii="Times New Roman" w:hAnsi="Times New Roman" w:cs="Times New Roman"/>
          <w:sz w:val="24"/>
          <w:szCs w:val="24"/>
        </w:rPr>
        <w:t xml:space="preserve"> economic ties with West Africa through initiatives like the African Growth and Opportunity Act (AGOA). </w:t>
      </w:r>
      <w:r w:rsidR="00D81F5B">
        <w:rPr>
          <w:rFonts w:ascii="Times New Roman" w:hAnsi="Times New Roman" w:cs="Times New Roman"/>
          <w:sz w:val="24"/>
          <w:szCs w:val="24"/>
        </w:rPr>
        <w:t>For example, in 2024, U.S</w:t>
      </w:r>
      <w:r w:rsidR="000B6E5F">
        <w:rPr>
          <w:rFonts w:ascii="Times New Roman" w:hAnsi="Times New Roman" w:cs="Times New Roman"/>
          <w:sz w:val="24"/>
          <w:szCs w:val="24"/>
        </w:rPr>
        <w:t>.</w:t>
      </w:r>
      <w:r w:rsidR="00D81F5B">
        <w:rPr>
          <w:rFonts w:ascii="Times New Roman" w:hAnsi="Times New Roman" w:cs="Times New Roman"/>
          <w:sz w:val="24"/>
          <w:szCs w:val="24"/>
        </w:rPr>
        <w:t xml:space="preserve"> President Biden announced a $600 million support for the Lobito Corridor project to reduce China’s influence.</w:t>
      </w:r>
      <w:r w:rsidR="00D81F5B">
        <w:rPr>
          <w:rFonts w:ascii="Times New Roman" w:hAnsi="Times New Roman" w:cs="Times New Roman"/>
          <w:sz w:val="24"/>
          <w:szCs w:val="24"/>
        </w:rPr>
        <w:t xml:space="preserve"> Beyond economic and military aid, it supports social initiatives in healthcare (e.g. PEPFAR for HIV/AIDS).</w:t>
      </w:r>
      <w:r w:rsidR="000B6E5F">
        <w:rPr>
          <w:rFonts w:ascii="Times New Roman" w:hAnsi="Times New Roman" w:cs="Times New Roman"/>
          <w:sz w:val="24"/>
          <w:szCs w:val="24"/>
        </w:rPr>
        <w:t xml:space="preserve"> </w:t>
      </w:r>
    </w:p>
    <w:p w:rsidR="00D81F5B" w:rsidRDefault="00D81F5B" w:rsidP="00D83C41">
      <w:pPr>
        <w:jc w:val="both"/>
        <w:rPr>
          <w:rFonts w:ascii="Times New Roman" w:hAnsi="Times New Roman" w:cs="Times New Roman"/>
          <w:sz w:val="24"/>
          <w:szCs w:val="24"/>
        </w:rPr>
      </w:pPr>
    </w:p>
    <w:p w:rsidR="00D81F5B" w:rsidRDefault="008473E0" w:rsidP="00D83C41">
      <w:pPr>
        <w:jc w:val="both"/>
        <w:rPr>
          <w:rFonts w:ascii="Times New Roman" w:hAnsi="Times New Roman" w:cs="Times New Roman"/>
          <w:sz w:val="24"/>
          <w:szCs w:val="24"/>
        </w:rPr>
      </w:pPr>
      <w:r w:rsidRPr="008473E0">
        <w:rPr>
          <w:rFonts w:ascii="Times New Roman" w:hAnsi="Times New Roman" w:cs="Times New Roman"/>
          <w:sz w:val="24"/>
          <w:szCs w:val="24"/>
        </w:rPr>
        <w:t>America believes that colonialism can be reduced by countries implementing respectful and common policies instead of the harsh and biased policie</w:t>
      </w:r>
      <w:r>
        <w:rPr>
          <w:rFonts w:ascii="Times New Roman" w:hAnsi="Times New Roman" w:cs="Times New Roman"/>
          <w:sz w:val="24"/>
          <w:szCs w:val="24"/>
        </w:rPr>
        <w:t>s of the past. The manipulative solutions of the past must not be repeated.</w:t>
      </w:r>
      <w:r w:rsidRPr="008473E0">
        <w:t xml:space="preserve"> </w:t>
      </w:r>
      <w:r w:rsidRPr="008473E0">
        <w:rPr>
          <w:rFonts w:ascii="Times New Roman" w:hAnsi="Times New Roman" w:cs="Times New Roman"/>
          <w:sz w:val="24"/>
          <w:szCs w:val="24"/>
        </w:rPr>
        <w:t>African countries should be supported</w:t>
      </w:r>
      <w:r w:rsidR="000B6E5F">
        <w:rPr>
          <w:rFonts w:ascii="Times New Roman" w:hAnsi="Times New Roman" w:cs="Times New Roman"/>
          <w:sz w:val="24"/>
          <w:szCs w:val="24"/>
        </w:rPr>
        <w:t xml:space="preserve"> by other states </w:t>
      </w:r>
      <w:r w:rsidRPr="008473E0">
        <w:rPr>
          <w:rFonts w:ascii="Times New Roman" w:hAnsi="Times New Roman" w:cs="Times New Roman"/>
          <w:sz w:val="24"/>
          <w:szCs w:val="24"/>
        </w:rPr>
        <w:t xml:space="preserve"> to make their own economic and political decisions</w:t>
      </w:r>
      <w:r w:rsidR="00774B3F">
        <w:rPr>
          <w:rFonts w:ascii="Times New Roman" w:hAnsi="Times New Roman" w:cs="Times New Roman"/>
          <w:sz w:val="24"/>
          <w:szCs w:val="24"/>
        </w:rPr>
        <w:t xml:space="preserve">. The Unıted States of </w:t>
      </w:r>
      <w:r w:rsidRPr="008473E0">
        <w:rPr>
          <w:rFonts w:ascii="Times New Roman" w:hAnsi="Times New Roman" w:cs="Times New Roman"/>
          <w:sz w:val="24"/>
          <w:szCs w:val="24"/>
        </w:rPr>
        <w:t xml:space="preserve">America is committed to working for the prosperity of </w:t>
      </w:r>
      <w:r w:rsidR="00774B3F">
        <w:rPr>
          <w:rFonts w:ascii="Times New Roman" w:hAnsi="Times New Roman" w:cs="Times New Roman"/>
          <w:sz w:val="24"/>
          <w:szCs w:val="24"/>
        </w:rPr>
        <w:t xml:space="preserve"> the </w:t>
      </w:r>
      <w:r w:rsidRPr="008473E0">
        <w:rPr>
          <w:rFonts w:ascii="Times New Roman" w:hAnsi="Times New Roman" w:cs="Times New Roman"/>
          <w:sz w:val="24"/>
          <w:szCs w:val="24"/>
        </w:rPr>
        <w:t>West Africa</w:t>
      </w:r>
      <w:bookmarkStart w:id="0" w:name="_GoBack"/>
      <w:bookmarkEnd w:id="0"/>
      <w:r w:rsidRPr="008473E0">
        <w:rPr>
          <w:rFonts w:ascii="Times New Roman" w:hAnsi="Times New Roman" w:cs="Times New Roman"/>
          <w:sz w:val="24"/>
          <w:szCs w:val="24"/>
        </w:rPr>
        <w:t>n countries.</w:t>
      </w:r>
    </w:p>
    <w:p w:rsidR="00D81F5B" w:rsidRDefault="00D81F5B" w:rsidP="00D83C41">
      <w:pPr>
        <w:jc w:val="both"/>
        <w:rPr>
          <w:rFonts w:ascii="Times New Roman" w:hAnsi="Times New Roman" w:cs="Times New Roman"/>
          <w:sz w:val="24"/>
          <w:szCs w:val="24"/>
        </w:rPr>
      </w:pPr>
    </w:p>
    <w:p w:rsidR="00774B3F" w:rsidRDefault="00774B3F" w:rsidP="00774B3F">
      <w:pPr>
        <w:jc w:val="both"/>
        <w:rPr>
          <w:rFonts w:ascii="Times New Roman" w:hAnsi="Times New Roman" w:cs="Times New Roman"/>
          <w:sz w:val="24"/>
          <w:szCs w:val="24"/>
        </w:rPr>
      </w:pPr>
      <w:r>
        <w:rPr>
          <w:rFonts w:ascii="Times New Roman" w:hAnsi="Times New Roman" w:cs="Times New Roman"/>
          <w:sz w:val="24"/>
          <w:szCs w:val="24"/>
        </w:rPr>
        <w:t>References:</w:t>
      </w:r>
    </w:p>
    <w:p w:rsidR="00774B3F" w:rsidRDefault="00774B3F" w:rsidP="00774B3F">
      <w:pPr>
        <w:jc w:val="both"/>
        <w:rPr>
          <w:rFonts w:ascii="Times New Roman" w:hAnsi="Times New Roman" w:cs="Times New Roman"/>
          <w:sz w:val="24"/>
          <w:szCs w:val="24"/>
        </w:rPr>
      </w:pPr>
      <w:r>
        <w:rPr>
          <w:rFonts w:ascii="Times New Roman" w:hAnsi="Times New Roman" w:cs="Times New Roman"/>
          <w:sz w:val="24"/>
          <w:szCs w:val="24"/>
        </w:rPr>
        <w:t>-</w:t>
      </w:r>
      <w:r w:rsidRPr="00774B3F">
        <w:rPr>
          <w:rFonts w:ascii="Times New Roman" w:hAnsi="Times New Roman" w:cs="Times New Roman"/>
          <w:sz w:val="24"/>
          <w:szCs w:val="24"/>
        </w:rPr>
        <w:t>https://au.int/en/mission-usa</w:t>
      </w:r>
    </w:p>
    <w:p w:rsidR="00774B3F" w:rsidRDefault="00774B3F" w:rsidP="00774B3F">
      <w:pPr>
        <w:jc w:val="both"/>
        <w:rPr>
          <w:rFonts w:ascii="Times New Roman" w:hAnsi="Times New Roman" w:cs="Times New Roman"/>
          <w:sz w:val="24"/>
          <w:szCs w:val="24"/>
        </w:rPr>
      </w:pPr>
      <w:r>
        <w:rPr>
          <w:rFonts w:ascii="Times New Roman" w:hAnsi="Times New Roman" w:cs="Times New Roman"/>
          <w:sz w:val="24"/>
          <w:szCs w:val="24"/>
        </w:rPr>
        <w:t>-</w:t>
      </w:r>
      <w:r w:rsidRPr="00774B3F">
        <w:rPr>
          <w:rFonts w:ascii="Times New Roman" w:hAnsi="Times New Roman" w:cs="Times New Roman"/>
          <w:sz w:val="24"/>
          <w:szCs w:val="24"/>
        </w:rPr>
        <w:t>https://history.state.gov/</w:t>
      </w:r>
    </w:p>
    <w:p w:rsidR="00774B3F" w:rsidRDefault="00774B3F" w:rsidP="00774B3F">
      <w:pPr>
        <w:jc w:val="both"/>
        <w:rPr>
          <w:rFonts w:ascii="Times New Roman" w:hAnsi="Times New Roman" w:cs="Times New Roman"/>
          <w:sz w:val="24"/>
          <w:szCs w:val="24"/>
        </w:rPr>
      </w:pPr>
      <w:r>
        <w:rPr>
          <w:rFonts w:ascii="Times New Roman" w:hAnsi="Times New Roman" w:cs="Times New Roman"/>
          <w:sz w:val="24"/>
          <w:szCs w:val="24"/>
        </w:rPr>
        <w:t>-</w:t>
      </w:r>
      <w:r w:rsidRPr="00774B3F">
        <w:rPr>
          <w:rFonts w:ascii="Times New Roman" w:hAnsi="Times New Roman" w:cs="Times New Roman"/>
          <w:sz w:val="24"/>
          <w:szCs w:val="24"/>
        </w:rPr>
        <w:t>https://www.africom.mil/</w:t>
      </w:r>
    </w:p>
    <w:p w:rsidR="00774B3F" w:rsidRDefault="00774B3F" w:rsidP="00774B3F">
      <w:pPr>
        <w:jc w:val="both"/>
        <w:rPr>
          <w:rFonts w:ascii="Times New Roman" w:hAnsi="Times New Roman" w:cs="Times New Roman"/>
          <w:sz w:val="24"/>
          <w:szCs w:val="24"/>
        </w:rPr>
      </w:pPr>
      <w:r>
        <w:rPr>
          <w:rFonts w:ascii="Times New Roman" w:hAnsi="Times New Roman" w:cs="Times New Roman"/>
          <w:sz w:val="24"/>
          <w:szCs w:val="24"/>
        </w:rPr>
        <w:t>-</w:t>
      </w:r>
      <w:r w:rsidRPr="00774B3F">
        <w:rPr>
          <w:rFonts w:ascii="Times New Roman" w:hAnsi="Times New Roman" w:cs="Times New Roman"/>
          <w:sz w:val="24"/>
          <w:szCs w:val="24"/>
        </w:rPr>
        <w:t>https://ustr.gov/issue-areas/trade-development/preference-programs/african-growth-and-opportunity-act-agoa</w:t>
      </w:r>
    </w:p>
    <w:p w:rsidR="00774B3F" w:rsidRDefault="00774B3F" w:rsidP="00774B3F">
      <w:pPr>
        <w:jc w:val="both"/>
        <w:rPr>
          <w:rFonts w:ascii="Times New Roman" w:hAnsi="Times New Roman" w:cs="Times New Roman"/>
          <w:sz w:val="24"/>
          <w:szCs w:val="24"/>
        </w:rPr>
      </w:pPr>
      <w:r>
        <w:rPr>
          <w:rFonts w:ascii="Times New Roman" w:hAnsi="Times New Roman" w:cs="Times New Roman"/>
          <w:sz w:val="24"/>
          <w:szCs w:val="24"/>
        </w:rPr>
        <w:t>-</w:t>
      </w:r>
      <w:r w:rsidRPr="00774B3F">
        <w:rPr>
          <w:rFonts w:ascii="Times New Roman" w:hAnsi="Times New Roman" w:cs="Times New Roman"/>
          <w:sz w:val="24"/>
          <w:szCs w:val="24"/>
        </w:rPr>
        <w:t>https://www.atlanticcouncil.org/blogs/africasource/what-to-know-about-the-lobito-corridor-and-how-it-may-change-how-minerals-move/</w:t>
      </w:r>
    </w:p>
    <w:p w:rsidR="000B6E5F" w:rsidRPr="00914EE6" w:rsidRDefault="000B6E5F" w:rsidP="00774B3F">
      <w:pPr>
        <w:jc w:val="both"/>
        <w:rPr>
          <w:rFonts w:ascii="Times New Roman" w:hAnsi="Times New Roman" w:cs="Times New Roman"/>
          <w:sz w:val="24"/>
          <w:szCs w:val="24"/>
        </w:rPr>
      </w:pPr>
      <w:r>
        <w:rPr>
          <w:rFonts w:ascii="Times New Roman" w:hAnsi="Times New Roman" w:cs="Times New Roman"/>
          <w:sz w:val="24"/>
          <w:szCs w:val="24"/>
        </w:rPr>
        <w:t>-</w:t>
      </w:r>
      <w:r w:rsidRPr="000B6E5F">
        <w:rPr>
          <w:rFonts w:ascii="Times New Roman" w:hAnsi="Times New Roman" w:cs="Times New Roman"/>
          <w:sz w:val="24"/>
          <w:szCs w:val="24"/>
        </w:rPr>
        <w:t>https://www.state.gov/</w:t>
      </w:r>
    </w:p>
    <w:sectPr w:rsidR="000B6E5F" w:rsidRPr="00914EE6" w:rsidSect="00914EE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22" w:rsidRDefault="00D55D22" w:rsidP="001B5741">
      <w:r>
        <w:separator/>
      </w:r>
    </w:p>
  </w:endnote>
  <w:endnote w:type="continuationSeparator" w:id="0">
    <w:p w:rsidR="00D55D22" w:rsidRDefault="00D55D22" w:rsidP="001B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22" w:rsidRDefault="00D55D22" w:rsidP="001B5741">
      <w:r>
        <w:separator/>
      </w:r>
    </w:p>
  </w:footnote>
  <w:footnote w:type="continuationSeparator" w:id="0">
    <w:p w:rsidR="00D55D22" w:rsidRDefault="00D55D22" w:rsidP="001B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E6"/>
    <w:rsid w:val="000B6E5F"/>
    <w:rsid w:val="001B5741"/>
    <w:rsid w:val="00291590"/>
    <w:rsid w:val="002C6E45"/>
    <w:rsid w:val="003E4468"/>
    <w:rsid w:val="00493FC1"/>
    <w:rsid w:val="00592E80"/>
    <w:rsid w:val="00675333"/>
    <w:rsid w:val="006D280A"/>
    <w:rsid w:val="00774B3F"/>
    <w:rsid w:val="008473E0"/>
    <w:rsid w:val="008E4EE0"/>
    <w:rsid w:val="00914EE6"/>
    <w:rsid w:val="009A7549"/>
    <w:rsid w:val="00D55D22"/>
    <w:rsid w:val="00D81F5B"/>
    <w:rsid w:val="00D83C41"/>
    <w:rsid w:val="00DC516F"/>
    <w:rsid w:val="00E96ABD"/>
    <w:rsid w:val="00F13001"/>
    <w:rsid w:val="00F16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4CD5"/>
  <w15:chartTrackingRefBased/>
  <w15:docId w15:val="{1C8702EC-3713-4369-8A56-C2D78F6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741"/>
    <w:pPr>
      <w:tabs>
        <w:tab w:val="center" w:pos="4536"/>
        <w:tab w:val="right" w:pos="9072"/>
      </w:tabs>
    </w:pPr>
  </w:style>
  <w:style w:type="character" w:customStyle="1" w:styleId="stBilgiChar">
    <w:name w:val="Üst Bilgi Char"/>
    <w:basedOn w:val="VarsaylanParagrafYazTipi"/>
    <w:link w:val="stBilgi"/>
    <w:uiPriority w:val="99"/>
    <w:rsid w:val="001B5741"/>
  </w:style>
  <w:style w:type="paragraph" w:styleId="AltBilgi">
    <w:name w:val="footer"/>
    <w:basedOn w:val="Normal"/>
    <w:link w:val="AltBilgiChar"/>
    <w:uiPriority w:val="99"/>
    <w:unhideWhenUsed/>
    <w:rsid w:val="001B5741"/>
    <w:pPr>
      <w:tabs>
        <w:tab w:val="center" w:pos="4536"/>
        <w:tab w:val="right" w:pos="9072"/>
      </w:tabs>
    </w:pPr>
  </w:style>
  <w:style w:type="character" w:customStyle="1" w:styleId="AltBilgiChar">
    <w:name w:val="Alt Bilgi Char"/>
    <w:basedOn w:val="VarsaylanParagrafYazTipi"/>
    <w:link w:val="AltBilgi"/>
    <w:uiPriority w:val="99"/>
    <w:rsid w:val="001B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445</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2025-06-12T09:27:00Z</dcterms:created>
  <dcterms:modified xsi:type="dcterms:W3CDTF">2025-06-12T12:34:00Z</dcterms:modified>
</cp:coreProperties>
</file>