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EC47" w14:textId="4616EBA9" w:rsidR="00856B7E" w:rsidRDefault="00D91D68" w:rsidP="00856B7E">
      <w:pPr>
        <w:jc w:val="center"/>
        <w:rPr>
          <w:b/>
          <w:sz w:val="40"/>
          <w:szCs w:val="40"/>
        </w:rPr>
      </w:pPr>
      <w:r w:rsidRPr="00D91D68">
        <w:rPr>
          <w:b/>
          <w:sz w:val="40"/>
          <w:szCs w:val="40"/>
        </w:rPr>
        <w:t>POSITION PAPER</w:t>
      </w:r>
      <w:r w:rsidR="008C1F6A" w:rsidRPr="008C1F6A">
        <w:t xml:space="preserve"> </w:t>
      </w:r>
    </w:p>
    <w:p w14:paraId="72BC0754" w14:textId="0FDCB637" w:rsidR="00E77554" w:rsidRDefault="00A72868" w:rsidP="009A0139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3120" behindDoc="0" locked="0" layoutInCell="1" allowOverlap="1" wp14:anchorId="6AE46020" wp14:editId="4BF602E5">
            <wp:simplePos x="0" y="0"/>
            <wp:positionH relativeFrom="column">
              <wp:posOffset>4367530</wp:posOffset>
            </wp:positionH>
            <wp:positionV relativeFrom="paragraph">
              <wp:posOffset>3810</wp:posOffset>
            </wp:positionV>
            <wp:extent cx="1390650" cy="893015"/>
            <wp:effectExtent l="0" t="0" r="0" b="2540"/>
            <wp:wrapNone/>
            <wp:docPr id="210944262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9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E642CA" wp14:editId="05FD7D98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190750" cy="761365"/>
            <wp:effectExtent l="0" t="0" r="0" b="635"/>
            <wp:wrapNone/>
            <wp:docPr id="206256322" name="Resim 4" descr="UN Women Logo PNG vector in SVG, PDF, AI, CDR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Women Logo PNG vector in SVG, PDF, AI, CDR form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31943" r="9226" b="30827"/>
                    <a:stretch/>
                  </pic:blipFill>
                  <pic:spPr bwMode="auto">
                    <a:xfrm>
                      <a:off x="0" y="0"/>
                      <a:ext cx="21907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2BDBF" w14:textId="2CFDC64C" w:rsidR="00E77554" w:rsidRDefault="00E77554" w:rsidP="009A0139">
      <w:pPr>
        <w:rPr>
          <w:b/>
          <w:sz w:val="40"/>
          <w:szCs w:val="40"/>
        </w:rPr>
      </w:pPr>
    </w:p>
    <w:p w14:paraId="78220734" w14:textId="3A4E55FD" w:rsidR="00856B7E" w:rsidRDefault="009A0139" w:rsidP="009A013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Committee</w:t>
      </w:r>
      <w:proofErr w:type="spellEnd"/>
      <w:r>
        <w:rPr>
          <w:b/>
          <w:sz w:val="40"/>
          <w:szCs w:val="40"/>
        </w:rPr>
        <w:t>: UNWOMEN</w:t>
      </w:r>
    </w:p>
    <w:p w14:paraId="4C7B448F" w14:textId="77777777" w:rsidR="009A0139" w:rsidRDefault="009A0139" w:rsidP="009A013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Country: </w:t>
      </w:r>
      <w:proofErr w:type="spellStart"/>
      <w:r>
        <w:rPr>
          <w:b/>
          <w:sz w:val="40"/>
          <w:szCs w:val="40"/>
        </w:rPr>
        <w:t>Algeria</w:t>
      </w:r>
      <w:proofErr w:type="spellEnd"/>
    </w:p>
    <w:p w14:paraId="300206BB" w14:textId="333BF8A9" w:rsidR="009A0139" w:rsidRDefault="009A0139" w:rsidP="009A013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Agenda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Item</w:t>
      </w:r>
      <w:proofErr w:type="spellEnd"/>
      <w:r>
        <w:rPr>
          <w:b/>
          <w:sz w:val="40"/>
          <w:szCs w:val="40"/>
        </w:rPr>
        <w:t xml:space="preserve">: </w:t>
      </w:r>
      <w:proofErr w:type="spellStart"/>
      <w:r w:rsidR="00E77554" w:rsidRPr="00E77554">
        <w:rPr>
          <w:b/>
          <w:sz w:val="40"/>
          <w:szCs w:val="40"/>
        </w:rPr>
        <w:t>Addressing</w:t>
      </w:r>
      <w:proofErr w:type="spellEnd"/>
      <w:r w:rsidR="00E77554" w:rsidRPr="00E77554">
        <w:rPr>
          <w:b/>
          <w:sz w:val="40"/>
          <w:szCs w:val="40"/>
        </w:rPr>
        <w:t xml:space="preserve"> </w:t>
      </w:r>
      <w:proofErr w:type="spellStart"/>
      <w:r w:rsidR="00E77554" w:rsidRPr="00E77554">
        <w:rPr>
          <w:b/>
          <w:sz w:val="40"/>
          <w:szCs w:val="40"/>
        </w:rPr>
        <w:t>Femicide</w:t>
      </w:r>
      <w:proofErr w:type="spellEnd"/>
      <w:r w:rsidR="00E77554" w:rsidRPr="00E77554">
        <w:rPr>
          <w:b/>
          <w:sz w:val="40"/>
          <w:szCs w:val="40"/>
        </w:rPr>
        <w:t xml:space="preserve"> Through </w:t>
      </w:r>
      <w:proofErr w:type="spellStart"/>
      <w:r w:rsidR="00E77554" w:rsidRPr="00E77554">
        <w:rPr>
          <w:b/>
          <w:sz w:val="40"/>
          <w:szCs w:val="40"/>
        </w:rPr>
        <w:t>Legislative</w:t>
      </w:r>
      <w:proofErr w:type="spellEnd"/>
      <w:r w:rsidR="00E77554" w:rsidRPr="00E77554">
        <w:rPr>
          <w:b/>
          <w:sz w:val="40"/>
          <w:szCs w:val="40"/>
        </w:rPr>
        <w:t xml:space="preserve"> Action </w:t>
      </w:r>
      <w:proofErr w:type="spellStart"/>
      <w:r w:rsidR="00E77554" w:rsidRPr="00E77554">
        <w:rPr>
          <w:b/>
          <w:sz w:val="40"/>
          <w:szCs w:val="40"/>
        </w:rPr>
        <w:t>and</w:t>
      </w:r>
      <w:proofErr w:type="spellEnd"/>
      <w:r w:rsidR="00E77554" w:rsidRPr="00E77554">
        <w:rPr>
          <w:b/>
          <w:sz w:val="40"/>
          <w:szCs w:val="40"/>
        </w:rPr>
        <w:t xml:space="preserve"> International </w:t>
      </w:r>
      <w:proofErr w:type="spellStart"/>
      <w:r w:rsidR="00E77554" w:rsidRPr="00E77554">
        <w:rPr>
          <w:b/>
          <w:sz w:val="40"/>
          <w:szCs w:val="40"/>
        </w:rPr>
        <w:t>Cooperation</w:t>
      </w:r>
      <w:proofErr w:type="spellEnd"/>
    </w:p>
    <w:p w14:paraId="58C8F32C" w14:textId="77777777" w:rsidR="004C5040" w:rsidRPr="00E77554" w:rsidRDefault="004C5040" w:rsidP="009A0139">
      <w:pPr>
        <w:rPr>
          <w:rStyle w:val="KitapBal"/>
          <w:sz w:val="36"/>
          <w:szCs w:val="36"/>
        </w:rPr>
      </w:pP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are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faced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with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femicides</w:t>
      </w:r>
      <w:proofErr w:type="spellEnd"/>
      <w:r w:rsidRPr="00E77554">
        <w:rPr>
          <w:rStyle w:val="KitapBal"/>
          <w:sz w:val="36"/>
          <w:szCs w:val="36"/>
        </w:rPr>
        <w:t xml:space="preserve">, </w:t>
      </w:r>
      <w:proofErr w:type="spellStart"/>
      <w:r w:rsidRPr="00E77554">
        <w:rPr>
          <w:rStyle w:val="KitapBal"/>
          <w:sz w:val="36"/>
          <w:szCs w:val="36"/>
        </w:rPr>
        <w:t>which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are</w:t>
      </w:r>
      <w:proofErr w:type="spellEnd"/>
      <w:r w:rsidRPr="00E77554">
        <w:rPr>
          <w:rStyle w:val="KitapBal"/>
          <w:sz w:val="36"/>
          <w:szCs w:val="36"/>
        </w:rPr>
        <w:t xml:space="preserve"> a </w:t>
      </w:r>
      <w:proofErr w:type="spellStart"/>
      <w:r w:rsidRPr="00E77554">
        <w:rPr>
          <w:rStyle w:val="KitapBal"/>
          <w:sz w:val="36"/>
          <w:szCs w:val="36"/>
        </w:rPr>
        <w:t>serious</w:t>
      </w:r>
      <w:proofErr w:type="spellEnd"/>
      <w:r w:rsidRPr="00E77554">
        <w:rPr>
          <w:rStyle w:val="KitapBal"/>
          <w:sz w:val="36"/>
          <w:szCs w:val="36"/>
        </w:rPr>
        <w:t xml:space="preserve"> problem </w:t>
      </w:r>
      <w:proofErr w:type="spellStart"/>
      <w:r w:rsidRPr="00E77554">
        <w:rPr>
          <w:rStyle w:val="KitapBal"/>
          <w:sz w:val="36"/>
          <w:szCs w:val="36"/>
        </w:rPr>
        <w:t>that</w:t>
      </w:r>
      <w:proofErr w:type="spellEnd"/>
      <w:r w:rsidRPr="00E77554">
        <w:rPr>
          <w:rStyle w:val="KitapBal"/>
          <w:sz w:val="36"/>
          <w:szCs w:val="36"/>
        </w:rPr>
        <w:t xml:space="preserve"> has </w:t>
      </w:r>
      <w:proofErr w:type="spellStart"/>
      <w:r w:rsidRPr="00E77554">
        <w:rPr>
          <w:rStyle w:val="KitapBal"/>
          <w:sz w:val="36"/>
          <w:szCs w:val="36"/>
        </w:rPr>
        <w:t>emerged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along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with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gender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inequality</w:t>
      </w:r>
      <w:proofErr w:type="spellEnd"/>
      <w:r w:rsidRPr="00E77554">
        <w:rPr>
          <w:rStyle w:val="KitapBal"/>
          <w:sz w:val="36"/>
          <w:szCs w:val="36"/>
        </w:rPr>
        <w:t xml:space="preserve">. </w:t>
      </w:r>
      <w:proofErr w:type="spellStart"/>
      <w:r w:rsidRPr="00E77554">
        <w:rPr>
          <w:rStyle w:val="KitapBal"/>
          <w:sz w:val="36"/>
          <w:szCs w:val="36"/>
        </w:rPr>
        <w:t>Even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though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some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countries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tend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to</w:t>
      </w:r>
      <w:proofErr w:type="spellEnd"/>
      <w:r w:rsidRPr="00E77554">
        <w:rPr>
          <w:rStyle w:val="KitapBal"/>
          <w:sz w:val="36"/>
          <w:szCs w:val="36"/>
        </w:rPr>
        <w:t xml:space="preserve"> normalize </w:t>
      </w:r>
      <w:proofErr w:type="spellStart"/>
      <w:r w:rsidRPr="00E77554">
        <w:rPr>
          <w:rStyle w:val="KitapBal"/>
          <w:sz w:val="36"/>
          <w:szCs w:val="36"/>
        </w:rPr>
        <w:t>this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issue</w:t>
      </w:r>
      <w:proofErr w:type="spellEnd"/>
      <w:r w:rsidRPr="00E77554">
        <w:rPr>
          <w:rStyle w:val="KitapBal"/>
          <w:sz w:val="36"/>
          <w:szCs w:val="36"/>
        </w:rPr>
        <w:t xml:space="preserve">, </w:t>
      </w: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want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people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to</w:t>
      </w:r>
      <w:proofErr w:type="spellEnd"/>
      <w:r w:rsidRPr="00E77554">
        <w:rPr>
          <w:rStyle w:val="KitapBal"/>
          <w:sz w:val="36"/>
          <w:szCs w:val="36"/>
        </w:rPr>
        <w:t xml:space="preserve"> realize </w:t>
      </w:r>
      <w:proofErr w:type="spellStart"/>
      <w:r w:rsidRPr="00E77554">
        <w:rPr>
          <w:rStyle w:val="KitapBal"/>
          <w:sz w:val="36"/>
          <w:szCs w:val="36"/>
        </w:rPr>
        <w:t>the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magnitude</w:t>
      </w:r>
      <w:proofErr w:type="spellEnd"/>
      <w:r w:rsidRPr="00E77554">
        <w:rPr>
          <w:rStyle w:val="KitapBal"/>
          <w:sz w:val="36"/>
          <w:szCs w:val="36"/>
        </w:rPr>
        <w:t xml:space="preserve"> of </w:t>
      </w:r>
      <w:proofErr w:type="spellStart"/>
      <w:r w:rsidRPr="00E77554">
        <w:rPr>
          <w:rStyle w:val="KitapBal"/>
          <w:sz w:val="36"/>
          <w:szCs w:val="36"/>
        </w:rPr>
        <w:t>the</w:t>
      </w:r>
      <w:proofErr w:type="spellEnd"/>
      <w:r w:rsidRPr="00E77554">
        <w:rPr>
          <w:rStyle w:val="KitapBal"/>
          <w:sz w:val="36"/>
          <w:szCs w:val="36"/>
        </w:rPr>
        <w:t xml:space="preserve"> problem. </w:t>
      </w:r>
      <w:proofErr w:type="spellStart"/>
      <w:r w:rsidRPr="00E77554">
        <w:rPr>
          <w:rStyle w:val="KitapBal"/>
          <w:sz w:val="36"/>
          <w:szCs w:val="36"/>
        </w:rPr>
        <w:t>For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this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reason</w:t>
      </w:r>
      <w:proofErr w:type="spellEnd"/>
      <w:r w:rsidRPr="00E77554">
        <w:rPr>
          <w:rStyle w:val="KitapBal"/>
          <w:sz w:val="36"/>
          <w:szCs w:val="36"/>
        </w:rPr>
        <w:t xml:space="preserve">, </w:t>
      </w: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are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trying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to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make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our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laws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more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effective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for</w:t>
      </w:r>
      <w:proofErr w:type="spellEnd"/>
      <w:r w:rsidRPr="00E77554">
        <w:rPr>
          <w:rStyle w:val="KitapBal"/>
          <w:sz w:val="36"/>
          <w:szCs w:val="36"/>
        </w:rPr>
        <w:t xml:space="preserve"> a </w:t>
      </w:r>
      <w:proofErr w:type="spellStart"/>
      <w:r w:rsidRPr="00E77554">
        <w:rPr>
          <w:rStyle w:val="KitapBal"/>
          <w:sz w:val="36"/>
          <w:szCs w:val="36"/>
        </w:rPr>
        <w:t>brighter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future</w:t>
      </w:r>
      <w:proofErr w:type="spellEnd"/>
      <w:r w:rsidRPr="00E77554">
        <w:rPr>
          <w:rStyle w:val="KitapBal"/>
          <w:sz w:val="36"/>
          <w:szCs w:val="36"/>
        </w:rPr>
        <w:t>.</w:t>
      </w:r>
    </w:p>
    <w:p w14:paraId="3025C483" w14:textId="77777777" w:rsidR="00124ED9" w:rsidRPr="00E77554" w:rsidRDefault="009A0139" w:rsidP="00856B7E">
      <w:pPr>
        <w:rPr>
          <w:rStyle w:val="KitapBal"/>
          <w:sz w:val="36"/>
          <w:szCs w:val="36"/>
        </w:rPr>
      </w:pPr>
      <w:r w:rsidRPr="00E77554">
        <w:rPr>
          <w:rStyle w:val="KitapBal"/>
          <w:sz w:val="36"/>
          <w:szCs w:val="36"/>
        </w:rPr>
        <w:t xml:space="preserve">   </w:t>
      </w:r>
      <w:r w:rsidR="008C5389" w:rsidRPr="00E77554">
        <w:rPr>
          <w:rStyle w:val="KitapBal"/>
          <w:sz w:val="36"/>
          <w:szCs w:val="36"/>
        </w:rPr>
        <w:t xml:space="preserve">As </w:t>
      </w:r>
      <w:proofErr w:type="spellStart"/>
      <w:r w:rsidR="008C5389" w:rsidRPr="00E77554">
        <w:rPr>
          <w:rStyle w:val="KitapBal"/>
          <w:sz w:val="36"/>
          <w:szCs w:val="36"/>
        </w:rPr>
        <w:t>Algeria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we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aware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of </w:t>
      </w:r>
      <w:proofErr w:type="spellStart"/>
      <w:r w:rsidR="008C5389" w:rsidRPr="00E77554">
        <w:rPr>
          <w:rStyle w:val="KitapBal"/>
          <w:sz w:val="36"/>
          <w:szCs w:val="36"/>
        </w:rPr>
        <w:t>the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issue</w:t>
      </w:r>
      <w:proofErr w:type="spellEnd"/>
      <w:r w:rsidR="008C5389" w:rsidRPr="00E77554">
        <w:rPr>
          <w:rStyle w:val="KitapBal"/>
          <w:sz w:val="36"/>
          <w:szCs w:val="36"/>
        </w:rPr>
        <w:t xml:space="preserve"> of </w:t>
      </w:r>
      <w:proofErr w:type="spellStart"/>
      <w:r w:rsidR="008C5389" w:rsidRPr="00E77554">
        <w:rPr>
          <w:rStyle w:val="KitapBal"/>
          <w:sz w:val="36"/>
          <w:szCs w:val="36"/>
        </w:rPr>
        <w:t>femicide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which</w:t>
      </w:r>
      <w:proofErr w:type="spellEnd"/>
      <w:r w:rsidR="008C5389" w:rsidRPr="00E77554">
        <w:rPr>
          <w:rStyle w:val="KitapBal"/>
          <w:sz w:val="36"/>
          <w:szCs w:val="36"/>
        </w:rPr>
        <w:t xml:space="preserve"> is </w:t>
      </w:r>
      <w:proofErr w:type="spellStart"/>
      <w:r w:rsidR="008C5389" w:rsidRPr="00E77554">
        <w:rPr>
          <w:rStyle w:val="KitapBal"/>
          <w:sz w:val="36"/>
          <w:szCs w:val="36"/>
        </w:rPr>
        <w:t>very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common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all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over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the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world</w:t>
      </w:r>
      <w:proofErr w:type="spellEnd"/>
      <w:r w:rsidR="008C5389" w:rsidRPr="00E77554">
        <w:rPr>
          <w:rStyle w:val="KitapBal"/>
          <w:sz w:val="36"/>
          <w:szCs w:val="36"/>
        </w:rPr>
        <w:t xml:space="preserve">. </w:t>
      </w:r>
      <w:proofErr w:type="spellStart"/>
      <w:r w:rsidR="008C5389" w:rsidRPr="00E77554">
        <w:rPr>
          <w:rStyle w:val="KitapBal"/>
          <w:sz w:val="36"/>
          <w:szCs w:val="36"/>
        </w:rPr>
        <w:t>There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official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regulations</w:t>
      </w:r>
      <w:proofErr w:type="spellEnd"/>
      <w:r w:rsidR="008C5389" w:rsidRPr="00E77554">
        <w:rPr>
          <w:rStyle w:val="KitapBal"/>
          <w:sz w:val="36"/>
          <w:szCs w:val="36"/>
        </w:rPr>
        <w:t xml:space="preserve"> on </w:t>
      </w:r>
      <w:proofErr w:type="spellStart"/>
      <w:r w:rsidR="008C5389" w:rsidRPr="00E77554">
        <w:rPr>
          <w:rStyle w:val="KitapBal"/>
          <w:sz w:val="36"/>
          <w:szCs w:val="36"/>
        </w:rPr>
        <w:t>femicide</w:t>
      </w:r>
      <w:proofErr w:type="spellEnd"/>
      <w:r w:rsidR="008C5389" w:rsidRPr="00E77554">
        <w:rPr>
          <w:rStyle w:val="KitapBal"/>
          <w:sz w:val="36"/>
          <w:szCs w:val="36"/>
        </w:rPr>
        <w:t xml:space="preserve"> in </w:t>
      </w:r>
      <w:proofErr w:type="spellStart"/>
      <w:r w:rsidR="008C5389" w:rsidRPr="00E77554">
        <w:rPr>
          <w:rStyle w:val="KitapBal"/>
          <w:sz w:val="36"/>
          <w:szCs w:val="36"/>
        </w:rPr>
        <w:t>our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country</w:t>
      </w:r>
      <w:proofErr w:type="spellEnd"/>
      <w:r w:rsidR="008C5389" w:rsidRPr="00E77554">
        <w:rPr>
          <w:rStyle w:val="KitapBal"/>
          <w:sz w:val="36"/>
          <w:szCs w:val="36"/>
        </w:rPr>
        <w:t xml:space="preserve">, but </w:t>
      </w:r>
      <w:proofErr w:type="spellStart"/>
      <w:r w:rsidR="008C5389" w:rsidRPr="00E77554">
        <w:rPr>
          <w:rStyle w:val="KitapBal"/>
          <w:sz w:val="36"/>
          <w:szCs w:val="36"/>
        </w:rPr>
        <w:t>there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still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some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deficiencies</w:t>
      </w:r>
      <w:proofErr w:type="spellEnd"/>
      <w:r w:rsidR="008C5389" w:rsidRPr="00E77554">
        <w:rPr>
          <w:rStyle w:val="KitapBal"/>
          <w:sz w:val="36"/>
          <w:szCs w:val="36"/>
        </w:rPr>
        <w:t xml:space="preserve"> in </w:t>
      </w:r>
      <w:proofErr w:type="spellStart"/>
      <w:r w:rsidR="008C5389" w:rsidRPr="00E77554">
        <w:rPr>
          <w:rStyle w:val="KitapBal"/>
          <w:sz w:val="36"/>
          <w:szCs w:val="36"/>
        </w:rPr>
        <w:t>practice</w:t>
      </w:r>
      <w:proofErr w:type="spellEnd"/>
      <w:r w:rsidR="008C5389" w:rsidRPr="00E77554">
        <w:rPr>
          <w:rStyle w:val="KitapBal"/>
          <w:sz w:val="36"/>
          <w:szCs w:val="36"/>
        </w:rPr>
        <w:t xml:space="preserve">. A </w:t>
      </w:r>
      <w:proofErr w:type="spellStart"/>
      <w:r w:rsidR="008C5389" w:rsidRPr="00E77554">
        <w:rPr>
          <w:rStyle w:val="KitapBal"/>
          <w:sz w:val="36"/>
          <w:szCs w:val="36"/>
        </w:rPr>
        <w:t>few</w:t>
      </w:r>
      <w:proofErr w:type="spellEnd"/>
      <w:r w:rsidR="008C5389" w:rsidRPr="00E77554">
        <w:rPr>
          <w:rStyle w:val="KitapBal"/>
          <w:sz w:val="36"/>
          <w:szCs w:val="36"/>
        </w:rPr>
        <w:t xml:space="preserve"> of </w:t>
      </w:r>
      <w:proofErr w:type="spellStart"/>
      <w:r w:rsidR="008C5389" w:rsidRPr="00E77554">
        <w:rPr>
          <w:rStyle w:val="KitapBal"/>
          <w:sz w:val="36"/>
          <w:szCs w:val="36"/>
        </w:rPr>
        <w:t>these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constitutions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the</w:t>
      </w:r>
      <w:proofErr w:type="spellEnd"/>
      <w:r w:rsidR="008C5389" w:rsidRPr="00E77554">
        <w:rPr>
          <w:rStyle w:val="KitapBal"/>
          <w:sz w:val="36"/>
          <w:szCs w:val="36"/>
        </w:rPr>
        <w:t xml:space="preserve"> 2015 </w:t>
      </w:r>
      <w:proofErr w:type="spellStart"/>
      <w:r w:rsidR="008C5389" w:rsidRPr="00E77554">
        <w:rPr>
          <w:rStyle w:val="KitapBal"/>
          <w:sz w:val="36"/>
          <w:szCs w:val="36"/>
        </w:rPr>
        <w:t>constitution</w:t>
      </w:r>
      <w:proofErr w:type="spellEnd"/>
      <w:r w:rsidR="008C5389" w:rsidRPr="00E77554">
        <w:rPr>
          <w:rStyle w:val="KitapBal"/>
          <w:sz w:val="36"/>
          <w:szCs w:val="36"/>
        </w:rPr>
        <w:t xml:space="preserve">. </w:t>
      </w:r>
      <w:proofErr w:type="spellStart"/>
      <w:r w:rsidR="008C5389" w:rsidRPr="00E77554">
        <w:rPr>
          <w:rStyle w:val="KitapBal"/>
          <w:sz w:val="36"/>
          <w:szCs w:val="36"/>
        </w:rPr>
        <w:t>This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constitution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was</w:t>
      </w:r>
      <w:proofErr w:type="spellEnd"/>
      <w:r w:rsidR="008C5389" w:rsidRPr="00E77554">
        <w:rPr>
          <w:rStyle w:val="KitapBal"/>
          <w:sz w:val="36"/>
          <w:szCs w:val="36"/>
        </w:rPr>
        <w:t xml:space="preserve"> a </w:t>
      </w:r>
      <w:proofErr w:type="spellStart"/>
      <w:r w:rsidR="008C5389" w:rsidRPr="00E77554">
        <w:rPr>
          <w:rStyle w:val="KitapBal"/>
          <w:sz w:val="36"/>
          <w:szCs w:val="36"/>
        </w:rPr>
        <w:t>law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that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planned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to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apply</w:t>
      </w:r>
      <w:proofErr w:type="spellEnd"/>
      <w:r w:rsidR="008C5389" w:rsidRPr="00E77554">
        <w:rPr>
          <w:rStyle w:val="KitapBal"/>
          <w:sz w:val="36"/>
          <w:szCs w:val="36"/>
        </w:rPr>
        <w:t xml:space="preserve"> severe </w:t>
      </w:r>
      <w:proofErr w:type="spellStart"/>
      <w:r w:rsidR="008C5389" w:rsidRPr="00E77554">
        <w:rPr>
          <w:rStyle w:val="KitapBal"/>
          <w:sz w:val="36"/>
          <w:szCs w:val="36"/>
        </w:rPr>
        <w:t>sanctions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against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domestic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violence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and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street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harassment</w:t>
      </w:r>
      <w:proofErr w:type="spellEnd"/>
      <w:r w:rsidR="008C5389" w:rsidRPr="00E77554">
        <w:rPr>
          <w:rStyle w:val="KitapBal"/>
          <w:sz w:val="36"/>
          <w:szCs w:val="36"/>
        </w:rPr>
        <w:t xml:space="preserve">, but </w:t>
      </w:r>
      <w:proofErr w:type="spellStart"/>
      <w:r w:rsidR="008C5389" w:rsidRPr="00E77554">
        <w:rPr>
          <w:rStyle w:val="KitapBal"/>
          <w:sz w:val="36"/>
          <w:szCs w:val="36"/>
        </w:rPr>
        <w:t>this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law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was</w:t>
      </w:r>
      <w:proofErr w:type="spellEnd"/>
      <w:r w:rsidR="008C5389" w:rsidRPr="00E77554">
        <w:rPr>
          <w:rStyle w:val="KitapBal"/>
          <w:sz w:val="36"/>
          <w:szCs w:val="36"/>
        </w:rPr>
        <w:t xml:space="preserve"> not </w:t>
      </w:r>
      <w:proofErr w:type="spellStart"/>
      <w:r w:rsidR="008C5389" w:rsidRPr="00E77554">
        <w:rPr>
          <w:rStyle w:val="KitapBal"/>
          <w:sz w:val="36"/>
          <w:szCs w:val="36"/>
        </w:rPr>
        <w:t>fully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implemented</w:t>
      </w:r>
      <w:proofErr w:type="spellEnd"/>
      <w:r w:rsidR="008C5389" w:rsidRPr="00E77554">
        <w:rPr>
          <w:rStyle w:val="KitapBal"/>
          <w:sz w:val="36"/>
          <w:szCs w:val="36"/>
        </w:rPr>
        <w:t xml:space="preserve">. </w:t>
      </w:r>
      <w:proofErr w:type="spellStart"/>
      <w:r w:rsidR="008C5389" w:rsidRPr="00E77554">
        <w:rPr>
          <w:rStyle w:val="KitapBal"/>
          <w:sz w:val="36"/>
          <w:szCs w:val="36"/>
        </w:rPr>
        <w:t>Similarly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we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passed</w:t>
      </w:r>
      <w:proofErr w:type="spellEnd"/>
      <w:r w:rsidR="008C5389" w:rsidRPr="00E77554">
        <w:rPr>
          <w:rStyle w:val="KitapBal"/>
          <w:sz w:val="36"/>
          <w:szCs w:val="36"/>
        </w:rPr>
        <w:t xml:space="preserve"> a </w:t>
      </w:r>
      <w:proofErr w:type="spellStart"/>
      <w:r w:rsidR="008C5389" w:rsidRPr="00E77554">
        <w:rPr>
          <w:rStyle w:val="KitapBal"/>
          <w:sz w:val="36"/>
          <w:szCs w:val="36"/>
        </w:rPr>
        <w:t>similar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law</w:t>
      </w:r>
      <w:proofErr w:type="spellEnd"/>
      <w:r w:rsidR="008C5389" w:rsidRPr="00E77554">
        <w:rPr>
          <w:rStyle w:val="KitapBal"/>
          <w:sz w:val="36"/>
          <w:szCs w:val="36"/>
        </w:rPr>
        <w:t xml:space="preserve"> in 2019. </w:t>
      </w:r>
      <w:proofErr w:type="spellStart"/>
      <w:r w:rsidR="008C5389" w:rsidRPr="00E77554">
        <w:rPr>
          <w:rStyle w:val="KitapBal"/>
          <w:sz w:val="36"/>
          <w:szCs w:val="36"/>
        </w:rPr>
        <w:t>This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constitution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aims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to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protect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women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from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all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kinds</w:t>
      </w:r>
      <w:proofErr w:type="spellEnd"/>
      <w:r w:rsidR="008C5389" w:rsidRPr="00E77554">
        <w:rPr>
          <w:rStyle w:val="KitapBal"/>
          <w:sz w:val="36"/>
          <w:szCs w:val="36"/>
        </w:rPr>
        <w:t xml:space="preserve"> of </w:t>
      </w:r>
      <w:proofErr w:type="spellStart"/>
      <w:r w:rsidR="008C5389" w:rsidRPr="00E77554">
        <w:rPr>
          <w:rStyle w:val="KitapBal"/>
          <w:sz w:val="36"/>
          <w:szCs w:val="36"/>
        </w:rPr>
        <w:t>violence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everywhere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and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under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all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conditions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and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if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such</w:t>
      </w:r>
      <w:proofErr w:type="spellEnd"/>
      <w:r w:rsidR="008C5389" w:rsidRPr="00E77554">
        <w:rPr>
          <w:rStyle w:val="KitapBal"/>
          <w:sz w:val="36"/>
          <w:szCs w:val="36"/>
        </w:rPr>
        <w:t xml:space="preserve"> a </w:t>
      </w:r>
      <w:proofErr w:type="spellStart"/>
      <w:r w:rsidR="008C5389" w:rsidRPr="00E77554">
        <w:rPr>
          <w:rStyle w:val="KitapBal"/>
          <w:sz w:val="36"/>
          <w:szCs w:val="36"/>
        </w:rPr>
        <w:t>situation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occurs</w:t>
      </w:r>
      <w:proofErr w:type="spellEnd"/>
      <w:r w:rsidR="008C5389" w:rsidRPr="00E77554">
        <w:rPr>
          <w:rStyle w:val="KitapBal"/>
          <w:sz w:val="36"/>
          <w:szCs w:val="36"/>
        </w:rPr>
        <w:t xml:space="preserve">, it </w:t>
      </w:r>
      <w:proofErr w:type="spellStart"/>
      <w:r w:rsidR="008C5389" w:rsidRPr="00E77554">
        <w:rPr>
          <w:rStyle w:val="KitapBal"/>
          <w:sz w:val="36"/>
          <w:szCs w:val="36"/>
        </w:rPr>
        <w:t>foresees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free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shelters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care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centers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lastRenderedPageBreak/>
        <w:t>appropriate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application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channels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and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free</w:t>
      </w:r>
      <w:proofErr w:type="spellEnd"/>
      <w:r w:rsidR="008C5389" w:rsidRPr="00E77554">
        <w:rPr>
          <w:rStyle w:val="KitapBal"/>
          <w:sz w:val="36"/>
          <w:szCs w:val="36"/>
        </w:rPr>
        <w:t xml:space="preserve"> legal </w:t>
      </w:r>
      <w:proofErr w:type="spellStart"/>
      <w:r w:rsidR="008C5389" w:rsidRPr="00E77554">
        <w:rPr>
          <w:rStyle w:val="KitapBal"/>
          <w:sz w:val="36"/>
          <w:szCs w:val="36"/>
        </w:rPr>
        <w:t>aid</w:t>
      </w:r>
      <w:proofErr w:type="spellEnd"/>
      <w:r w:rsidR="008C5389" w:rsidRPr="00E77554">
        <w:rPr>
          <w:rStyle w:val="KitapBal"/>
          <w:sz w:val="36"/>
          <w:szCs w:val="36"/>
        </w:rPr>
        <w:t xml:space="preserve">. </w:t>
      </w:r>
      <w:proofErr w:type="spellStart"/>
      <w:r w:rsidR="008C5389" w:rsidRPr="00E77554">
        <w:rPr>
          <w:rStyle w:val="KitapBal"/>
          <w:sz w:val="36"/>
          <w:szCs w:val="36"/>
        </w:rPr>
        <w:t>However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despite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these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constitutions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femicides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continue</w:t>
      </w:r>
      <w:proofErr w:type="spellEnd"/>
      <w:r w:rsidR="008C5389" w:rsidRPr="00E77554">
        <w:rPr>
          <w:rStyle w:val="KitapBal"/>
          <w:sz w:val="36"/>
          <w:szCs w:val="36"/>
        </w:rPr>
        <w:t xml:space="preserve">, </w:t>
      </w:r>
      <w:proofErr w:type="spellStart"/>
      <w:r w:rsidR="008C5389" w:rsidRPr="00E77554">
        <w:rPr>
          <w:rStyle w:val="KitapBal"/>
          <w:sz w:val="36"/>
          <w:szCs w:val="36"/>
        </w:rPr>
        <w:t>although</w:t>
      </w:r>
      <w:proofErr w:type="spellEnd"/>
      <w:r w:rsidR="008C5389" w:rsidRPr="00E77554">
        <w:rPr>
          <w:rStyle w:val="KitapBal"/>
          <w:sz w:val="36"/>
          <w:szCs w:val="36"/>
        </w:rPr>
        <w:t xml:space="preserve"> they </w:t>
      </w:r>
      <w:proofErr w:type="spellStart"/>
      <w:r w:rsidR="008C5389" w:rsidRPr="00E77554">
        <w:rPr>
          <w:rStyle w:val="KitapBal"/>
          <w:sz w:val="36"/>
          <w:szCs w:val="36"/>
        </w:rPr>
        <w:t>have</w:t>
      </w:r>
      <w:proofErr w:type="spellEnd"/>
      <w:r w:rsidR="008C5389" w:rsidRPr="00E77554">
        <w:rPr>
          <w:rStyle w:val="KitapBal"/>
          <w:sz w:val="36"/>
          <w:szCs w:val="36"/>
        </w:rPr>
        <w:t xml:space="preserve"> </w:t>
      </w:r>
      <w:proofErr w:type="spellStart"/>
      <w:r w:rsidR="008C5389" w:rsidRPr="00E77554">
        <w:rPr>
          <w:rStyle w:val="KitapBal"/>
          <w:sz w:val="36"/>
          <w:szCs w:val="36"/>
        </w:rPr>
        <w:t>decreased</w:t>
      </w:r>
      <w:proofErr w:type="spellEnd"/>
      <w:r w:rsidR="008C5389" w:rsidRPr="00E77554">
        <w:rPr>
          <w:rStyle w:val="KitapBal"/>
          <w:sz w:val="36"/>
          <w:szCs w:val="36"/>
        </w:rPr>
        <w:t>.</w:t>
      </w:r>
      <w:r w:rsidR="00856B7E" w:rsidRPr="00E77554">
        <w:rPr>
          <w:rStyle w:val="KitapBal"/>
          <w:sz w:val="36"/>
          <w:szCs w:val="36"/>
        </w:rPr>
        <w:cr/>
      </w:r>
    </w:p>
    <w:p w14:paraId="33F0B427" w14:textId="77777777" w:rsidR="008C5389" w:rsidRPr="00E77554" w:rsidRDefault="008C5389" w:rsidP="00A72868">
      <w:pPr>
        <w:jc w:val="both"/>
        <w:rPr>
          <w:rStyle w:val="KitapBal"/>
          <w:sz w:val="36"/>
          <w:szCs w:val="36"/>
        </w:rPr>
      </w:pPr>
      <w:r w:rsidRPr="00E77554">
        <w:rPr>
          <w:rStyle w:val="KitapBal"/>
          <w:sz w:val="36"/>
          <w:szCs w:val="36"/>
        </w:rPr>
        <w:t xml:space="preserve">As a </w:t>
      </w:r>
      <w:proofErr w:type="spellStart"/>
      <w:r w:rsidRPr="00E77554">
        <w:rPr>
          <w:rStyle w:val="KitapBal"/>
          <w:sz w:val="36"/>
          <w:szCs w:val="36"/>
        </w:rPr>
        <w:t>country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like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Algeria</w:t>
      </w:r>
      <w:proofErr w:type="spellEnd"/>
      <w:r w:rsidRPr="00E77554">
        <w:rPr>
          <w:rStyle w:val="KitapBal"/>
          <w:sz w:val="36"/>
          <w:szCs w:val="36"/>
        </w:rPr>
        <w:t xml:space="preserve">, </w:t>
      </w: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are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aware</w:t>
      </w:r>
      <w:proofErr w:type="spellEnd"/>
      <w:r w:rsidRPr="00E77554">
        <w:rPr>
          <w:rStyle w:val="KitapBal"/>
          <w:sz w:val="36"/>
          <w:szCs w:val="36"/>
        </w:rPr>
        <w:t xml:space="preserve"> of </w:t>
      </w:r>
      <w:proofErr w:type="spellStart"/>
      <w:r w:rsidRPr="00E77554">
        <w:rPr>
          <w:rStyle w:val="KitapBal"/>
          <w:sz w:val="36"/>
          <w:szCs w:val="36"/>
        </w:rPr>
        <w:t>the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importance</w:t>
      </w:r>
      <w:proofErr w:type="spellEnd"/>
      <w:r w:rsidRPr="00E77554">
        <w:rPr>
          <w:rStyle w:val="KitapBal"/>
          <w:sz w:val="36"/>
          <w:szCs w:val="36"/>
        </w:rPr>
        <w:t xml:space="preserve"> of </w:t>
      </w:r>
      <w:proofErr w:type="spellStart"/>
      <w:r w:rsidRPr="00E77554">
        <w:rPr>
          <w:rStyle w:val="KitapBal"/>
          <w:sz w:val="36"/>
          <w:szCs w:val="36"/>
        </w:rPr>
        <w:t>femicide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and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are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ready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to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provide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all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the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support</w:t>
      </w:r>
      <w:proofErr w:type="spellEnd"/>
      <w:r w:rsidRPr="00E77554">
        <w:rPr>
          <w:rStyle w:val="KitapBal"/>
          <w:sz w:val="36"/>
          <w:szCs w:val="36"/>
        </w:rPr>
        <w:t xml:space="preserve"> </w:t>
      </w:r>
      <w:proofErr w:type="spellStart"/>
      <w:r w:rsidRPr="00E77554">
        <w:rPr>
          <w:rStyle w:val="KitapBal"/>
          <w:sz w:val="36"/>
          <w:szCs w:val="36"/>
        </w:rPr>
        <w:t>we</w:t>
      </w:r>
      <w:proofErr w:type="spellEnd"/>
      <w:r w:rsidRPr="00E77554">
        <w:rPr>
          <w:rStyle w:val="KitapBal"/>
          <w:sz w:val="36"/>
          <w:szCs w:val="36"/>
        </w:rPr>
        <w:t xml:space="preserve"> can </w:t>
      </w:r>
      <w:proofErr w:type="spellStart"/>
      <w:r w:rsidRPr="00E77554">
        <w:rPr>
          <w:rStyle w:val="KitapBal"/>
          <w:sz w:val="36"/>
          <w:szCs w:val="36"/>
        </w:rPr>
        <w:t>to</w:t>
      </w:r>
      <w:proofErr w:type="spellEnd"/>
      <w:r w:rsidRPr="00E77554">
        <w:rPr>
          <w:rStyle w:val="KitapBal"/>
          <w:sz w:val="36"/>
          <w:szCs w:val="36"/>
        </w:rPr>
        <w:t xml:space="preserve"> stop it.</w:t>
      </w:r>
    </w:p>
    <w:sectPr w:rsidR="008C5389" w:rsidRPr="00E7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68"/>
    <w:rsid w:val="00055D78"/>
    <w:rsid w:val="00124ED9"/>
    <w:rsid w:val="00125E84"/>
    <w:rsid w:val="00204FF2"/>
    <w:rsid w:val="004C5040"/>
    <w:rsid w:val="00856B7E"/>
    <w:rsid w:val="008C1F6A"/>
    <w:rsid w:val="008C5389"/>
    <w:rsid w:val="00953847"/>
    <w:rsid w:val="009A0139"/>
    <w:rsid w:val="00A72868"/>
    <w:rsid w:val="00AC10EB"/>
    <w:rsid w:val="00D91D68"/>
    <w:rsid w:val="00E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5585"/>
  <w15:docId w15:val="{C3F1E2A8-68CF-46CD-A2B8-2F5857EB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F6A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E7755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Bekir Tuncer</cp:lastModifiedBy>
  <cp:revision>2</cp:revision>
  <dcterms:created xsi:type="dcterms:W3CDTF">2025-04-17T18:34:00Z</dcterms:created>
  <dcterms:modified xsi:type="dcterms:W3CDTF">2025-04-17T18:34:00Z</dcterms:modified>
</cp:coreProperties>
</file>