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BD" w:rsidRPr="00E207C9" w:rsidRDefault="002A10BD" w:rsidP="009B77F0">
      <w:pPr>
        <w:spacing w:line="276" w:lineRule="auto"/>
        <w:jc w:val="both"/>
        <w:rPr>
          <w:rFonts w:cstheme="majorHAnsi"/>
          <w:sz w:val="24"/>
          <w:szCs w:val="24"/>
          <w:lang w:val="en-GB"/>
        </w:rPr>
      </w:pPr>
      <w:r w:rsidRPr="00E207C9">
        <w:rPr>
          <w:rFonts w:cstheme="majorHAnsi"/>
          <w:sz w:val="24"/>
          <w:szCs w:val="24"/>
          <w:lang w:val="en-GB"/>
        </w:rPr>
        <w:t>Committee: UNODC</w:t>
      </w:r>
      <w:r w:rsidR="00232BAE" w:rsidRPr="00E207C9">
        <w:rPr>
          <w:rFonts w:cstheme="majorHAnsi"/>
          <w:sz w:val="24"/>
          <w:szCs w:val="24"/>
          <w:lang w:val="en-GB"/>
        </w:rPr>
        <w:t xml:space="preserve"> </w:t>
      </w:r>
    </w:p>
    <w:p w:rsidR="00232BAE" w:rsidRPr="00E207C9" w:rsidRDefault="002A10BD" w:rsidP="009B77F0">
      <w:pPr>
        <w:spacing w:line="276" w:lineRule="auto"/>
        <w:jc w:val="both"/>
        <w:rPr>
          <w:rFonts w:cstheme="majorHAnsi"/>
          <w:sz w:val="24"/>
          <w:szCs w:val="24"/>
          <w:lang w:val="en-GB"/>
        </w:rPr>
      </w:pPr>
      <w:r w:rsidRPr="00E207C9">
        <w:rPr>
          <w:rFonts w:cstheme="majorHAnsi"/>
          <w:sz w:val="24"/>
          <w:szCs w:val="24"/>
          <w:lang w:val="en-GB"/>
        </w:rPr>
        <w:t xml:space="preserve">Topic: </w:t>
      </w:r>
      <w:r w:rsidR="00232BAE" w:rsidRPr="00E207C9">
        <w:rPr>
          <w:rFonts w:cstheme="majorHAnsi"/>
          <w:sz w:val="24"/>
          <w:szCs w:val="24"/>
          <w:lang w:val="en-GB"/>
        </w:rPr>
        <w:t>The usage of appearance performance enhancing drugs (APEDs) and sports: their interconnection.</w:t>
      </w:r>
    </w:p>
    <w:p w:rsidR="00232BAE" w:rsidRPr="00E207C9" w:rsidRDefault="002A10BD" w:rsidP="009B77F0">
      <w:pPr>
        <w:spacing w:line="276" w:lineRule="auto"/>
        <w:jc w:val="both"/>
        <w:rPr>
          <w:rFonts w:cstheme="majorHAnsi"/>
          <w:sz w:val="24"/>
          <w:szCs w:val="24"/>
          <w:lang w:val="en-GB"/>
        </w:rPr>
      </w:pPr>
      <w:r w:rsidRPr="00E207C9">
        <w:rPr>
          <w:rFonts w:cstheme="majorHAnsi"/>
          <w:sz w:val="24"/>
          <w:szCs w:val="24"/>
          <w:lang w:val="en-GB"/>
        </w:rPr>
        <w:t xml:space="preserve">Country: </w:t>
      </w:r>
      <w:r w:rsidR="00E207C9" w:rsidRPr="00E207C9">
        <w:rPr>
          <w:rFonts w:cstheme="majorHAnsi"/>
          <w:sz w:val="24"/>
          <w:szCs w:val="24"/>
          <w:lang w:val="en-GB"/>
        </w:rPr>
        <w:t>UNITED</w:t>
      </w:r>
      <w:r w:rsidRPr="00E207C9">
        <w:rPr>
          <w:rFonts w:cstheme="majorHAnsi"/>
          <w:sz w:val="24"/>
          <w:szCs w:val="24"/>
          <w:lang w:val="en-GB"/>
        </w:rPr>
        <w:t xml:space="preserve"> </w:t>
      </w:r>
      <w:r w:rsidR="00E207C9" w:rsidRPr="00E207C9">
        <w:rPr>
          <w:rFonts w:cstheme="majorHAnsi"/>
          <w:sz w:val="24"/>
          <w:szCs w:val="24"/>
          <w:lang w:val="en-GB"/>
        </w:rPr>
        <w:t>KINGDOM</w:t>
      </w:r>
    </w:p>
    <w:p w:rsidR="009878F4" w:rsidRPr="00E207C9" w:rsidRDefault="002A10BD" w:rsidP="009B77F0">
      <w:pPr>
        <w:spacing w:line="276" w:lineRule="auto"/>
        <w:jc w:val="both"/>
        <w:rPr>
          <w:rFonts w:cstheme="majorHAnsi"/>
          <w:sz w:val="24"/>
          <w:szCs w:val="24"/>
          <w:lang w:val="en-GB"/>
        </w:rPr>
      </w:pPr>
      <w:r w:rsidRPr="00E207C9">
        <w:rPr>
          <w:rFonts w:cstheme="majorHAnsi"/>
          <w:sz w:val="24"/>
          <w:szCs w:val="24"/>
          <w:lang w:val="en-GB"/>
        </w:rPr>
        <w:t>School: Bilgi Küpü College</w:t>
      </w:r>
    </w:p>
    <w:p w:rsidR="003F6209" w:rsidRPr="00E207C9" w:rsidRDefault="00487AD2" w:rsidP="009B77F0">
      <w:pPr>
        <w:spacing w:line="276" w:lineRule="auto"/>
        <w:ind w:firstLine="708"/>
        <w:jc w:val="both"/>
        <w:rPr>
          <w:rFonts w:cstheme="majorHAnsi"/>
          <w:sz w:val="24"/>
          <w:szCs w:val="24"/>
          <w:lang w:val="en-GB"/>
        </w:rPr>
      </w:pPr>
      <w:r w:rsidRPr="00E207C9">
        <w:rPr>
          <w:rFonts w:cstheme="majorHAnsi"/>
          <w:sz w:val="24"/>
          <w:szCs w:val="24"/>
          <w:lang w:val="en-GB"/>
        </w:rPr>
        <w:t xml:space="preserve">Appearance </w:t>
      </w:r>
      <w:r w:rsidR="00D20699" w:rsidRPr="00E207C9">
        <w:rPr>
          <w:rFonts w:cstheme="majorHAnsi"/>
          <w:sz w:val="24"/>
          <w:szCs w:val="24"/>
          <w:lang w:val="en-GB"/>
        </w:rPr>
        <w:t xml:space="preserve">and Performance Enhancing </w:t>
      </w:r>
      <w:r w:rsidRPr="00E207C9">
        <w:rPr>
          <w:rFonts w:cstheme="majorHAnsi"/>
          <w:sz w:val="24"/>
          <w:szCs w:val="24"/>
          <w:lang w:val="en-GB"/>
        </w:rPr>
        <w:t>Drugs (A</w:t>
      </w:r>
      <w:r w:rsidR="00585716" w:rsidRPr="00E207C9">
        <w:rPr>
          <w:rFonts w:cstheme="majorHAnsi"/>
          <w:sz w:val="24"/>
          <w:szCs w:val="24"/>
          <w:lang w:val="en-GB"/>
        </w:rPr>
        <w:t>PED</w:t>
      </w:r>
      <w:r w:rsidR="00D20699" w:rsidRPr="00E207C9">
        <w:rPr>
          <w:rFonts w:cstheme="majorHAnsi"/>
          <w:sz w:val="24"/>
          <w:szCs w:val="24"/>
          <w:lang w:val="en-GB"/>
        </w:rPr>
        <w:t xml:space="preserve">s) is a relatively common </w:t>
      </w:r>
      <w:r w:rsidR="00585716" w:rsidRPr="00E207C9">
        <w:rPr>
          <w:rFonts w:cstheme="majorHAnsi"/>
          <w:sz w:val="24"/>
          <w:szCs w:val="24"/>
          <w:lang w:val="en-GB"/>
        </w:rPr>
        <w:t>term us</w:t>
      </w:r>
      <w:r w:rsidR="00D20699" w:rsidRPr="00E207C9">
        <w:rPr>
          <w:rFonts w:cstheme="majorHAnsi"/>
          <w:sz w:val="24"/>
          <w:szCs w:val="24"/>
          <w:lang w:val="en-GB"/>
        </w:rPr>
        <w:t xml:space="preserve">ed to describe substances which </w:t>
      </w:r>
      <w:r w:rsidR="00585716" w:rsidRPr="00E207C9">
        <w:rPr>
          <w:rFonts w:cstheme="majorHAnsi"/>
          <w:sz w:val="24"/>
          <w:szCs w:val="24"/>
          <w:lang w:val="en-GB"/>
        </w:rPr>
        <w:t>are t</w:t>
      </w:r>
      <w:r w:rsidRPr="00E207C9">
        <w:rPr>
          <w:rFonts w:cstheme="majorHAnsi"/>
          <w:sz w:val="24"/>
          <w:szCs w:val="24"/>
          <w:lang w:val="en-GB"/>
        </w:rPr>
        <w:t xml:space="preserve">aken for either appearance </w:t>
      </w:r>
      <w:r w:rsidR="00D20699" w:rsidRPr="00E207C9">
        <w:rPr>
          <w:rFonts w:cstheme="majorHAnsi"/>
          <w:sz w:val="24"/>
          <w:szCs w:val="24"/>
          <w:lang w:val="en-GB"/>
        </w:rPr>
        <w:t xml:space="preserve">-enhancing </w:t>
      </w:r>
      <w:r w:rsidR="00585716" w:rsidRPr="00E207C9">
        <w:rPr>
          <w:rFonts w:cstheme="majorHAnsi"/>
          <w:sz w:val="24"/>
          <w:szCs w:val="24"/>
          <w:lang w:val="en-GB"/>
        </w:rPr>
        <w:t>or</w:t>
      </w:r>
      <w:r w:rsidR="00D20699" w:rsidRPr="00E207C9">
        <w:rPr>
          <w:rFonts w:cstheme="majorHAnsi"/>
          <w:sz w:val="24"/>
          <w:szCs w:val="24"/>
          <w:lang w:val="en-GB"/>
        </w:rPr>
        <w:t xml:space="preserve"> performance-enhancing reasons, </w:t>
      </w:r>
      <w:r w:rsidR="00585716" w:rsidRPr="00E207C9">
        <w:rPr>
          <w:rFonts w:cstheme="majorHAnsi"/>
          <w:sz w:val="24"/>
          <w:szCs w:val="24"/>
          <w:lang w:val="en-GB"/>
        </w:rPr>
        <w:t>or bot</w:t>
      </w:r>
      <w:r w:rsidR="00D20699" w:rsidRPr="00E207C9">
        <w:rPr>
          <w:rFonts w:cstheme="majorHAnsi"/>
          <w:sz w:val="24"/>
          <w:szCs w:val="24"/>
          <w:lang w:val="en-GB"/>
        </w:rPr>
        <w:t xml:space="preserve">h. These can include substances </w:t>
      </w:r>
      <w:r w:rsidR="00585716" w:rsidRPr="00E207C9">
        <w:rPr>
          <w:rFonts w:cstheme="majorHAnsi"/>
          <w:sz w:val="24"/>
          <w:szCs w:val="24"/>
          <w:lang w:val="en-GB"/>
        </w:rPr>
        <w:t>which p</w:t>
      </w:r>
      <w:r w:rsidR="00D20699" w:rsidRPr="00E207C9">
        <w:rPr>
          <w:rFonts w:cstheme="majorHAnsi"/>
          <w:sz w:val="24"/>
          <w:szCs w:val="24"/>
          <w:lang w:val="en-GB"/>
        </w:rPr>
        <w:t xml:space="preserve">romote weight loss, change skin colour, build muscle and allow longer, </w:t>
      </w:r>
      <w:r w:rsidR="00585716" w:rsidRPr="00E207C9">
        <w:rPr>
          <w:rFonts w:cstheme="majorHAnsi"/>
          <w:sz w:val="24"/>
          <w:szCs w:val="24"/>
          <w:lang w:val="en-GB"/>
        </w:rPr>
        <w:t>more int</w:t>
      </w:r>
      <w:r w:rsidR="00D20699" w:rsidRPr="00E207C9">
        <w:rPr>
          <w:rFonts w:cstheme="majorHAnsi"/>
          <w:sz w:val="24"/>
          <w:szCs w:val="24"/>
          <w:lang w:val="en-GB"/>
        </w:rPr>
        <w:t xml:space="preserve">ense training, and are normally </w:t>
      </w:r>
      <w:r w:rsidR="00585716" w:rsidRPr="00E207C9">
        <w:rPr>
          <w:rFonts w:cstheme="majorHAnsi"/>
          <w:sz w:val="24"/>
          <w:szCs w:val="24"/>
          <w:lang w:val="en-GB"/>
        </w:rPr>
        <w:t>injected, tak</w:t>
      </w:r>
      <w:r w:rsidR="00D20699" w:rsidRPr="00E207C9">
        <w:rPr>
          <w:rFonts w:cstheme="majorHAnsi"/>
          <w:sz w:val="24"/>
          <w:szCs w:val="24"/>
          <w:lang w:val="en-GB"/>
        </w:rPr>
        <w:t xml:space="preserve">en orally, or applied topically </w:t>
      </w:r>
      <w:r w:rsidR="00585716" w:rsidRPr="00E207C9">
        <w:rPr>
          <w:rFonts w:cstheme="majorHAnsi"/>
          <w:sz w:val="24"/>
          <w:szCs w:val="24"/>
          <w:lang w:val="en-GB"/>
        </w:rPr>
        <w:t>using a cream or gel.</w:t>
      </w:r>
      <w:r w:rsidRPr="00E207C9">
        <w:rPr>
          <w:rFonts w:cstheme="majorHAnsi"/>
          <w:sz w:val="24"/>
          <w:szCs w:val="24"/>
          <w:lang w:val="en-GB"/>
        </w:rPr>
        <w:t xml:space="preserve"> A</w:t>
      </w:r>
      <w:r w:rsidR="002A10BD" w:rsidRPr="00E207C9">
        <w:rPr>
          <w:rFonts w:cstheme="majorHAnsi"/>
          <w:sz w:val="24"/>
          <w:szCs w:val="24"/>
          <w:lang w:val="en-GB"/>
        </w:rPr>
        <w:t>PEDs, in the context of sport, are substances banned by the World Anti-Doping Agency (WADA), as per the Prohibited List.</w:t>
      </w:r>
    </w:p>
    <w:p w:rsidR="00FA5B18" w:rsidRPr="00E207C9" w:rsidRDefault="00487AD2" w:rsidP="009B77F0">
      <w:pPr>
        <w:spacing w:line="276" w:lineRule="auto"/>
        <w:ind w:firstLine="708"/>
        <w:jc w:val="both"/>
        <w:rPr>
          <w:rFonts w:cstheme="majorHAnsi"/>
          <w:sz w:val="24"/>
          <w:szCs w:val="24"/>
          <w:lang w:val="en-GB"/>
        </w:rPr>
      </w:pPr>
      <w:r w:rsidRPr="00E207C9">
        <w:rPr>
          <w:rFonts w:cstheme="majorHAnsi"/>
          <w:sz w:val="24"/>
          <w:szCs w:val="24"/>
          <w:lang w:val="en-GB"/>
        </w:rPr>
        <w:t>According to the 2017 A</w:t>
      </w:r>
      <w:r w:rsidR="003F6209" w:rsidRPr="00E207C9">
        <w:rPr>
          <w:rFonts w:cstheme="majorHAnsi"/>
          <w:sz w:val="24"/>
          <w:szCs w:val="24"/>
          <w:lang w:val="en-GB"/>
        </w:rPr>
        <w:t>PED Survey, the most common demographic for th</w:t>
      </w:r>
      <w:r w:rsidRPr="00E207C9">
        <w:rPr>
          <w:rFonts w:cstheme="majorHAnsi"/>
          <w:sz w:val="24"/>
          <w:szCs w:val="24"/>
          <w:lang w:val="en-GB"/>
        </w:rPr>
        <w:t>e onset of A</w:t>
      </w:r>
      <w:r w:rsidR="003F6209" w:rsidRPr="00E207C9">
        <w:rPr>
          <w:rFonts w:cstheme="majorHAnsi"/>
          <w:sz w:val="24"/>
          <w:szCs w:val="24"/>
          <w:lang w:val="en-GB"/>
        </w:rPr>
        <w:t>PED use was</w:t>
      </w:r>
      <w:r w:rsidR="00E207C9" w:rsidRPr="00E207C9">
        <w:rPr>
          <w:rFonts w:cstheme="majorHAnsi"/>
          <w:sz w:val="24"/>
          <w:szCs w:val="24"/>
          <w:lang w:val="en-GB"/>
        </w:rPr>
        <w:t xml:space="preserve"> </w:t>
      </w:r>
      <w:r w:rsidR="003F6209" w:rsidRPr="00E207C9">
        <w:rPr>
          <w:rFonts w:cstheme="majorHAnsi"/>
          <w:sz w:val="24"/>
          <w:szCs w:val="24"/>
          <w:lang w:val="en-GB"/>
        </w:rPr>
        <w:t>20-24 year-old males. A study carried out by UKAD for Clean Sport Week 2019 found 34% of the</w:t>
      </w:r>
      <w:r w:rsidR="00E207C9" w:rsidRPr="00E207C9">
        <w:rPr>
          <w:rFonts w:cstheme="majorHAnsi"/>
          <w:sz w:val="24"/>
          <w:szCs w:val="24"/>
          <w:lang w:val="en-GB"/>
        </w:rPr>
        <w:t xml:space="preserve"> gym-goers</w:t>
      </w:r>
      <w:r w:rsidRPr="00E207C9">
        <w:rPr>
          <w:rFonts w:cstheme="majorHAnsi"/>
          <w:sz w:val="24"/>
          <w:szCs w:val="24"/>
          <w:lang w:val="en-GB"/>
        </w:rPr>
        <w:t xml:space="preserve"> surveyed are aware of A</w:t>
      </w:r>
      <w:r w:rsidR="003F6209" w:rsidRPr="00E207C9">
        <w:rPr>
          <w:rFonts w:cstheme="majorHAnsi"/>
          <w:sz w:val="24"/>
          <w:szCs w:val="24"/>
          <w:lang w:val="en-GB"/>
        </w:rPr>
        <w:t>PED use in their g</w:t>
      </w:r>
      <w:r w:rsidRPr="00E207C9">
        <w:rPr>
          <w:rFonts w:cstheme="majorHAnsi"/>
          <w:sz w:val="24"/>
          <w:szCs w:val="24"/>
          <w:lang w:val="en-GB"/>
        </w:rPr>
        <w:t>ym or club, demonstrating that A</w:t>
      </w:r>
      <w:r w:rsidR="003F6209" w:rsidRPr="00E207C9">
        <w:rPr>
          <w:rFonts w:cstheme="majorHAnsi"/>
          <w:sz w:val="24"/>
          <w:szCs w:val="24"/>
          <w:lang w:val="en-GB"/>
        </w:rPr>
        <w:t>PED use is moving beyond the sporting environment.</w:t>
      </w:r>
      <w:r w:rsidR="00FA5B18" w:rsidRPr="00E207C9">
        <w:rPr>
          <w:rFonts w:cstheme="majorHAnsi"/>
          <w:sz w:val="24"/>
          <w:szCs w:val="24"/>
          <w:lang w:val="en-GB"/>
        </w:rPr>
        <w:t xml:space="preserve"> The u</w:t>
      </w:r>
      <w:r w:rsidRPr="00E207C9">
        <w:rPr>
          <w:rFonts w:cstheme="majorHAnsi"/>
          <w:sz w:val="24"/>
          <w:szCs w:val="24"/>
          <w:lang w:val="en-GB"/>
        </w:rPr>
        <w:t>se of A</w:t>
      </w:r>
      <w:r w:rsidR="00FA5B18" w:rsidRPr="00E207C9">
        <w:rPr>
          <w:rFonts w:cstheme="majorHAnsi"/>
          <w:sz w:val="24"/>
          <w:szCs w:val="24"/>
          <w:lang w:val="en-GB"/>
        </w:rPr>
        <w:t xml:space="preserve">PED is dangerous to human health and the public, in 2018, the University of Copenhagen published a survey in the Journal of Internal Medicine of over 500 men who used steroids. Over the seven years of the study, mortality rates were three times higher amongst users compared to nonusers. </w:t>
      </w:r>
    </w:p>
    <w:p w:rsidR="00C87600" w:rsidRPr="00E207C9" w:rsidRDefault="00572C5F" w:rsidP="009B77F0">
      <w:pPr>
        <w:spacing w:line="276" w:lineRule="auto"/>
        <w:ind w:firstLine="708"/>
        <w:jc w:val="both"/>
        <w:rPr>
          <w:rFonts w:cstheme="majorHAnsi"/>
          <w:sz w:val="24"/>
          <w:szCs w:val="24"/>
          <w:lang w:val="en-GB"/>
        </w:rPr>
      </w:pPr>
      <w:r w:rsidRPr="00E207C9">
        <w:rPr>
          <w:rFonts w:cstheme="majorHAnsi"/>
          <w:sz w:val="24"/>
          <w:szCs w:val="24"/>
          <w:lang w:val="en-GB"/>
        </w:rPr>
        <w:t>The 2016 United Nations General Assembly Special Session on the World Drug Problem was held in New York in a joint commitment to effectively addressing and countering the world drug problem wh</w:t>
      </w:r>
      <w:r w:rsidR="00C201A9" w:rsidRPr="00E207C9">
        <w:rPr>
          <w:rFonts w:cstheme="majorHAnsi"/>
          <w:sz w:val="24"/>
          <w:szCs w:val="24"/>
          <w:lang w:val="en-GB"/>
        </w:rPr>
        <w:t xml:space="preserve">ich U.K was part of this event. The United Nation general assembly </w:t>
      </w:r>
      <w:r w:rsidR="00E207C9" w:rsidRPr="00E207C9">
        <w:rPr>
          <w:rFonts w:cstheme="majorHAnsi"/>
          <w:sz w:val="24"/>
          <w:szCs w:val="24"/>
          <w:lang w:val="en-GB"/>
        </w:rPr>
        <w:t xml:space="preserve">focus on drug problem globally. </w:t>
      </w:r>
      <w:r w:rsidR="00C87600" w:rsidRPr="00E207C9">
        <w:rPr>
          <w:rFonts w:cstheme="majorHAnsi"/>
          <w:sz w:val="24"/>
          <w:szCs w:val="24"/>
          <w:lang w:val="en-GB"/>
        </w:rPr>
        <w:t xml:space="preserve">UK Anti-Doping (UKAD) is an active participant in the global fight against doping in sport - and is the national body responsible for creating a UK-wide environment of confidence in </w:t>
      </w:r>
      <w:r w:rsidR="008C749F" w:rsidRPr="00E207C9">
        <w:rPr>
          <w:rFonts w:cstheme="majorHAnsi"/>
          <w:sz w:val="24"/>
          <w:szCs w:val="24"/>
          <w:lang w:val="en-GB"/>
        </w:rPr>
        <w:t xml:space="preserve">clean sport. </w:t>
      </w:r>
      <w:r w:rsidR="00C87600" w:rsidRPr="00E207C9">
        <w:rPr>
          <w:rFonts w:cstheme="majorHAnsi"/>
          <w:sz w:val="24"/>
          <w:szCs w:val="24"/>
          <w:lang w:val="en-GB"/>
        </w:rPr>
        <w:t>It is UKAD’s role to ensure sports bodies comply with the World Anti-Doping Code through implementation and management of the UK’s National Anti-Doping Policy, via testing of athletes, education and working with partners in areas including science and intelligence.</w:t>
      </w:r>
    </w:p>
    <w:p w:rsidR="005C399A" w:rsidRPr="009B77F0" w:rsidRDefault="00487AD2" w:rsidP="009B77F0">
      <w:pPr>
        <w:spacing w:line="276" w:lineRule="auto"/>
        <w:ind w:firstLine="708"/>
        <w:jc w:val="both"/>
        <w:rPr>
          <w:rFonts w:cstheme="majorHAnsi"/>
          <w:sz w:val="24"/>
          <w:szCs w:val="24"/>
          <w:lang w:val="en-GB"/>
        </w:rPr>
      </w:pPr>
      <w:r w:rsidRPr="00E207C9">
        <w:rPr>
          <w:rFonts w:cstheme="majorHAnsi"/>
          <w:sz w:val="24"/>
          <w:szCs w:val="24"/>
          <w:lang w:val="en-GB"/>
        </w:rPr>
        <w:t>The National A</w:t>
      </w:r>
      <w:r w:rsidR="008C749F" w:rsidRPr="00E207C9">
        <w:rPr>
          <w:rFonts w:cstheme="majorHAnsi"/>
          <w:sz w:val="24"/>
          <w:szCs w:val="24"/>
          <w:lang w:val="en-GB"/>
        </w:rPr>
        <w:t xml:space="preserve">PED Survey 2016, conducted by Liverpool John Moores University, interviewed 684 people who had used </w:t>
      </w:r>
      <w:r w:rsidRPr="00E207C9">
        <w:rPr>
          <w:rFonts w:cstheme="majorHAnsi"/>
          <w:sz w:val="24"/>
          <w:szCs w:val="24"/>
          <w:lang w:val="en-GB"/>
        </w:rPr>
        <w:t>A</w:t>
      </w:r>
      <w:r w:rsidR="008C749F" w:rsidRPr="00E207C9">
        <w:rPr>
          <w:rFonts w:cstheme="majorHAnsi"/>
          <w:sz w:val="24"/>
          <w:szCs w:val="24"/>
          <w:lang w:val="en-GB"/>
        </w:rPr>
        <w:t xml:space="preserve">PEDs in the past 12 months. The study showed that 89% of those surveyed used </w:t>
      </w:r>
      <w:r w:rsidRPr="00E207C9">
        <w:rPr>
          <w:rFonts w:cstheme="majorHAnsi"/>
          <w:sz w:val="24"/>
          <w:szCs w:val="24"/>
          <w:lang w:val="en-GB"/>
        </w:rPr>
        <w:t>oral A</w:t>
      </w:r>
      <w:r w:rsidR="008C749F" w:rsidRPr="00E207C9">
        <w:rPr>
          <w:rFonts w:cstheme="majorHAnsi"/>
          <w:sz w:val="24"/>
          <w:szCs w:val="24"/>
          <w:lang w:val="en-GB"/>
        </w:rPr>
        <w:t>PEDs, the most c</w:t>
      </w:r>
      <w:r w:rsidR="009B77F0">
        <w:rPr>
          <w:rFonts w:cstheme="majorHAnsi"/>
          <w:sz w:val="24"/>
          <w:szCs w:val="24"/>
          <w:lang w:val="en-GB"/>
        </w:rPr>
        <w:t xml:space="preserve">ommon of which was </w:t>
      </w:r>
      <w:r w:rsidR="008C749F" w:rsidRPr="00E207C9">
        <w:rPr>
          <w:rFonts w:cstheme="majorHAnsi"/>
          <w:sz w:val="24"/>
          <w:szCs w:val="24"/>
          <w:lang w:val="en-GB"/>
        </w:rPr>
        <w:t>methandrostenolone, an anabolic steroids sold under the brand name Dianabol. The study also showed that 85% of those</w:t>
      </w:r>
      <w:r w:rsidR="0043303C" w:rsidRPr="00E207C9">
        <w:rPr>
          <w:rFonts w:cstheme="majorHAnsi"/>
          <w:sz w:val="24"/>
          <w:szCs w:val="24"/>
          <w:lang w:val="en-GB"/>
        </w:rPr>
        <w:t xml:space="preserve"> </w:t>
      </w:r>
      <w:r w:rsidR="008C749F" w:rsidRPr="00E207C9">
        <w:rPr>
          <w:rFonts w:cstheme="majorHAnsi"/>
          <w:sz w:val="24"/>
          <w:szCs w:val="24"/>
          <w:lang w:val="en-GB"/>
        </w:rPr>
        <w:t>su</w:t>
      </w:r>
      <w:r w:rsidRPr="00E207C9">
        <w:rPr>
          <w:rFonts w:cstheme="majorHAnsi"/>
          <w:sz w:val="24"/>
          <w:szCs w:val="24"/>
          <w:lang w:val="en-GB"/>
        </w:rPr>
        <w:t>rveyed took A</w:t>
      </w:r>
      <w:r w:rsidR="0043303C" w:rsidRPr="00E207C9">
        <w:rPr>
          <w:rFonts w:cstheme="majorHAnsi"/>
          <w:sz w:val="24"/>
          <w:szCs w:val="24"/>
          <w:lang w:val="en-GB"/>
        </w:rPr>
        <w:t xml:space="preserve">PEDs by injection. </w:t>
      </w:r>
      <w:r w:rsidR="008C749F" w:rsidRPr="00E207C9">
        <w:rPr>
          <w:rFonts w:cstheme="majorHAnsi"/>
          <w:sz w:val="24"/>
          <w:szCs w:val="24"/>
          <w:lang w:val="en-GB"/>
        </w:rPr>
        <w:t>The taking of drugs to improve sporting</w:t>
      </w:r>
      <w:r w:rsidR="0043303C" w:rsidRPr="00E207C9">
        <w:rPr>
          <w:rFonts w:cstheme="majorHAnsi"/>
          <w:sz w:val="24"/>
          <w:szCs w:val="24"/>
          <w:lang w:val="en-GB"/>
        </w:rPr>
        <w:t xml:space="preserve"> </w:t>
      </w:r>
      <w:r w:rsidR="008C749F" w:rsidRPr="00E207C9">
        <w:rPr>
          <w:rFonts w:cstheme="majorHAnsi"/>
          <w:sz w:val="24"/>
          <w:szCs w:val="24"/>
          <w:lang w:val="en-GB"/>
        </w:rPr>
        <w:t>performance, or ‘doping’, is not a new</w:t>
      </w:r>
      <w:r w:rsidR="0043303C" w:rsidRPr="00E207C9">
        <w:rPr>
          <w:rFonts w:cstheme="majorHAnsi"/>
          <w:sz w:val="24"/>
          <w:szCs w:val="24"/>
          <w:lang w:val="en-GB"/>
        </w:rPr>
        <w:t xml:space="preserve"> </w:t>
      </w:r>
      <w:r w:rsidR="008C749F" w:rsidRPr="00E207C9">
        <w:rPr>
          <w:rFonts w:cstheme="majorHAnsi"/>
          <w:sz w:val="24"/>
          <w:szCs w:val="24"/>
          <w:lang w:val="en-GB"/>
        </w:rPr>
        <w:t>threat to sport but over the past 20 years</w:t>
      </w:r>
      <w:r w:rsidR="0043303C" w:rsidRPr="00E207C9">
        <w:rPr>
          <w:rFonts w:cstheme="majorHAnsi"/>
          <w:sz w:val="24"/>
          <w:szCs w:val="24"/>
          <w:lang w:val="en-GB"/>
        </w:rPr>
        <w:t xml:space="preserve"> </w:t>
      </w:r>
      <w:r w:rsidRPr="00E207C9">
        <w:rPr>
          <w:rFonts w:cstheme="majorHAnsi"/>
          <w:sz w:val="24"/>
          <w:szCs w:val="24"/>
          <w:lang w:val="en-GB"/>
        </w:rPr>
        <w:t>the use of A</w:t>
      </w:r>
      <w:r w:rsidR="008C749F" w:rsidRPr="00E207C9">
        <w:rPr>
          <w:rFonts w:cstheme="majorHAnsi"/>
          <w:sz w:val="24"/>
          <w:szCs w:val="24"/>
          <w:lang w:val="en-GB"/>
        </w:rPr>
        <w:t>PEDs, particularly anabolic</w:t>
      </w:r>
      <w:r w:rsidR="0043303C" w:rsidRPr="00E207C9">
        <w:rPr>
          <w:rFonts w:cstheme="majorHAnsi"/>
          <w:sz w:val="24"/>
          <w:szCs w:val="24"/>
          <w:lang w:val="en-GB"/>
        </w:rPr>
        <w:t xml:space="preserve"> </w:t>
      </w:r>
      <w:r w:rsidR="008C749F" w:rsidRPr="00E207C9">
        <w:rPr>
          <w:rFonts w:cstheme="majorHAnsi"/>
          <w:sz w:val="24"/>
          <w:szCs w:val="24"/>
          <w:lang w:val="en-GB"/>
        </w:rPr>
        <w:t>steroids, has increased significantly in the</w:t>
      </w:r>
      <w:r w:rsidR="0043303C" w:rsidRPr="00E207C9">
        <w:rPr>
          <w:rFonts w:cstheme="majorHAnsi"/>
          <w:sz w:val="24"/>
          <w:szCs w:val="24"/>
          <w:lang w:val="en-GB"/>
        </w:rPr>
        <w:t xml:space="preserve"> </w:t>
      </w:r>
      <w:r w:rsidR="008C749F" w:rsidRPr="00E207C9">
        <w:rPr>
          <w:rFonts w:cstheme="majorHAnsi"/>
          <w:sz w:val="24"/>
          <w:szCs w:val="24"/>
          <w:lang w:val="en-GB"/>
        </w:rPr>
        <w:t>UK, moving out of a narrow band of elite</w:t>
      </w:r>
      <w:r w:rsidR="0043303C" w:rsidRPr="00E207C9">
        <w:rPr>
          <w:rFonts w:cstheme="majorHAnsi"/>
          <w:sz w:val="24"/>
          <w:szCs w:val="24"/>
          <w:lang w:val="en-GB"/>
        </w:rPr>
        <w:t xml:space="preserve"> </w:t>
      </w:r>
      <w:r w:rsidR="008C749F" w:rsidRPr="00E207C9">
        <w:rPr>
          <w:rFonts w:cstheme="majorHAnsi"/>
          <w:sz w:val="24"/>
          <w:szCs w:val="24"/>
          <w:lang w:val="en-GB"/>
        </w:rPr>
        <w:t>athletes and into amateur and recreational</w:t>
      </w:r>
      <w:r w:rsidR="0043303C" w:rsidRPr="00E207C9">
        <w:rPr>
          <w:rFonts w:cstheme="majorHAnsi"/>
          <w:sz w:val="24"/>
          <w:szCs w:val="24"/>
          <w:lang w:val="en-GB"/>
        </w:rPr>
        <w:t xml:space="preserve"> </w:t>
      </w:r>
      <w:r w:rsidR="008C749F" w:rsidRPr="00E207C9">
        <w:rPr>
          <w:rFonts w:cstheme="majorHAnsi"/>
          <w:sz w:val="24"/>
          <w:szCs w:val="24"/>
          <w:lang w:val="en-GB"/>
        </w:rPr>
        <w:t>sport</w:t>
      </w:r>
      <w:r w:rsidR="00150CA8" w:rsidRPr="00E207C9">
        <w:rPr>
          <w:rFonts w:cs="Avenir-Book"/>
          <w:sz w:val="24"/>
          <w:szCs w:val="24"/>
          <w:lang w:val="en-GB"/>
        </w:rPr>
        <w:t xml:space="preserve">. </w:t>
      </w:r>
      <w:r w:rsidR="0043303C" w:rsidRPr="00E207C9">
        <w:rPr>
          <w:rFonts w:cs="Avenir-Book"/>
          <w:sz w:val="24"/>
          <w:szCs w:val="24"/>
          <w:lang w:val="en-GB"/>
        </w:rPr>
        <w:t>UKAD pros</w:t>
      </w:r>
      <w:r w:rsidR="00150CA8" w:rsidRPr="00E207C9">
        <w:rPr>
          <w:rFonts w:cs="Avenir-Book"/>
          <w:sz w:val="24"/>
          <w:szCs w:val="24"/>
          <w:lang w:val="en-GB"/>
        </w:rPr>
        <w:t xml:space="preserve">ecutes athletes and any support </w:t>
      </w:r>
      <w:r w:rsidR="0043303C" w:rsidRPr="00E207C9">
        <w:rPr>
          <w:rFonts w:cs="Avenir-Book"/>
          <w:sz w:val="24"/>
          <w:szCs w:val="24"/>
          <w:lang w:val="en-GB"/>
        </w:rPr>
        <w:t xml:space="preserve">personnel against the UK Anti-Doping </w:t>
      </w:r>
      <w:r w:rsidR="00E207C9" w:rsidRPr="00E207C9">
        <w:rPr>
          <w:rFonts w:cs="Avenir-Book"/>
          <w:sz w:val="24"/>
          <w:szCs w:val="24"/>
          <w:lang w:val="en-GB"/>
        </w:rPr>
        <w:t>Rules. Successful</w:t>
      </w:r>
      <w:r w:rsidR="0043303C" w:rsidRPr="00E207C9">
        <w:rPr>
          <w:rFonts w:cs="Avenir-Book"/>
          <w:sz w:val="24"/>
          <w:szCs w:val="24"/>
          <w:lang w:val="en-GB"/>
        </w:rPr>
        <w:t xml:space="preserve"> </w:t>
      </w:r>
      <w:r w:rsidR="0043303C" w:rsidRPr="00E207C9">
        <w:rPr>
          <w:rFonts w:cs="Avenir-Book"/>
          <w:sz w:val="24"/>
          <w:szCs w:val="24"/>
          <w:lang w:val="en-GB"/>
        </w:rPr>
        <w:lastRenderedPageBreak/>
        <w:t>prosecutions are called Anti-Doping Rule Violations (ADRV). Between 2012</w:t>
      </w:r>
      <w:r w:rsidR="00E207C9" w:rsidRPr="00E207C9">
        <w:rPr>
          <w:rFonts w:cs="Avenir-Book"/>
          <w:sz w:val="24"/>
          <w:szCs w:val="24"/>
          <w:lang w:val="en-GB"/>
        </w:rPr>
        <w:t xml:space="preserve"> </w:t>
      </w:r>
      <w:r w:rsidR="0043303C" w:rsidRPr="00E207C9">
        <w:rPr>
          <w:rFonts w:cs="Avenir-Book"/>
          <w:sz w:val="24"/>
          <w:szCs w:val="24"/>
          <w:lang w:val="en-GB"/>
        </w:rPr>
        <w:t>-</w:t>
      </w:r>
      <w:r w:rsidR="00E207C9" w:rsidRPr="00E207C9">
        <w:rPr>
          <w:rFonts w:cs="Avenir-Book"/>
          <w:sz w:val="24"/>
          <w:szCs w:val="24"/>
          <w:lang w:val="en-GB"/>
        </w:rPr>
        <w:t xml:space="preserve"> </w:t>
      </w:r>
      <w:r w:rsidR="0043303C" w:rsidRPr="00E207C9">
        <w:rPr>
          <w:rFonts w:cs="Avenir-Book"/>
          <w:sz w:val="24"/>
          <w:szCs w:val="24"/>
          <w:lang w:val="en-GB"/>
        </w:rPr>
        <w:t>2017, there were 185 ADRVs issued by UKAD across 23 sports. 46% of those related to the use of anabolic agents and 30% to the use of stimulants. Other substances prohibited by WADA were under 6% each.</w:t>
      </w:r>
      <w:r w:rsidR="00E207C9">
        <w:rPr>
          <w:rFonts w:cs="Avenir-Book"/>
          <w:sz w:val="24"/>
          <w:szCs w:val="24"/>
          <w:lang w:val="en-GB"/>
        </w:rPr>
        <w:t xml:space="preserve">  </w:t>
      </w:r>
    </w:p>
    <w:p w:rsidR="009B77F0" w:rsidRDefault="005C399A" w:rsidP="009B77F0">
      <w:pPr>
        <w:spacing w:line="276" w:lineRule="auto"/>
        <w:ind w:firstLine="708"/>
        <w:jc w:val="both"/>
        <w:rPr>
          <w:rFonts w:cs="Avenir-Book"/>
          <w:sz w:val="24"/>
          <w:szCs w:val="24"/>
          <w:lang w:val="en-GB"/>
        </w:rPr>
      </w:pPr>
      <w:r w:rsidRPr="005C399A">
        <w:rPr>
          <w:rFonts w:cs="Avenir-Book"/>
          <w:sz w:val="24"/>
          <w:szCs w:val="24"/>
          <w:lang w:val="en-GB"/>
        </w:rPr>
        <w:t>Budget increased in the run up to Tokyo 2020 to cement UKAD’s position as one of the leading anti-doping agencies in the world</w:t>
      </w:r>
      <w:r>
        <w:rPr>
          <w:rFonts w:cs="Avenir-Book"/>
          <w:sz w:val="24"/>
          <w:szCs w:val="24"/>
          <w:lang w:val="en-GB"/>
        </w:rPr>
        <w:t xml:space="preserve">. </w:t>
      </w:r>
      <w:r w:rsidRPr="005C399A">
        <w:rPr>
          <w:rFonts w:cs="Avenir-Book"/>
          <w:sz w:val="24"/>
          <w:szCs w:val="24"/>
          <w:lang w:val="en-GB"/>
        </w:rPr>
        <w:t xml:space="preserve">Investment of £6.1 million will help educate athletes, share intelligence and conduct testing in the fight against </w:t>
      </w:r>
      <w:r>
        <w:rPr>
          <w:rFonts w:cs="Avenir-Book"/>
          <w:sz w:val="24"/>
          <w:szCs w:val="24"/>
          <w:lang w:val="en-GB"/>
        </w:rPr>
        <w:t xml:space="preserve">drug cheats to keep sport clean. </w:t>
      </w:r>
      <w:r w:rsidRPr="005C399A">
        <w:rPr>
          <w:rFonts w:cs="Avenir-Book"/>
          <w:sz w:val="24"/>
          <w:szCs w:val="24"/>
          <w:lang w:val="en-GB"/>
        </w:rPr>
        <w:t>The move comes after the first full-scale review of the organisation since it was set up in 2009 that has resulted in a number of recommendations to help make f</w:t>
      </w:r>
      <w:r>
        <w:rPr>
          <w:rFonts w:cs="Avenir-Book"/>
          <w:sz w:val="24"/>
          <w:szCs w:val="24"/>
          <w:lang w:val="en-GB"/>
        </w:rPr>
        <w:t>urther progress in anti-doping.</w:t>
      </w:r>
      <w:r w:rsidR="009B77F0">
        <w:rPr>
          <w:rFonts w:cs="Avenir-Book"/>
          <w:sz w:val="24"/>
          <w:szCs w:val="24"/>
          <w:lang w:val="en-GB"/>
        </w:rPr>
        <w:t xml:space="preserve"> </w:t>
      </w:r>
    </w:p>
    <w:p w:rsidR="005C399A" w:rsidRPr="005C399A" w:rsidRDefault="005C399A" w:rsidP="009B77F0">
      <w:pPr>
        <w:spacing w:line="276" w:lineRule="auto"/>
        <w:jc w:val="both"/>
        <w:rPr>
          <w:rFonts w:cs="Avenir-Book"/>
          <w:sz w:val="24"/>
          <w:szCs w:val="24"/>
          <w:lang w:val="en-GB"/>
        </w:rPr>
      </w:pPr>
      <w:r>
        <w:rPr>
          <w:rFonts w:cs="Avenir-Book"/>
          <w:sz w:val="24"/>
          <w:szCs w:val="24"/>
          <w:lang w:val="en-GB"/>
        </w:rPr>
        <w:t>These include:</w:t>
      </w:r>
    </w:p>
    <w:p w:rsidR="005C399A" w:rsidRPr="005C399A" w:rsidRDefault="005C399A" w:rsidP="009B77F0">
      <w:pPr>
        <w:spacing w:line="276" w:lineRule="auto"/>
        <w:jc w:val="both"/>
        <w:rPr>
          <w:rFonts w:cs="Avenir-Book"/>
          <w:sz w:val="24"/>
          <w:szCs w:val="24"/>
          <w:lang w:val="en-GB"/>
        </w:rPr>
      </w:pPr>
      <w:r w:rsidRPr="005C399A">
        <w:rPr>
          <w:rFonts w:cs="Avenir-Book"/>
          <w:sz w:val="24"/>
          <w:szCs w:val="24"/>
          <w:lang w:val="en-GB"/>
        </w:rPr>
        <w:t>UKAD to consider submitting a framework to government and sports to allow doping control officers to have unfettered access to conduct random testing at competitions</w:t>
      </w:r>
      <w:r>
        <w:rPr>
          <w:rFonts w:cs="Avenir-Book"/>
          <w:sz w:val="24"/>
          <w:szCs w:val="24"/>
          <w:lang w:val="en-GB"/>
        </w:rPr>
        <w:t>.</w:t>
      </w:r>
    </w:p>
    <w:p w:rsidR="005C399A" w:rsidRPr="005C399A" w:rsidRDefault="005C399A" w:rsidP="009B77F0">
      <w:pPr>
        <w:spacing w:line="276" w:lineRule="auto"/>
        <w:jc w:val="both"/>
        <w:rPr>
          <w:rFonts w:cs="Avenir-Book"/>
          <w:sz w:val="24"/>
          <w:szCs w:val="24"/>
          <w:lang w:val="en-GB"/>
        </w:rPr>
      </w:pPr>
      <w:r w:rsidRPr="005C399A">
        <w:rPr>
          <w:rFonts w:cs="Avenir-Book"/>
          <w:sz w:val="24"/>
          <w:szCs w:val="24"/>
          <w:lang w:val="en-GB"/>
        </w:rPr>
        <w:t xml:space="preserve">UKAD to encourage greater collaboration from law enforcement agencies and to ensure </w:t>
      </w:r>
      <w:r w:rsidR="009B77F0" w:rsidRPr="005C399A">
        <w:rPr>
          <w:rFonts w:cs="Avenir-Book"/>
          <w:sz w:val="24"/>
          <w:szCs w:val="24"/>
          <w:lang w:val="en-GB"/>
        </w:rPr>
        <w:t>whistle-blowers</w:t>
      </w:r>
      <w:bookmarkStart w:id="0" w:name="_GoBack"/>
      <w:bookmarkEnd w:id="0"/>
      <w:r w:rsidRPr="005C399A">
        <w:rPr>
          <w:rFonts w:cs="Avenir-Book"/>
          <w:sz w:val="24"/>
          <w:szCs w:val="24"/>
          <w:lang w:val="en-GB"/>
        </w:rPr>
        <w:t xml:space="preserve"> have confidence to come forward</w:t>
      </w:r>
      <w:r w:rsidR="009B77F0">
        <w:rPr>
          <w:rFonts w:cs="Avenir-Book"/>
          <w:sz w:val="24"/>
          <w:szCs w:val="24"/>
          <w:lang w:val="en-GB"/>
        </w:rPr>
        <w:t>.</w:t>
      </w:r>
    </w:p>
    <w:p w:rsidR="005C399A" w:rsidRPr="005C399A" w:rsidRDefault="005C399A" w:rsidP="009B77F0">
      <w:pPr>
        <w:spacing w:line="276" w:lineRule="auto"/>
        <w:jc w:val="both"/>
        <w:rPr>
          <w:rFonts w:cs="Avenir-Book"/>
          <w:sz w:val="24"/>
          <w:szCs w:val="24"/>
          <w:lang w:val="en-GB"/>
        </w:rPr>
      </w:pPr>
      <w:r w:rsidRPr="005C399A">
        <w:rPr>
          <w:rFonts w:cs="Avenir-Book"/>
          <w:sz w:val="24"/>
          <w:szCs w:val="24"/>
          <w:lang w:val="en-GB"/>
        </w:rPr>
        <w:t>Sports in receipt of public funding to report annually on their anti-doping education programmes to UKAD and publish this information on their websites</w:t>
      </w:r>
      <w:r w:rsidR="009B77F0">
        <w:rPr>
          <w:rFonts w:cs="Avenir-Book"/>
          <w:sz w:val="24"/>
          <w:szCs w:val="24"/>
          <w:lang w:val="en-GB"/>
        </w:rPr>
        <w:t>.</w:t>
      </w:r>
    </w:p>
    <w:p w:rsidR="005C399A" w:rsidRPr="005C399A" w:rsidRDefault="005C399A" w:rsidP="009B77F0">
      <w:pPr>
        <w:spacing w:line="276" w:lineRule="auto"/>
        <w:jc w:val="both"/>
        <w:rPr>
          <w:rFonts w:cs="Avenir-Book"/>
          <w:sz w:val="24"/>
          <w:szCs w:val="24"/>
          <w:lang w:val="en-GB"/>
        </w:rPr>
      </w:pPr>
      <w:r w:rsidRPr="005C399A">
        <w:rPr>
          <w:rFonts w:cs="Avenir-Book"/>
          <w:sz w:val="24"/>
          <w:szCs w:val="24"/>
          <w:lang w:val="en-GB"/>
        </w:rPr>
        <w:t xml:space="preserve">Health harms associated with the abuses of </w:t>
      </w:r>
      <w:r w:rsidR="009B77F0">
        <w:rPr>
          <w:rFonts w:cs="Avenir-Book"/>
          <w:sz w:val="24"/>
          <w:szCs w:val="24"/>
          <w:lang w:val="en-GB"/>
        </w:rPr>
        <w:t xml:space="preserve">Appeareance </w:t>
      </w:r>
      <w:r w:rsidRPr="005C399A">
        <w:rPr>
          <w:rFonts w:cs="Avenir-Book"/>
          <w:sz w:val="24"/>
          <w:szCs w:val="24"/>
          <w:lang w:val="en-GB"/>
        </w:rPr>
        <w:t>an</w:t>
      </w:r>
      <w:r w:rsidR="009B77F0">
        <w:rPr>
          <w:rFonts w:cs="Avenir-Book"/>
          <w:sz w:val="24"/>
          <w:szCs w:val="24"/>
          <w:lang w:val="en-GB"/>
        </w:rPr>
        <w:t>d Performance Enhancing Drugs (A</w:t>
      </w:r>
      <w:r w:rsidRPr="005C399A">
        <w:rPr>
          <w:rFonts w:cs="Avenir-Book"/>
          <w:sz w:val="24"/>
          <w:szCs w:val="24"/>
          <w:lang w:val="en-GB"/>
        </w:rPr>
        <w:t>PEDs) should be integrated into drug information and education supported by Public Health England, Public Health Wales, Health Scotland, Public Health (Northern Ireland) and the Home Office Drugs Strategy</w:t>
      </w:r>
    </w:p>
    <w:p w:rsidR="005C399A" w:rsidRDefault="005C399A" w:rsidP="009B77F0">
      <w:pPr>
        <w:spacing w:line="276" w:lineRule="auto"/>
        <w:jc w:val="both"/>
        <w:rPr>
          <w:rFonts w:cs="Avenir-Book"/>
          <w:sz w:val="24"/>
          <w:szCs w:val="24"/>
          <w:lang w:val="en-GB"/>
        </w:rPr>
      </w:pPr>
      <w:r w:rsidRPr="005C399A">
        <w:rPr>
          <w:rFonts w:cs="Avenir-Book"/>
          <w:sz w:val="24"/>
          <w:szCs w:val="24"/>
          <w:lang w:val="en-GB"/>
        </w:rPr>
        <w:t xml:space="preserve">Government should revise the National Anti-Doping Policy by September 2018 in consultation with UKAD and </w:t>
      </w:r>
      <w:r w:rsidR="009B77F0">
        <w:rPr>
          <w:rFonts w:cs="Avenir-Book"/>
          <w:sz w:val="24"/>
          <w:szCs w:val="24"/>
          <w:lang w:val="en-GB"/>
        </w:rPr>
        <w:t xml:space="preserve">the Home Country Sport Councils </w:t>
      </w:r>
      <w:r w:rsidRPr="005C399A">
        <w:rPr>
          <w:rFonts w:cs="Avenir-Book"/>
          <w:sz w:val="24"/>
          <w:szCs w:val="24"/>
          <w:lang w:val="en-GB"/>
        </w:rPr>
        <w:t>UKAD to ensure that all publicly funded athletes and support personnel participate in annual a</w:t>
      </w:r>
      <w:r w:rsidR="009B77F0">
        <w:rPr>
          <w:rFonts w:cs="Avenir-Book"/>
          <w:sz w:val="24"/>
          <w:szCs w:val="24"/>
          <w:lang w:val="en-GB"/>
        </w:rPr>
        <w:t xml:space="preserve">nti-doping education programmes. </w:t>
      </w:r>
      <w:r w:rsidRPr="005C399A">
        <w:rPr>
          <w:rFonts w:cs="Avenir-Book"/>
          <w:sz w:val="24"/>
          <w:szCs w:val="24"/>
          <w:lang w:val="en-GB"/>
        </w:rPr>
        <w:t>UKAD to establish an Innovations Committee later this year t</w:t>
      </w:r>
      <w:r w:rsidR="009B77F0">
        <w:rPr>
          <w:rFonts w:cs="Avenir-Book"/>
          <w:sz w:val="24"/>
          <w:szCs w:val="24"/>
          <w:lang w:val="en-GB"/>
        </w:rPr>
        <w:t xml:space="preserve">o signpost new trends in doping. </w:t>
      </w:r>
      <w:r w:rsidRPr="005C399A">
        <w:rPr>
          <w:rFonts w:cs="Avenir-Book"/>
          <w:sz w:val="24"/>
          <w:szCs w:val="24"/>
          <w:lang w:val="en-GB"/>
        </w:rPr>
        <w:t>A new international strategy to be drawn up by UKAD to help drive a global approach to innovation in anti-doping</w:t>
      </w:r>
      <w:r w:rsidR="009B77F0">
        <w:rPr>
          <w:rFonts w:cs="Avenir-Book"/>
          <w:sz w:val="24"/>
          <w:szCs w:val="24"/>
          <w:lang w:val="en-GB"/>
        </w:rPr>
        <w:t>.</w:t>
      </w:r>
    </w:p>
    <w:p w:rsidR="00E207C9" w:rsidRDefault="00E207C9" w:rsidP="009B77F0">
      <w:pPr>
        <w:spacing w:line="276" w:lineRule="auto"/>
        <w:jc w:val="both"/>
        <w:rPr>
          <w:rFonts w:cs="Avenir-Book"/>
          <w:sz w:val="24"/>
          <w:szCs w:val="24"/>
          <w:lang w:val="en-GB"/>
        </w:rPr>
      </w:pPr>
      <w:r>
        <w:rPr>
          <w:rFonts w:cs="Avenir-Book"/>
          <w:sz w:val="24"/>
          <w:szCs w:val="24"/>
          <w:lang w:val="en-GB"/>
        </w:rPr>
        <w:br w:type="page"/>
      </w:r>
    </w:p>
    <w:p w:rsidR="00E207C9" w:rsidRDefault="00E207C9" w:rsidP="009B77F0">
      <w:pPr>
        <w:spacing w:line="276" w:lineRule="auto"/>
        <w:jc w:val="both"/>
        <w:rPr>
          <w:rFonts w:cs="Avenir-Book"/>
          <w:color w:val="585F62"/>
          <w:sz w:val="24"/>
          <w:szCs w:val="24"/>
          <w:lang w:val="en-GB"/>
        </w:rPr>
      </w:pPr>
    </w:p>
    <w:p w:rsidR="00E207C9" w:rsidRDefault="00E207C9" w:rsidP="009B77F0">
      <w:pPr>
        <w:spacing w:line="276" w:lineRule="auto"/>
        <w:jc w:val="both"/>
        <w:rPr>
          <w:rFonts w:cs="Avenir-Book"/>
          <w:color w:val="585F62"/>
          <w:sz w:val="24"/>
          <w:szCs w:val="24"/>
          <w:lang w:val="en-GB"/>
        </w:rPr>
      </w:pPr>
      <w:r>
        <w:rPr>
          <w:rFonts w:cs="Avenir-Book"/>
          <w:color w:val="585F62"/>
          <w:sz w:val="24"/>
          <w:szCs w:val="24"/>
          <w:lang w:val="en-GB"/>
        </w:rPr>
        <w:br w:type="page"/>
      </w:r>
    </w:p>
    <w:p w:rsidR="00C201A9" w:rsidRPr="00E207C9" w:rsidRDefault="0043303C" w:rsidP="009B77F0">
      <w:pPr>
        <w:spacing w:line="276" w:lineRule="auto"/>
        <w:jc w:val="both"/>
        <w:rPr>
          <w:rFonts w:cs="Avenir-Book"/>
          <w:sz w:val="24"/>
          <w:szCs w:val="24"/>
          <w:lang w:val="en-GB"/>
        </w:rPr>
      </w:pPr>
      <w:r w:rsidRPr="00E207C9">
        <w:rPr>
          <w:rFonts w:cs="Avenir-Book"/>
          <w:color w:val="585F62"/>
          <w:sz w:val="24"/>
          <w:szCs w:val="24"/>
          <w:lang w:val="en-GB"/>
        </w:rPr>
        <w:lastRenderedPageBreak/>
        <w:t xml:space="preserve"> </w:t>
      </w:r>
    </w:p>
    <w:p w:rsidR="009D1F5F" w:rsidRPr="00E207C9" w:rsidRDefault="009D1F5F" w:rsidP="009B77F0">
      <w:pPr>
        <w:autoSpaceDE w:val="0"/>
        <w:autoSpaceDN w:val="0"/>
        <w:adjustRightInd w:val="0"/>
        <w:spacing w:after="0" w:line="276" w:lineRule="auto"/>
        <w:jc w:val="both"/>
        <w:rPr>
          <w:rFonts w:asciiTheme="majorHAnsi" w:hAnsiTheme="majorHAnsi" w:cstheme="majorHAnsi"/>
          <w:sz w:val="24"/>
          <w:szCs w:val="24"/>
          <w:lang w:val="en-GB"/>
        </w:rPr>
      </w:pPr>
    </w:p>
    <w:sectPr w:rsidR="009D1F5F" w:rsidRPr="00E207C9" w:rsidSect="009B77F0">
      <w:pgSz w:w="11906" w:h="16838"/>
      <w:pgMar w:top="993"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venir-Book">
    <w:altName w:val="Arial"/>
    <w:panose1 w:val="00000000000000000000"/>
    <w:charset w:val="00"/>
    <w:family w:val="swiss"/>
    <w:notTrueType/>
    <w:pitch w:val="default"/>
    <w:sig w:usb0="00000007" w:usb1="00000000"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57"/>
    <w:rsid w:val="00000868"/>
    <w:rsid w:val="00150CA8"/>
    <w:rsid w:val="00226F2A"/>
    <w:rsid w:val="00232BAE"/>
    <w:rsid w:val="00247B39"/>
    <w:rsid w:val="002A10BD"/>
    <w:rsid w:val="003F6209"/>
    <w:rsid w:val="0043303C"/>
    <w:rsid w:val="00487AD2"/>
    <w:rsid w:val="00572C5F"/>
    <w:rsid w:val="00585716"/>
    <w:rsid w:val="005C399A"/>
    <w:rsid w:val="005D1DC0"/>
    <w:rsid w:val="006A50E7"/>
    <w:rsid w:val="0078387F"/>
    <w:rsid w:val="007F367D"/>
    <w:rsid w:val="008C749F"/>
    <w:rsid w:val="009878F4"/>
    <w:rsid w:val="009B77F0"/>
    <w:rsid w:val="009D1F5F"/>
    <w:rsid w:val="009F3757"/>
    <w:rsid w:val="00C201A9"/>
    <w:rsid w:val="00C87600"/>
    <w:rsid w:val="00D20699"/>
    <w:rsid w:val="00D31C13"/>
    <w:rsid w:val="00E207C9"/>
    <w:rsid w:val="00FA5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46056-4B15-4190-868A-EB2E6703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09A1-3800-4C9D-99CD-15AAD0AA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723</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2021-04-20T13:16:00Z</dcterms:created>
  <dcterms:modified xsi:type="dcterms:W3CDTF">2021-04-20T14:57:00Z</dcterms:modified>
</cp:coreProperties>
</file>