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4BE7" w14:textId="77777777" w:rsidR="00575FD3" w:rsidRPr="00067B9F" w:rsidRDefault="00575FD3" w:rsidP="00067B9F">
      <w:pPr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067B9F"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Pr="00067B9F">
        <w:rPr>
          <w:rFonts w:ascii="Times New Roman" w:hAnsi="Times New Roman" w:cs="Times New Roman"/>
          <w:sz w:val="24"/>
          <w:szCs w:val="24"/>
          <w:lang w:eastAsia="tr-TR"/>
        </w:rPr>
        <w:t>: DISEC (Space &amp; Information)</w:t>
      </w:r>
    </w:p>
    <w:p w14:paraId="4E7B21F8" w14:textId="41ABD2FF" w:rsidR="00C61018" w:rsidRPr="00067B9F" w:rsidRDefault="00266E36" w:rsidP="00067B9F">
      <w:pPr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="00C61018" w:rsidRPr="00067B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1018" w:rsidRPr="00067B9F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="00C61018" w:rsidRPr="00067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18" w:rsidRPr="00067B9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61018" w:rsidRPr="00067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18" w:rsidRPr="00067B9F">
        <w:rPr>
          <w:rFonts w:ascii="Times New Roman" w:hAnsi="Times New Roman" w:cs="Times New Roman"/>
          <w:sz w:val="24"/>
          <w:szCs w:val="24"/>
        </w:rPr>
        <w:t>Peaceful</w:t>
      </w:r>
      <w:proofErr w:type="spellEnd"/>
      <w:r w:rsidR="00C61018" w:rsidRPr="00067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18" w:rsidRPr="00067B9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C61018" w:rsidRPr="00067B9F">
        <w:rPr>
          <w:rFonts w:ascii="Times New Roman" w:hAnsi="Times New Roman" w:cs="Times New Roman"/>
          <w:sz w:val="24"/>
          <w:szCs w:val="24"/>
        </w:rPr>
        <w:t xml:space="preserve"> of Outer Space</w:t>
      </w:r>
    </w:p>
    <w:p w14:paraId="78CA2341" w14:textId="77777777" w:rsidR="00575FD3" w:rsidRPr="00067B9F" w:rsidRDefault="00575FD3" w:rsidP="00067B9F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067B9F">
        <w:rPr>
          <w:rFonts w:ascii="Times New Roman" w:hAnsi="Times New Roman" w:cs="Times New Roman"/>
          <w:sz w:val="24"/>
          <w:szCs w:val="24"/>
          <w:lang w:eastAsia="tr-TR"/>
        </w:rPr>
        <w:t xml:space="preserve">Country: United </w:t>
      </w:r>
      <w:proofErr w:type="spellStart"/>
      <w:r w:rsidRPr="00067B9F">
        <w:rPr>
          <w:rFonts w:ascii="Times New Roman" w:hAnsi="Times New Roman" w:cs="Times New Roman"/>
          <w:sz w:val="24"/>
          <w:szCs w:val="24"/>
          <w:lang w:eastAsia="tr-TR"/>
        </w:rPr>
        <w:t>Kingdom</w:t>
      </w:r>
      <w:proofErr w:type="spellEnd"/>
    </w:p>
    <w:p w14:paraId="0C4EBC11" w14:textId="77777777" w:rsidR="00005EA8" w:rsidRDefault="00005EA8" w:rsidP="00005EA8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UK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backs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peaceful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safe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lasting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proofErr w:type="gram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space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-</w:t>
      </w:r>
      <w:proofErr w:type="gram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one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works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every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person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planet.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Thanks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strong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technical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abilities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past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teamwork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it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treats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space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like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common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ground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shaped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fair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rules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honesty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shared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responsibility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approach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stays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rooted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principles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UN Charter as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well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1967 Outer Space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Treaty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44C7A3FA" w14:textId="77777777" w:rsidR="00B01B53" w:rsidRDefault="00005EA8" w:rsidP="00B01B53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005EA8">
        <w:rPr>
          <w:rFonts w:ascii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rapid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rise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space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missions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pushed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countries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rely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heavily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proofErr w:type="gram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satellites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-</w:t>
      </w:r>
      <w:proofErr w:type="gram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be it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global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communication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pinpointing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places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watching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climate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changes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growing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markets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. Yet,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as orbital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weapon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tests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armed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strategies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off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-planet,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heaps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drifting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debris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could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turn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space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into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risky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zone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. On top of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access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isn't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equal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everywhere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many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low-income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nations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struggle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join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despite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wanting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keep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pace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>.</w:t>
      </w:r>
      <w:r w:rsidRPr="00005EA8">
        <w:rPr>
          <w:rFonts w:ascii="Times New Roman" w:hAnsi="Times New Roman" w:cs="Times New Roman"/>
          <w:sz w:val="24"/>
          <w:szCs w:val="24"/>
          <w:lang w:eastAsia="tr-TR"/>
        </w:rPr>
        <w:br/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UK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joined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key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space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deals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-</w:t>
      </w:r>
      <w:proofErr w:type="gram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Outer Space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Treaty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Liability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Convention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also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Registration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Convention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It's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active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UN’s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COPUOS,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supporting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moves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toward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transparency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responsible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behavior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space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cooperates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Space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Agency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wider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joint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frameworks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25A53E2E" w14:textId="77777777" w:rsidR="00B01B53" w:rsidRDefault="00005EA8" w:rsidP="00B01B53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005EA8">
        <w:rPr>
          <w:rFonts w:ascii="Times New Roman" w:hAnsi="Times New Roman" w:cs="Times New Roman"/>
          <w:sz w:val="24"/>
          <w:szCs w:val="24"/>
          <w:lang w:eastAsia="tr-TR"/>
        </w:rPr>
        <w:br/>
      </w:r>
      <w:r w:rsidR="00B01B5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B01B53">
        <w:rPr>
          <w:rFonts w:ascii="Times New Roman" w:hAnsi="Times New Roman" w:cs="Times New Roman"/>
          <w:sz w:val="24"/>
          <w:szCs w:val="24"/>
          <w:lang w:eastAsia="tr-TR"/>
        </w:rPr>
        <w:tab/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order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keep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space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calm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UK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supports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tougher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worldwide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standards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while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encouraging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openness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between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countries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prevent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accidents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Rather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than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shooting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up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rockets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without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thinking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nations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ought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behave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carefully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when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sending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up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satellites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-</w:t>
      </w:r>
      <w:proofErr w:type="gram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reducing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clutter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in orbit is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key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whereas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swapping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knowledge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boosts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how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weaker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access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space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tech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72F64BFF" w14:textId="2CFA7E6F" w:rsidR="00B01B53" w:rsidRDefault="00005EA8" w:rsidP="00B01B53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005EA8">
        <w:rPr>
          <w:rFonts w:ascii="Times New Roman" w:hAnsi="Times New Roman" w:cs="Times New Roman"/>
          <w:sz w:val="24"/>
          <w:szCs w:val="24"/>
          <w:lang w:eastAsia="tr-TR"/>
        </w:rPr>
        <w:br/>
      </w:r>
      <w:r w:rsidR="00B01B5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B01B53">
        <w:rPr>
          <w:rFonts w:ascii="Times New Roman" w:hAnsi="Times New Roman" w:cs="Times New Roman"/>
          <w:sz w:val="24"/>
          <w:szCs w:val="24"/>
          <w:lang w:eastAsia="tr-TR"/>
        </w:rPr>
        <w:tab/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brief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UK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believes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making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space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peaceful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means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act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. Not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just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cooperate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but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follow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worldwide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standards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-</w:t>
      </w:r>
      <w:proofErr w:type="gram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way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grows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unity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05EA8">
        <w:rPr>
          <w:rFonts w:ascii="Times New Roman" w:hAnsi="Times New Roman" w:cs="Times New Roman"/>
          <w:sz w:val="24"/>
          <w:szCs w:val="24"/>
          <w:lang w:eastAsia="tr-TR"/>
        </w:rPr>
        <w:t>purpose</w:t>
      </w:r>
      <w:proofErr w:type="spellEnd"/>
      <w:r w:rsidRPr="00005EA8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5BFECD70" w14:textId="39EA777A" w:rsidR="00B20F86" w:rsidRPr="00B20F86" w:rsidRDefault="00B20F86" w:rsidP="00B01B53">
      <w:pPr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B20F8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References</w:t>
      </w:r>
      <w:proofErr w:type="spellEnd"/>
    </w:p>
    <w:p w14:paraId="591C269D" w14:textId="77777777" w:rsidR="00B20F86" w:rsidRPr="00B20F86" w:rsidRDefault="00B20F86" w:rsidP="00B20F8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B20F86">
        <w:rPr>
          <w:rFonts w:ascii="Times New Roman" w:hAnsi="Times New Roman" w:cs="Times New Roman"/>
          <w:sz w:val="24"/>
          <w:szCs w:val="24"/>
          <w:lang w:eastAsia="tr-TR"/>
        </w:rPr>
        <w:t xml:space="preserve">United Nations.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Treaty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on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Principles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Governing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the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Activities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of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States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in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the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Exploration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and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Use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of Outer Space</w:t>
      </w:r>
      <w:r w:rsidRPr="00B20F86">
        <w:rPr>
          <w:rFonts w:ascii="Times New Roman" w:hAnsi="Times New Roman" w:cs="Times New Roman"/>
          <w:sz w:val="24"/>
          <w:szCs w:val="24"/>
          <w:lang w:eastAsia="tr-TR"/>
        </w:rPr>
        <w:t xml:space="preserve"> (1967).</w:t>
      </w:r>
    </w:p>
    <w:p w14:paraId="28024894" w14:textId="77777777" w:rsidR="00B20F86" w:rsidRPr="00B20F86" w:rsidRDefault="00B20F86" w:rsidP="00B20F8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B20F86">
        <w:rPr>
          <w:rFonts w:ascii="Times New Roman" w:hAnsi="Times New Roman" w:cs="Times New Roman"/>
          <w:sz w:val="24"/>
          <w:szCs w:val="24"/>
          <w:lang w:eastAsia="tr-TR"/>
        </w:rPr>
        <w:t xml:space="preserve">United Nations Office </w:t>
      </w:r>
      <w:proofErr w:type="spellStart"/>
      <w:r w:rsidRPr="00B20F86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20F86">
        <w:rPr>
          <w:rFonts w:ascii="Times New Roman" w:hAnsi="Times New Roman" w:cs="Times New Roman"/>
          <w:sz w:val="24"/>
          <w:szCs w:val="24"/>
          <w:lang w:eastAsia="tr-TR"/>
        </w:rPr>
        <w:t xml:space="preserve"> Outer Space </w:t>
      </w:r>
      <w:proofErr w:type="spellStart"/>
      <w:r w:rsidRPr="00B20F86">
        <w:rPr>
          <w:rFonts w:ascii="Times New Roman" w:hAnsi="Times New Roman" w:cs="Times New Roman"/>
          <w:sz w:val="24"/>
          <w:szCs w:val="24"/>
          <w:lang w:eastAsia="tr-TR"/>
        </w:rPr>
        <w:t>Affairs</w:t>
      </w:r>
      <w:proofErr w:type="spellEnd"/>
      <w:r w:rsidRPr="00B20F86">
        <w:rPr>
          <w:rFonts w:ascii="Times New Roman" w:hAnsi="Times New Roman" w:cs="Times New Roman"/>
          <w:sz w:val="24"/>
          <w:szCs w:val="24"/>
          <w:lang w:eastAsia="tr-TR"/>
        </w:rPr>
        <w:t xml:space="preserve"> (UNOOSA).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Committee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on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the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Peaceful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Uses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of Outer Space (COPUOS).</w:t>
      </w:r>
    </w:p>
    <w:p w14:paraId="7AA70CAF" w14:textId="77777777" w:rsidR="00B20F86" w:rsidRPr="00B20F86" w:rsidRDefault="00B20F86" w:rsidP="00B20F8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B20F86">
        <w:rPr>
          <w:rFonts w:ascii="Times New Roman" w:hAnsi="Times New Roman" w:cs="Times New Roman"/>
          <w:sz w:val="24"/>
          <w:szCs w:val="24"/>
          <w:lang w:eastAsia="tr-TR"/>
        </w:rPr>
        <w:t xml:space="preserve">United Nations General Assembly.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Resolutions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on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Responsible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Behaviours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in Outer Space.</w:t>
      </w:r>
    </w:p>
    <w:p w14:paraId="759E9B3E" w14:textId="77777777" w:rsidR="00B20F86" w:rsidRPr="00B20F86" w:rsidRDefault="00B20F86" w:rsidP="00B20F8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B20F86"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 w:rsidRPr="00B20F86">
        <w:rPr>
          <w:rFonts w:ascii="Times New Roman" w:hAnsi="Times New Roman" w:cs="Times New Roman"/>
          <w:sz w:val="24"/>
          <w:szCs w:val="24"/>
          <w:lang w:eastAsia="tr-TR"/>
        </w:rPr>
        <w:t xml:space="preserve"> Space </w:t>
      </w:r>
      <w:proofErr w:type="spellStart"/>
      <w:r w:rsidRPr="00B20F86">
        <w:rPr>
          <w:rFonts w:ascii="Times New Roman" w:hAnsi="Times New Roman" w:cs="Times New Roman"/>
          <w:sz w:val="24"/>
          <w:szCs w:val="24"/>
          <w:lang w:eastAsia="tr-TR"/>
        </w:rPr>
        <w:t>Agency</w:t>
      </w:r>
      <w:proofErr w:type="spellEnd"/>
      <w:r w:rsidRPr="00B20F86">
        <w:rPr>
          <w:rFonts w:ascii="Times New Roman" w:hAnsi="Times New Roman" w:cs="Times New Roman"/>
          <w:sz w:val="24"/>
          <w:szCs w:val="24"/>
          <w:lang w:eastAsia="tr-TR"/>
        </w:rPr>
        <w:t xml:space="preserve"> (ESA). </w:t>
      </w:r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International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Cooperation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and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 xml:space="preserve"> Space </w:t>
      </w:r>
      <w:proofErr w:type="spellStart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Sustainability</w:t>
      </w:r>
      <w:proofErr w:type="spellEnd"/>
      <w:r w:rsidRPr="00B20F86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.</w:t>
      </w:r>
    </w:p>
    <w:p w14:paraId="1B952DE4" w14:textId="7B89B773" w:rsidR="00325DD6" w:rsidRPr="00067B9F" w:rsidRDefault="00325DD6" w:rsidP="00DA1AEE">
      <w:pPr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325DD6" w:rsidRPr="0006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D66"/>
    <w:multiLevelType w:val="multilevel"/>
    <w:tmpl w:val="AEB2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2619F"/>
    <w:multiLevelType w:val="multilevel"/>
    <w:tmpl w:val="99A6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A02468"/>
    <w:multiLevelType w:val="multilevel"/>
    <w:tmpl w:val="B376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860F2"/>
    <w:multiLevelType w:val="multilevel"/>
    <w:tmpl w:val="D164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B6BFB"/>
    <w:multiLevelType w:val="multilevel"/>
    <w:tmpl w:val="B95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C23DD"/>
    <w:multiLevelType w:val="multilevel"/>
    <w:tmpl w:val="3BA8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F12B33"/>
    <w:multiLevelType w:val="multilevel"/>
    <w:tmpl w:val="1EDA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264926">
    <w:abstractNumId w:val="6"/>
  </w:num>
  <w:num w:numId="2" w16cid:durableId="1357003747">
    <w:abstractNumId w:val="5"/>
  </w:num>
  <w:num w:numId="3" w16cid:durableId="892500097">
    <w:abstractNumId w:val="1"/>
  </w:num>
  <w:num w:numId="4" w16cid:durableId="1390348641">
    <w:abstractNumId w:val="0"/>
  </w:num>
  <w:num w:numId="5" w16cid:durableId="1953398375">
    <w:abstractNumId w:val="2"/>
  </w:num>
  <w:num w:numId="6" w16cid:durableId="116149662">
    <w:abstractNumId w:val="3"/>
  </w:num>
  <w:num w:numId="7" w16cid:durableId="1671181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D3"/>
    <w:rsid w:val="00005EA8"/>
    <w:rsid w:val="000432BB"/>
    <w:rsid w:val="00067B9F"/>
    <w:rsid w:val="00266E36"/>
    <w:rsid w:val="00325DD6"/>
    <w:rsid w:val="00575FD3"/>
    <w:rsid w:val="005F501D"/>
    <w:rsid w:val="0069440E"/>
    <w:rsid w:val="00AE6669"/>
    <w:rsid w:val="00B01B53"/>
    <w:rsid w:val="00B137CD"/>
    <w:rsid w:val="00B20F86"/>
    <w:rsid w:val="00BF4A83"/>
    <w:rsid w:val="00C61018"/>
    <w:rsid w:val="00CE43C9"/>
    <w:rsid w:val="00DA1AEE"/>
    <w:rsid w:val="00ED5995"/>
    <w:rsid w:val="00F7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E291"/>
  <w15:chartTrackingRefBased/>
  <w15:docId w15:val="{936B4818-990F-41A0-A4EF-06B45583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10UR YILDIZ</dc:creator>
  <cp:keywords/>
  <dc:description/>
  <cp:lastModifiedBy>seçkin karakuş</cp:lastModifiedBy>
  <cp:revision>16</cp:revision>
  <dcterms:created xsi:type="dcterms:W3CDTF">2025-12-05T14:45:00Z</dcterms:created>
  <dcterms:modified xsi:type="dcterms:W3CDTF">2025-12-17T16:38:00Z</dcterms:modified>
</cp:coreProperties>
</file>