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8D4F" w14:textId="63765657" w:rsidR="009E5D50" w:rsidRPr="00401751" w:rsidRDefault="009E5D50" w:rsidP="009E5D50">
      <w:pPr>
        <w:pStyle w:val="stBilgi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01751">
        <w:rPr>
          <w:rFonts w:ascii="Times New Roman" w:hAnsi="Times New Roman" w:cs="Times New Roman"/>
          <w:sz w:val="24"/>
          <w:szCs w:val="24"/>
        </w:rPr>
        <w:t>Committee:SPECPOL</w:t>
      </w:r>
      <w:proofErr w:type="spellEnd"/>
      <w:proofErr w:type="gramEnd"/>
    </w:p>
    <w:p w14:paraId="70ED0E40" w14:textId="081DEAF1" w:rsidR="009E5D50" w:rsidRPr="00401751" w:rsidRDefault="004626E9" w:rsidP="009E5D50">
      <w:pPr>
        <w:pStyle w:val="stBilgi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="009E5D50" w:rsidRPr="004017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E5D50" w:rsidRPr="00401751">
        <w:rPr>
          <w:rFonts w:ascii="Times New Roman" w:hAnsi="Times New Roman" w:cs="Times New Roman"/>
          <w:sz w:val="24"/>
          <w:szCs w:val="24"/>
        </w:rPr>
        <w:t>Reconstruction</w:t>
      </w:r>
      <w:proofErr w:type="spellEnd"/>
      <w:r w:rsidR="009E5D50" w:rsidRPr="0040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D50" w:rsidRPr="0040175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E5D50" w:rsidRPr="00401751">
        <w:rPr>
          <w:rFonts w:ascii="Times New Roman" w:hAnsi="Times New Roman" w:cs="Times New Roman"/>
          <w:sz w:val="24"/>
          <w:szCs w:val="24"/>
        </w:rPr>
        <w:t xml:space="preserve"> </w:t>
      </w:r>
      <w:r w:rsidR="008639BA" w:rsidRPr="00401751">
        <w:rPr>
          <w:rFonts w:ascii="Times New Roman" w:hAnsi="Times New Roman" w:cs="Times New Roman"/>
          <w:sz w:val="24"/>
          <w:szCs w:val="24"/>
        </w:rPr>
        <w:t>D</w:t>
      </w:r>
      <w:r w:rsidR="009E5D50" w:rsidRPr="00401751">
        <w:rPr>
          <w:rFonts w:ascii="Times New Roman" w:hAnsi="Times New Roman" w:cs="Times New Roman"/>
          <w:sz w:val="24"/>
          <w:szCs w:val="24"/>
        </w:rPr>
        <w:t xml:space="preserve">evelopment in </w:t>
      </w:r>
      <w:r w:rsidR="008639BA" w:rsidRPr="00401751">
        <w:rPr>
          <w:rFonts w:ascii="Times New Roman" w:hAnsi="Times New Roman" w:cs="Times New Roman"/>
          <w:sz w:val="24"/>
          <w:szCs w:val="24"/>
        </w:rPr>
        <w:t>P</w:t>
      </w:r>
      <w:r w:rsidR="009E5D50" w:rsidRPr="00401751">
        <w:rPr>
          <w:rFonts w:ascii="Times New Roman" w:hAnsi="Times New Roman" w:cs="Times New Roman"/>
          <w:sz w:val="24"/>
          <w:szCs w:val="24"/>
        </w:rPr>
        <w:t>ost</w:t>
      </w:r>
      <w:r w:rsidR="008639BA" w:rsidRPr="0040175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E5D50" w:rsidRPr="00401751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="009E5D50" w:rsidRPr="0040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9BA" w:rsidRPr="00401751">
        <w:rPr>
          <w:rFonts w:ascii="Times New Roman" w:hAnsi="Times New Roman" w:cs="Times New Roman"/>
          <w:sz w:val="24"/>
          <w:szCs w:val="24"/>
        </w:rPr>
        <w:t>R</w:t>
      </w:r>
      <w:r w:rsidR="009E5D50" w:rsidRPr="00401751">
        <w:rPr>
          <w:rFonts w:ascii="Times New Roman" w:hAnsi="Times New Roman" w:cs="Times New Roman"/>
          <w:sz w:val="24"/>
          <w:szCs w:val="24"/>
        </w:rPr>
        <w:t>egions</w:t>
      </w:r>
      <w:proofErr w:type="spellEnd"/>
    </w:p>
    <w:p w14:paraId="5148A582" w14:textId="75980149" w:rsidR="009E5D50" w:rsidRPr="00401751" w:rsidRDefault="008639BA" w:rsidP="009E5D50">
      <w:pPr>
        <w:pStyle w:val="stBilgi"/>
        <w:rPr>
          <w:rFonts w:ascii="Times New Roman" w:hAnsi="Times New Roman" w:cs="Times New Roman"/>
          <w:sz w:val="24"/>
          <w:szCs w:val="24"/>
        </w:rPr>
      </w:pPr>
      <w:r w:rsidRPr="00401751">
        <w:rPr>
          <w:rFonts w:ascii="Times New Roman" w:hAnsi="Times New Roman" w:cs="Times New Roman"/>
          <w:sz w:val="24"/>
          <w:szCs w:val="24"/>
        </w:rPr>
        <w:t>Country</w:t>
      </w:r>
      <w:r w:rsidR="009E5D50" w:rsidRPr="004017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01751">
        <w:rPr>
          <w:rFonts w:ascii="Times New Roman" w:hAnsi="Times New Roman" w:cs="Times New Roman"/>
          <w:sz w:val="24"/>
          <w:szCs w:val="24"/>
        </w:rPr>
        <w:t>Argentina</w:t>
      </w:r>
      <w:proofErr w:type="spellEnd"/>
    </w:p>
    <w:p w14:paraId="756233ED" w14:textId="77777777" w:rsidR="001A72E3" w:rsidRDefault="001A72E3" w:rsidP="001A72E3">
      <w:pPr>
        <w:pStyle w:val="stBilgi"/>
        <w:rPr>
          <w:rFonts w:ascii="Times New Roman" w:hAnsi="Times New Roman" w:cs="Times New Roman"/>
          <w:sz w:val="24"/>
          <w:szCs w:val="24"/>
        </w:rPr>
      </w:pPr>
    </w:p>
    <w:p w14:paraId="3C956C39" w14:textId="350AAB81" w:rsidR="001A72E3" w:rsidRPr="001A72E3" w:rsidRDefault="00805B30" w:rsidP="001A72E3">
      <w:pPr>
        <w:pStyle w:val="stBilg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Argentina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believes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peace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endure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equitable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backs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nation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reconstruction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dignity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fairness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Argentina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views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recovery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UN Charter as an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robust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welcome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rights-based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commitment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fairness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Argentine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bases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victim-centered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establishes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enduring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2E3" w:rsidRPr="001A72E3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="001A72E3" w:rsidRPr="001A72E3">
        <w:rPr>
          <w:rFonts w:ascii="Times New Roman" w:hAnsi="Times New Roman" w:cs="Times New Roman"/>
          <w:sz w:val="24"/>
          <w:szCs w:val="24"/>
        </w:rPr>
        <w:t>.</w:t>
      </w:r>
    </w:p>
    <w:p w14:paraId="11409567" w14:textId="27C02931" w:rsidR="001A72E3" w:rsidRPr="001A72E3" w:rsidRDefault="001A72E3" w:rsidP="001A72E3">
      <w:pPr>
        <w:pStyle w:val="stBilg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1A72E3">
        <w:rPr>
          <w:rFonts w:ascii="Times New Roman" w:hAnsi="Times New Roman" w:cs="Times New Roman"/>
          <w:sz w:val="24"/>
          <w:szCs w:val="24"/>
        </w:rPr>
        <w:t>A.Transitional</w:t>
      </w:r>
      <w:proofErr w:type="spellEnd"/>
      <w:proofErr w:type="gram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Accountability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lasting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peace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truth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real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compensation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abuse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ignorance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stop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unchecked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wrongdoing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>.</w:t>
      </w:r>
    </w:p>
    <w:p w14:paraId="05C7BE44" w14:textId="65FEE125" w:rsidR="001A72E3" w:rsidRPr="001A72E3" w:rsidRDefault="001A72E3" w:rsidP="001A72E3">
      <w:pPr>
        <w:pStyle w:val="stBilg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proofErr w:type="gramStart"/>
      <w:r w:rsidRPr="001A72E3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A72E3">
        <w:rPr>
          <w:rFonts w:ascii="Times New Roman" w:hAnsi="Times New Roman" w:cs="Times New Roman"/>
          <w:sz w:val="24"/>
          <w:szCs w:val="24"/>
        </w:rPr>
        <w:t>nclusive</w:t>
      </w:r>
      <w:proofErr w:type="spellEnd"/>
      <w:proofErr w:type="gram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Recovery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emerges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of self-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focuses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expansion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backing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entrepreneurs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>.</w:t>
      </w:r>
    </w:p>
    <w:p w14:paraId="1945D02E" w14:textId="47089287" w:rsidR="001A72E3" w:rsidRPr="001A72E3" w:rsidRDefault="001A72E3" w:rsidP="001A72E3">
      <w:pPr>
        <w:pStyle w:val="stBilg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C.Institutional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Reform;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establishment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holds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involve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forces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civilian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capabilities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transparent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budgeting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fraud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enhanced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regulatory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frameworks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Argentina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demands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lead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>.</w:t>
      </w:r>
    </w:p>
    <w:p w14:paraId="2650451C" w14:textId="77777777" w:rsidR="001A72E3" w:rsidRPr="001A72E3" w:rsidRDefault="001A72E3" w:rsidP="001A72E3">
      <w:pPr>
        <w:pStyle w:val="stBilgi"/>
        <w:rPr>
          <w:rFonts w:ascii="Times New Roman" w:hAnsi="Times New Roman" w:cs="Times New Roman"/>
          <w:sz w:val="24"/>
          <w:szCs w:val="24"/>
        </w:rPr>
      </w:pPr>
    </w:p>
    <w:p w14:paraId="70781930" w14:textId="77777777" w:rsidR="001A72E3" w:rsidRPr="001A72E3" w:rsidRDefault="001A72E3" w:rsidP="001A72E3">
      <w:pPr>
        <w:pStyle w:val="stBilgi"/>
        <w:rPr>
          <w:rFonts w:ascii="Times New Roman" w:hAnsi="Times New Roman" w:cs="Times New Roman"/>
          <w:sz w:val="24"/>
          <w:szCs w:val="24"/>
        </w:rPr>
      </w:pPr>
      <w:r w:rsidRPr="001A72E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receive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reconstruction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input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fairness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>.</w:t>
      </w:r>
    </w:p>
    <w:p w14:paraId="4A6B345B" w14:textId="77777777" w:rsidR="001A72E3" w:rsidRPr="001A72E3" w:rsidRDefault="001A72E3" w:rsidP="001A72E3">
      <w:pPr>
        <w:pStyle w:val="stBilgi"/>
        <w:rPr>
          <w:rFonts w:ascii="Times New Roman" w:hAnsi="Times New Roman" w:cs="Times New Roman"/>
          <w:sz w:val="24"/>
          <w:szCs w:val="24"/>
        </w:rPr>
      </w:pPr>
    </w:p>
    <w:p w14:paraId="0DC472E2" w14:textId="77777777" w:rsidR="001A72E3" w:rsidRPr="001A72E3" w:rsidRDefault="001A72E3" w:rsidP="001A72E3">
      <w:pPr>
        <w:pStyle w:val="stBilgi"/>
        <w:rPr>
          <w:rFonts w:ascii="Times New Roman" w:hAnsi="Times New Roman" w:cs="Times New Roman"/>
          <w:sz w:val="24"/>
          <w:szCs w:val="24"/>
        </w:rPr>
      </w:pPr>
      <w:r w:rsidRPr="001A72E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establishment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pools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collective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south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enduring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initiatives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>.</w:t>
      </w:r>
    </w:p>
    <w:p w14:paraId="44780A30" w14:textId="77777777" w:rsidR="001A72E3" w:rsidRPr="001A72E3" w:rsidRDefault="001A72E3" w:rsidP="001A72E3">
      <w:pPr>
        <w:pStyle w:val="stBilgi"/>
        <w:rPr>
          <w:rFonts w:ascii="Times New Roman" w:hAnsi="Times New Roman" w:cs="Times New Roman"/>
          <w:sz w:val="24"/>
          <w:szCs w:val="24"/>
        </w:rPr>
      </w:pPr>
    </w:p>
    <w:p w14:paraId="4C2BB538" w14:textId="77777777" w:rsidR="001A72E3" w:rsidRPr="001A72E3" w:rsidRDefault="001A72E3" w:rsidP="001A72E3">
      <w:pPr>
        <w:pStyle w:val="stBilgi"/>
        <w:rPr>
          <w:rFonts w:ascii="Times New Roman" w:hAnsi="Times New Roman" w:cs="Times New Roman"/>
          <w:sz w:val="24"/>
          <w:szCs w:val="24"/>
        </w:rPr>
      </w:pPr>
      <w:r w:rsidRPr="001A72E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becomes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trackable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channels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. Online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destinations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preventing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anyone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shortcuts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>.</w:t>
      </w:r>
    </w:p>
    <w:p w14:paraId="43D400C2" w14:textId="77777777" w:rsidR="001A72E3" w:rsidRPr="001A72E3" w:rsidRDefault="001A72E3" w:rsidP="001A72E3">
      <w:pPr>
        <w:pStyle w:val="stBilgi"/>
        <w:rPr>
          <w:rFonts w:ascii="Times New Roman" w:hAnsi="Times New Roman" w:cs="Times New Roman"/>
          <w:sz w:val="24"/>
          <w:szCs w:val="24"/>
        </w:rPr>
      </w:pPr>
    </w:p>
    <w:p w14:paraId="372DDD08" w14:textId="77777777" w:rsidR="001A72E3" w:rsidRPr="001A72E3" w:rsidRDefault="001A72E3" w:rsidP="001A72E3">
      <w:pPr>
        <w:pStyle w:val="stBilgi"/>
        <w:rPr>
          <w:rFonts w:ascii="Times New Roman" w:hAnsi="Times New Roman" w:cs="Times New Roman"/>
          <w:sz w:val="24"/>
          <w:szCs w:val="24"/>
        </w:rPr>
      </w:pPr>
      <w:r w:rsidRPr="001A72E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teamwork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peace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operations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humanitarian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>.</w:t>
      </w:r>
    </w:p>
    <w:p w14:paraId="15AD83C7" w14:textId="5AFDE3F2" w:rsidR="001A72E3" w:rsidRPr="001A72E3" w:rsidRDefault="001A72E3" w:rsidP="001A72E3">
      <w:pPr>
        <w:pStyle w:val="stBilgi"/>
        <w:rPr>
          <w:rFonts w:ascii="Times New Roman" w:hAnsi="Times New Roman" w:cs="Times New Roman"/>
          <w:sz w:val="24"/>
          <w:szCs w:val="24"/>
        </w:rPr>
      </w:pPr>
    </w:p>
    <w:p w14:paraId="3CA537E5" w14:textId="57D48C8B" w:rsidR="001A72E3" w:rsidRPr="001A72E3" w:rsidRDefault="001A72E3" w:rsidP="001A72E3">
      <w:pPr>
        <w:pStyle w:val="stBilg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Argentina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drives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globe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establish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ground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defends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equality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safeguards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collaborative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forceful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>.</w:t>
      </w:r>
    </w:p>
    <w:p w14:paraId="1378C0C9" w14:textId="1BC33E53" w:rsidR="00401751" w:rsidRPr="00401751" w:rsidRDefault="001A72E3" w:rsidP="001A72E3">
      <w:pPr>
        <w:pStyle w:val="stBilgi"/>
        <w:rPr>
          <w:rFonts w:ascii="Times New Roman" w:hAnsi="Times New Roman" w:cs="Times New Roman"/>
          <w:sz w:val="24"/>
          <w:szCs w:val="24"/>
        </w:rPr>
      </w:pPr>
      <w:proofErr w:type="gramStart"/>
      <w:r w:rsidRPr="001A72E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local-led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fairness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combined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eternal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3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1A72E3">
        <w:rPr>
          <w:rFonts w:ascii="Times New Roman" w:hAnsi="Times New Roman" w:cs="Times New Roman"/>
          <w:sz w:val="24"/>
          <w:szCs w:val="24"/>
        </w:rPr>
        <w:t>.</w:t>
      </w:r>
      <w:r w:rsidR="0040175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01751" w:rsidRPr="00401751">
        <w:rPr>
          <w:rStyle w:val="Gl"/>
          <w:rFonts w:ascii="Times New Roman" w:hAnsi="Times New Roman" w:cs="Times New Roman"/>
          <w:sz w:val="24"/>
          <w:szCs w:val="24"/>
        </w:rPr>
        <w:t>References</w:t>
      </w:r>
      <w:proofErr w:type="spellEnd"/>
    </w:p>
    <w:p w14:paraId="1A888AEE" w14:textId="77777777" w:rsidR="00401751" w:rsidRPr="00401751" w:rsidRDefault="00401751" w:rsidP="00401751">
      <w:pPr>
        <w:pStyle w:val="NormalWeb"/>
        <w:numPr>
          <w:ilvl w:val="0"/>
          <w:numId w:val="3"/>
        </w:numPr>
      </w:pPr>
      <w:proofErr w:type="spellStart"/>
      <w:r w:rsidRPr="00401751">
        <w:t>Government</w:t>
      </w:r>
      <w:proofErr w:type="spellEnd"/>
      <w:r w:rsidRPr="00401751">
        <w:t xml:space="preserve"> of </w:t>
      </w:r>
      <w:proofErr w:type="spellStart"/>
      <w:r w:rsidRPr="00401751">
        <w:t>Argentina</w:t>
      </w:r>
      <w:proofErr w:type="spellEnd"/>
      <w:r w:rsidRPr="00401751">
        <w:t xml:space="preserve"> — </w:t>
      </w:r>
      <w:proofErr w:type="spellStart"/>
      <w:r w:rsidRPr="00401751">
        <w:t>National</w:t>
      </w:r>
      <w:proofErr w:type="spellEnd"/>
      <w:r w:rsidRPr="00401751">
        <w:t xml:space="preserve"> </w:t>
      </w:r>
      <w:proofErr w:type="spellStart"/>
      <w:r w:rsidRPr="00401751">
        <w:t>positions</w:t>
      </w:r>
      <w:proofErr w:type="spellEnd"/>
      <w:r w:rsidRPr="00401751">
        <w:t xml:space="preserve"> on post-</w:t>
      </w:r>
      <w:proofErr w:type="spellStart"/>
      <w:r w:rsidRPr="00401751">
        <w:t>conflict</w:t>
      </w:r>
      <w:proofErr w:type="spellEnd"/>
      <w:r w:rsidRPr="00401751">
        <w:t xml:space="preserve"> </w:t>
      </w:r>
      <w:proofErr w:type="spellStart"/>
      <w:r w:rsidRPr="00401751">
        <w:t>reconstruction</w:t>
      </w:r>
      <w:proofErr w:type="spellEnd"/>
      <w:r w:rsidRPr="00401751">
        <w:t xml:space="preserve">, </w:t>
      </w:r>
      <w:proofErr w:type="spellStart"/>
      <w:r w:rsidRPr="00401751">
        <w:t>transitional</w:t>
      </w:r>
      <w:proofErr w:type="spellEnd"/>
      <w:r w:rsidRPr="00401751">
        <w:t xml:space="preserve"> </w:t>
      </w:r>
      <w:proofErr w:type="spellStart"/>
      <w:r w:rsidRPr="00401751">
        <w:t>justice</w:t>
      </w:r>
      <w:proofErr w:type="spellEnd"/>
      <w:r w:rsidRPr="00401751">
        <w:t xml:space="preserve">, </w:t>
      </w:r>
      <w:proofErr w:type="spellStart"/>
      <w:r w:rsidRPr="00401751">
        <w:t>and</w:t>
      </w:r>
      <w:proofErr w:type="spellEnd"/>
      <w:r w:rsidRPr="00401751">
        <w:t xml:space="preserve"> </w:t>
      </w:r>
      <w:proofErr w:type="spellStart"/>
      <w:r w:rsidRPr="00401751">
        <w:t>institutional</w:t>
      </w:r>
      <w:proofErr w:type="spellEnd"/>
      <w:r w:rsidRPr="00401751">
        <w:t xml:space="preserve"> reform.</w:t>
      </w:r>
    </w:p>
    <w:p w14:paraId="034690E0" w14:textId="77777777" w:rsidR="00401751" w:rsidRPr="00401751" w:rsidRDefault="00401751" w:rsidP="00401751">
      <w:pPr>
        <w:pStyle w:val="NormalWeb"/>
        <w:numPr>
          <w:ilvl w:val="0"/>
          <w:numId w:val="3"/>
        </w:numPr>
      </w:pPr>
      <w:r w:rsidRPr="00401751">
        <w:t xml:space="preserve">United Nations Charter — </w:t>
      </w:r>
      <w:proofErr w:type="spellStart"/>
      <w:r w:rsidRPr="00401751">
        <w:t>Principles</w:t>
      </w:r>
      <w:proofErr w:type="spellEnd"/>
      <w:r w:rsidRPr="00401751">
        <w:t xml:space="preserve"> </w:t>
      </w:r>
      <w:proofErr w:type="spellStart"/>
      <w:r w:rsidRPr="00401751">
        <w:t>guiding</w:t>
      </w:r>
      <w:proofErr w:type="spellEnd"/>
      <w:r w:rsidRPr="00401751">
        <w:t xml:space="preserve"> </w:t>
      </w:r>
      <w:proofErr w:type="spellStart"/>
      <w:r w:rsidRPr="00401751">
        <w:t>peacebuilding</w:t>
      </w:r>
      <w:proofErr w:type="spellEnd"/>
      <w:r w:rsidRPr="00401751">
        <w:t xml:space="preserve">, </w:t>
      </w:r>
      <w:proofErr w:type="spellStart"/>
      <w:r w:rsidRPr="00401751">
        <w:t>human</w:t>
      </w:r>
      <w:proofErr w:type="spellEnd"/>
      <w:r w:rsidRPr="00401751">
        <w:t xml:space="preserve"> </w:t>
      </w:r>
      <w:proofErr w:type="spellStart"/>
      <w:r w:rsidRPr="00401751">
        <w:t>rights</w:t>
      </w:r>
      <w:proofErr w:type="spellEnd"/>
      <w:r w:rsidRPr="00401751">
        <w:t xml:space="preserve">, </w:t>
      </w:r>
      <w:proofErr w:type="spellStart"/>
      <w:r w:rsidRPr="00401751">
        <w:t>and</w:t>
      </w:r>
      <w:proofErr w:type="spellEnd"/>
      <w:r w:rsidRPr="00401751">
        <w:t xml:space="preserve"> </w:t>
      </w:r>
      <w:proofErr w:type="spellStart"/>
      <w:proofErr w:type="gramStart"/>
      <w:r w:rsidRPr="00401751">
        <w:t>community</w:t>
      </w:r>
      <w:proofErr w:type="gramEnd"/>
      <w:r w:rsidRPr="00401751">
        <w:t>-centered</w:t>
      </w:r>
      <w:proofErr w:type="spellEnd"/>
      <w:r w:rsidRPr="00401751">
        <w:t xml:space="preserve"> </w:t>
      </w:r>
      <w:proofErr w:type="spellStart"/>
      <w:r w:rsidRPr="00401751">
        <w:t>recovery</w:t>
      </w:r>
      <w:proofErr w:type="spellEnd"/>
      <w:r w:rsidRPr="00401751">
        <w:t>.</w:t>
      </w:r>
    </w:p>
    <w:p w14:paraId="1809A148" w14:textId="18B42D89" w:rsidR="009515FB" w:rsidRPr="00401751" w:rsidRDefault="00401751" w:rsidP="00401751">
      <w:pPr>
        <w:pStyle w:val="NormalWeb"/>
        <w:numPr>
          <w:ilvl w:val="0"/>
          <w:numId w:val="3"/>
        </w:numPr>
      </w:pPr>
      <w:r w:rsidRPr="00401751">
        <w:t xml:space="preserve">UN </w:t>
      </w:r>
      <w:proofErr w:type="spellStart"/>
      <w:r w:rsidRPr="00401751">
        <w:t>Peacebuilding</w:t>
      </w:r>
      <w:proofErr w:type="spellEnd"/>
      <w:r w:rsidRPr="00401751">
        <w:t xml:space="preserve"> Architecture — </w:t>
      </w:r>
      <w:proofErr w:type="spellStart"/>
      <w:r w:rsidRPr="00401751">
        <w:t>Frameworks</w:t>
      </w:r>
      <w:proofErr w:type="spellEnd"/>
      <w:r w:rsidRPr="00401751">
        <w:t xml:space="preserve"> </w:t>
      </w:r>
      <w:proofErr w:type="spellStart"/>
      <w:r w:rsidRPr="00401751">
        <w:t>for</w:t>
      </w:r>
      <w:proofErr w:type="spellEnd"/>
      <w:r w:rsidRPr="00401751">
        <w:t xml:space="preserve"> </w:t>
      </w:r>
      <w:proofErr w:type="spellStart"/>
      <w:r w:rsidRPr="00401751">
        <w:t>inclusive</w:t>
      </w:r>
      <w:proofErr w:type="spellEnd"/>
      <w:r w:rsidRPr="00401751">
        <w:t xml:space="preserve"> </w:t>
      </w:r>
      <w:proofErr w:type="spellStart"/>
      <w:r w:rsidRPr="00401751">
        <w:t>economic</w:t>
      </w:r>
      <w:proofErr w:type="spellEnd"/>
      <w:r w:rsidRPr="00401751">
        <w:t xml:space="preserve"> </w:t>
      </w:r>
      <w:proofErr w:type="spellStart"/>
      <w:r w:rsidRPr="00401751">
        <w:t>recovery</w:t>
      </w:r>
      <w:proofErr w:type="spellEnd"/>
      <w:r w:rsidRPr="00401751">
        <w:t xml:space="preserve">, </w:t>
      </w:r>
      <w:proofErr w:type="spellStart"/>
      <w:r w:rsidRPr="00401751">
        <w:t>local</w:t>
      </w:r>
      <w:proofErr w:type="spellEnd"/>
      <w:r w:rsidRPr="00401751">
        <w:t xml:space="preserve"> </w:t>
      </w:r>
      <w:proofErr w:type="spellStart"/>
      <w:r w:rsidRPr="00401751">
        <w:t>participation</w:t>
      </w:r>
      <w:proofErr w:type="spellEnd"/>
      <w:r w:rsidRPr="00401751">
        <w:t xml:space="preserve">, </w:t>
      </w:r>
      <w:proofErr w:type="spellStart"/>
      <w:r w:rsidRPr="00401751">
        <w:t>and</w:t>
      </w:r>
      <w:proofErr w:type="spellEnd"/>
      <w:r w:rsidRPr="00401751">
        <w:t xml:space="preserve"> </w:t>
      </w:r>
      <w:proofErr w:type="spellStart"/>
      <w:r w:rsidRPr="00401751">
        <w:t>transparency</w:t>
      </w:r>
      <w:proofErr w:type="spellEnd"/>
      <w:r w:rsidRPr="00401751">
        <w:t xml:space="preserve"> in </w:t>
      </w:r>
      <w:proofErr w:type="spellStart"/>
      <w:r w:rsidRPr="00401751">
        <w:t>aid</w:t>
      </w:r>
      <w:proofErr w:type="spellEnd"/>
      <w:r w:rsidRPr="00401751">
        <w:t xml:space="preserve"> </w:t>
      </w:r>
      <w:proofErr w:type="spellStart"/>
      <w:r w:rsidRPr="00401751">
        <w:t>delivery</w:t>
      </w:r>
      <w:proofErr w:type="spellEnd"/>
      <w:r w:rsidRPr="00401751">
        <w:t>.</w:t>
      </w:r>
    </w:p>
    <w:sectPr w:rsidR="009515FB" w:rsidRPr="00401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3A8E"/>
    <w:multiLevelType w:val="multilevel"/>
    <w:tmpl w:val="195A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D626A"/>
    <w:multiLevelType w:val="hybridMultilevel"/>
    <w:tmpl w:val="41F499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1006B"/>
    <w:multiLevelType w:val="multilevel"/>
    <w:tmpl w:val="821E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50"/>
    <w:rsid w:val="001A72E3"/>
    <w:rsid w:val="00401751"/>
    <w:rsid w:val="00417ABB"/>
    <w:rsid w:val="004626E9"/>
    <w:rsid w:val="004945A9"/>
    <w:rsid w:val="0054506C"/>
    <w:rsid w:val="00615D7C"/>
    <w:rsid w:val="006E1FBB"/>
    <w:rsid w:val="00805B30"/>
    <w:rsid w:val="008639BA"/>
    <w:rsid w:val="009515FB"/>
    <w:rsid w:val="009A5595"/>
    <w:rsid w:val="009E5D50"/>
    <w:rsid w:val="00CE6FEE"/>
    <w:rsid w:val="00FA438F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091E"/>
  <w15:chartTrackingRefBased/>
  <w15:docId w15:val="{6FA78D0D-D72F-48CD-AAD5-11517FF2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E5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5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5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5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5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5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5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5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5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E5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5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5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5D5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5D5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5D5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5D5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5D5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5D5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E5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5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E5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E5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E5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E5D5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E5D5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E5D5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5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5D5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E5D50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E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5D50"/>
  </w:style>
  <w:style w:type="paragraph" w:styleId="NormalWeb">
    <w:name w:val="Normal (Web)"/>
    <w:basedOn w:val="Normal"/>
    <w:uiPriority w:val="99"/>
    <w:unhideWhenUsed/>
    <w:rsid w:val="0040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017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3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Kalo</dc:creator>
  <cp:keywords/>
  <dc:description/>
  <cp:lastModifiedBy>Tuğçe Metin</cp:lastModifiedBy>
  <cp:revision>11</cp:revision>
  <dcterms:created xsi:type="dcterms:W3CDTF">2025-12-10T16:17:00Z</dcterms:created>
  <dcterms:modified xsi:type="dcterms:W3CDTF">2025-12-16T10:45:00Z</dcterms:modified>
</cp:coreProperties>
</file>