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18A4" w14:textId="0C000706" w:rsidR="00943CC5" w:rsidRPr="00A077CF" w:rsidRDefault="00943CC5">
      <w:pPr>
        <w:rPr>
          <w:rFonts w:ascii="Times New Roman" w:hAnsi="Times New Roman" w:cs="Times New Roman"/>
          <w:sz w:val="24"/>
          <w:szCs w:val="24"/>
        </w:rPr>
      </w:pPr>
      <w:r w:rsidRPr="00A077CF">
        <w:rPr>
          <w:rFonts w:ascii="Times New Roman" w:hAnsi="Times New Roman" w:cs="Times New Roman"/>
          <w:sz w:val="24"/>
          <w:szCs w:val="24"/>
        </w:rPr>
        <w:t xml:space="preserve"> Com</w:t>
      </w:r>
      <w:r w:rsidR="008629A1">
        <w:rPr>
          <w:rFonts w:ascii="Times New Roman" w:hAnsi="Times New Roman" w:cs="Times New Roman"/>
          <w:sz w:val="24"/>
          <w:szCs w:val="24"/>
        </w:rPr>
        <w:t>m</w:t>
      </w:r>
      <w:r w:rsidRPr="00A077CF">
        <w:rPr>
          <w:rFonts w:ascii="Times New Roman" w:hAnsi="Times New Roman" w:cs="Times New Roman"/>
          <w:sz w:val="24"/>
          <w:szCs w:val="24"/>
        </w:rPr>
        <w:t>ittee: UNICEF</w:t>
      </w:r>
    </w:p>
    <w:p w14:paraId="38F114A2" w14:textId="77777777" w:rsidR="00943CC5" w:rsidRPr="00A077CF" w:rsidRDefault="00943CC5">
      <w:pPr>
        <w:rPr>
          <w:rFonts w:ascii="Times New Roman" w:hAnsi="Times New Roman" w:cs="Times New Roman"/>
          <w:sz w:val="24"/>
          <w:szCs w:val="24"/>
        </w:rPr>
      </w:pPr>
      <w:r w:rsidRPr="00A077CF">
        <w:rPr>
          <w:rFonts w:ascii="Times New Roman" w:hAnsi="Times New Roman" w:cs="Times New Roman"/>
          <w:sz w:val="24"/>
          <w:szCs w:val="24"/>
        </w:rPr>
        <w:t xml:space="preserve"> Country: Indonesia</w:t>
      </w:r>
    </w:p>
    <w:p w14:paraId="13B16884" w14:textId="61D4B3BB" w:rsidR="00943CC5" w:rsidRDefault="00943CC5" w:rsidP="00A077CF">
      <w:pPr>
        <w:spacing w:after="0" w:line="240" w:lineRule="auto"/>
        <w:rPr>
          <w:rFonts w:ascii="Times New Roman" w:hAnsi="Times New Roman" w:cs="Times New Roman"/>
          <w:sz w:val="24"/>
          <w:szCs w:val="24"/>
        </w:rPr>
      </w:pPr>
      <w:r w:rsidRPr="00A077CF">
        <w:rPr>
          <w:rFonts w:ascii="Times New Roman" w:hAnsi="Times New Roman" w:cs="Times New Roman"/>
          <w:sz w:val="24"/>
          <w:szCs w:val="24"/>
        </w:rPr>
        <w:t xml:space="preserve"> Agenda: Protecting Children from Bullying and Violence</w:t>
      </w:r>
    </w:p>
    <w:p w14:paraId="18034561" w14:textId="4B907583" w:rsidR="00DB451D" w:rsidRPr="006A7EA2" w:rsidRDefault="00DB451D" w:rsidP="006A7EA2">
      <w:pPr>
        <w:spacing w:after="0" w:line="240" w:lineRule="auto"/>
        <w:rPr>
          <w:rFonts w:ascii="Times New Roman" w:hAnsi="Times New Roman" w:cs="Times New Roman"/>
          <w:sz w:val="24"/>
          <w:szCs w:val="24"/>
        </w:rPr>
      </w:pPr>
    </w:p>
    <w:p w14:paraId="50896145" w14:textId="7156E8F9" w:rsidR="00DB451D" w:rsidRPr="006A7EA2" w:rsidRDefault="006A7EA2" w:rsidP="006A7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B451D" w:rsidRPr="006A7EA2">
        <w:rPr>
          <w:rFonts w:ascii="Times New Roman" w:hAnsi="Times New Roman" w:cs="Times New Roman"/>
          <w:sz w:val="24"/>
          <w:szCs w:val="24"/>
        </w:rPr>
        <w:t>Indonesia stretches across over 17,000 islands - making it the biggest island nation on Earth - found where Southeast Asia meets Oceania, right between the Indian and Pacific waters. With around 280 million residents, it ranks fourth globally by population size while also hosting the highest number of Muslims anywhere.</w:t>
      </w:r>
    </w:p>
    <w:p w14:paraId="41657566" w14:textId="77777777" w:rsidR="00DB451D" w:rsidRPr="00A077CF" w:rsidRDefault="00DB451D" w:rsidP="00A077CF">
      <w:pPr>
        <w:pStyle w:val="ListeParagraf"/>
        <w:spacing w:after="0" w:line="240" w:lineRule="auto"/>
        <w:ind w:left="405"/>
        <w:rPr>
          <w:rFonts w:ascii="Times New Roman" w:hAnsi="Times New Roman" w:cs="Times New Roman"/>
          <w:sz w:val="24"/>
          <w:szCs w:val="24"/>
        </w:rPr>
      </w:pPr>
    </w:p>
    <w:p w14:paraId="1B0CF57C" w14:textId="06294AF3" w:rsidR="00DB451D" w:rsidRPr="006A7EA2" w:rsidRDefault="00DB451D" w:rsidP="006A7EA2">
      <w:pPr>
        <w:spacing w:after="0" w:line="240" w:lineRule="auto"/>
        <w:ind w:firstLine="405"/>
        <w:rPr>
          <w:rFonts w:ascii="Times New Roman" w:hAnsi="Times New Roman" w:cs="Times New Roman"/>
          <w:sz w:val="24"/>
          <w:szCs w:val="24"/>
        </w:rPr>
      </w:pPr>
      <w:r w:rsidRPr="006A7EA2">
        <w:rPr>
          <w:rFonts w:ascii="Times New Roman" w:hAnsi="Times New Roman" w:cs="Times New Roman"/>
          <w:sz w:val="24"/>
          <w:szCs w:val="24"/>
        </w:rPr>
        <w:t>Bullying or violence messes wi</w:t>
      </w:r>
      <w:r w:rsidR="00875500" w:rsidRPr="006A7EA2">
        <w:rPr>
          <w:rFonts w:ascii="Times New Roman" w:hAnsi="Times New Roman" w:cs="Times New Roman"/>
          <w:sz w:val="24"/>
          <w:szCs w:val="24"/>
        </w:rPr>
        <w:t>th people</w:t>
      </w:r>
      <w:r w:rsidRPr="006A7EA2">
        <w:rPr>
          <w:rFonts w:ascii="Times New Roman" w:hAnsi="Times New Roman" w:cs="Times New Roman"/>
          <w:sz w:val="24"/>
          <w:szCs w:val="24"/>
        </w:rPr>
        <w:t xml:space="preserve"> mentally, emotionally</w:t>
      </w:r>
      <w:r w:rsidR="00875500" w:rsidRPr="006A7EA2">
        <w:rPr>
          <w:rFonts w:ascii="Times New Roman" w:hAnsi="Times New Roman" w:cs="Times New Roman"/>
          <w:sz w:val="24"/>
          <w:szCs w:val="24"/>
        </w:rPr>
        <w:t>, socially, even in school environment</w:t>
      </w:r>
      <w:r w:rsidRPr="006A7EA2">
        <w:rPr>
          <w:rFonts w:ascii="Times New Roman" w:hAnsi="Times New Roman" w:cs="Times New Roman"/>
          <w:sz w:val="24"/>
          <w:szCs w:val="24"/>
        </w:rPr>
        <w:t>. Even though Indonesia set up laws and systems to guard kids from abuse or harassment, certain circles argue it's still falling short.</w:t>
      </w:r>
    </w:p>
    <w:p w14:paraId="36E1A152" w14:textId="77777777" w:rsidR="00DB451D" w:rsidRPr="00A077CF" w:rsidRDefault="00DB451D" w:rsidP="00A077CF">
      <w:pPr>
        <w:spacing w:after="0" w:line="240" w:lineRule="auto"/>
        <w:rPr>
          <w:rFonts w:ascii="Times New Roman" w:hAnsi="Times New Roman" w:cs="Times New Roman"/>
          <w:sz w:val="24"/>
          <w:szCs w:val="24"/>
        </w:rPr>
      </w:pPr>
    </w:p>
    <w:p w14:paraId="2B6F0888" w14:textId="741DA407" w:rsidR="00DB451D" w:rsidRPr="006A7EA2" w:rsidRDefault="00DB451D" w:rsidP="006A7EA2">
      <w:pPr>
        <w:spacing w:after="0" w:line="240" w:lineRule="auto"/>
        <w:ind w:firstLine="405"/>
        <w:rPr>
          <w:rFonts w:ascii="Times New Roman" w:hAnsi="Times New Roman" w:cs="Times New Roman"/>
          <w:sz w:val="24"/>
          <w:szCs w:val="24"/>
        </w:rPr>
      </w:pPr>
      <w:r w:rsidRPr="006A7EA2">
        <w:rPr>
          <w:rFonts w:ascii="Times New Roman" w:hAnsi="Times New Roman" w:cs="Times New Roman"/>
          <w:sz w:val="24"/>
          <w:szCs w:val="24"/>
        </w:rPr>
        <w:t>Indonesia’s got rules tackling violen</w:t>
      </w:r>
      <w:r w:rsidR="00875500" w:rsidRPr="006A7EA2">
        <w:rPr>
          <w:rFonts w:ascii="Times New Roman" w:hAnsi="Times New Roman" w:cs="Times New Roman"/>
          <w:sz w:val="24"/>
          <w:szCs w:val="24"/>
        </w:rPr>
        <w:t xml:space="preserve">ce and bullying - </w:t>
      </w:r>
      <w:r w:rsidRPr="006A7EA2">
        <w:rPr>
          <w:rFonts w:ascii="Times New Roman" w:hAnsi="Times New Roman" w:cs="Times New Roman"/>
          <w:sz w:val="24"/>
          <w:szCs w:val="24"/>
        </w:rPr>
        <w:t xml:space="preserve">the Child Protection Law (No. 35/2014). That one's key when it comes to shielding kids from harm, whether physical, sexual, or emotional. When someone commits sexual abuse, this law brings down penalties on them. Besides that, there are state-backed places such as the Special Child Guidance Institution (Lembaga </w:t>
      </w:r>
      <w:proofErr w:type="spellStart"/>
      <w:r w:rsidRPr="006A7EA2">
        <w:rPr>
          <w:rFonts w:ascii="Times New Roman" w:hAnsi="Times New Roman" w:cs="Times New Roman"/>
          <w:sz w:val="24"/>
          <w:szCs w:val="24"/>
        </w:rPr>
        <w:t>Pembinaan</w:t>
      </w:r>
      <w:proofErr w:type="spellEnd"/>
      <w:r w:rsidRPr="006A7EA2">
        <w:rPr>
          <w:rFonts w:ascii="Times New Roman" w:hAnsi="Times New Roman" w:cs="Times New Roman"/>
          <w:sz w:val="24"/>
          <w:szCs w:val="24"/>
        </w:rPr>
        <w:t xml:space="preserve"> </w:t>
      </w:r>
      <w:proofErr w:type="spellStart"/>
      <w:r w:rsidRPr="006A7EA2">
        <w:rPr>
          <w:rFonts w:ascii="Times New Roman" w:hAnsi="Times New Roman" w:cs="Times New Roman"/>
          <w:sz w:val="24"/>
          <w:szCs w:val="24"/>
        </w:rPr>
        <w:t>Khusus</w:t>
      </w:r>
      <w:proofErr w:type="spellEnd"/>
      <w:r w:rsidRPr="006A7EA2">
        <w:rPr>
          <w:rFonts w:ascii="Times New Roman" w:hAnsi="Times New Roman" w:cs="Times New Roman"/>
          <w:sz w:val="24"/>
          <w:szCs w:val="24"/>
        </w:rPr>
        <w:t xml:space="preserve"> Anak), set up to help young people who’ve been harmed but also those who've done wrong.</w:t>
      </w:r>
    </w:p>
    <w:p w14:paraId="64B9956E" w14:textId="77777777" w:rsidR="00A077CF" w:rsidRPr="00A077CF" w:rsidRDefault="00A077CF" w:rsidP="00A077CF">
      <w:pPr>
        <w:pStyle w:val="ListeParagraf"/>
        <w:spacing w:after="0" w:line="240" w:lineRule="auto"/>
        <w:ind w:left="405"/>
        <w:rPr>
          <w:rFonts w:ascii="Times New Roman" w:hAnsi="Times New Roman" w:cs="Times New Roman"/>
          <w:sz w:val="24"/>
          <w:szCs w:val="24"/>
        </w:rPr>
      </w:pPr>
    </w:p>
    <w:p w14:paraId="3AA0619D" w14:textId="0AB38B3E" w:rsidR="00197CDB" w:rsidRPr="006A7EA2" w:rsidRDefault="00DB451D" w:rsidP="006A7EA2">
      <w:pPr>
        <w:spacing w:after="0" w:line="240" w:lineRule="auto"/>
        <w:ind w:firstLine="405"/>
        <w:rPr>
          <w:rFonts w:ascii="Times New Roman" w:hAnsi="Times New Roman" w:cs="Times New Roman"/>
          <w:sz w:val="24"/>
          <w:szCs w:val="24"/>
        </w:rPr>
      </w:pPr>
      <w:r w:rsidRPr="006A7EA2">
        <w:rPr>
          <w:rFonts w:ascii="Times New Roman" w:hAnsi="Times New Roman" w:cs="Times New Roman"/>
          <w:sz w:val="24"/>
          <w:szCs w:val="24"/>
        </w:rPr>
        <w:t>The Indonesian government along with key ministries is now pushing harder on real action and stopping harm before it starts - especially after passing the Child Protection Law and the law targeting sexual violence crimes. Instead of just talking, the education ministry rolled out initiatives such as child-friendly schools, training for teachers, and anti-bullying drives to tackle school harassment. These moves aren't limited to classrooms - they’re reaching online spaces too. With cyberbullying climbing, officials teamed up with NGOs to spread awareness, teaching kids how to stay safe while using the web.</w:t>
      </w:r>
    </w:p>
    <w:p w14:paraId="413BE858" w14:textId="6FCF0564" w:rsidR="003524B4" w:rsidRDefault="003524B4" w:rsidP="003524B4">
      <w:pPr>
        <w:pStyle w:val="ListeParagraf"/>
        <w:ind w:left="405"/>
        <w:rPr>
          <w:rFonts w:ascii="Times New Roman" w:hAnsi="Times New Roman" w:cs="Times New Roman"/>
          <w:b/>
          <w:bCs/>
          <w:lang w:val="tr-TR"/>
        </w:rPr>
      </w:pPr>
    </w:p>
    <w:p w14:paraId="740EC715" w14:textId="77777777" w:rsidR="00A077CF" w:rsidRPr="00A077CF" w:rsidRDefault="00A077CF" w:rsidP="003524B4">
      <w:pPr>
        <w:pStyle w:val="ListeParagraf"/>
        <w:ind w:left="405"/>
        <w:rPr>
          <w:rFonts w:ascii="Times New Roman" w:hAnsi="Times New Roman" w:cs="Times New Roman"/>
          <w:b/>
          <w:bCs/>
          <w:lang w:val="tr-TR"/>
        </w:rPr>
      </w:pPr>
    </w:p>
    <w:p w14:paraId="35218FCD" w14:textId="77777777" w:rsidR="008629A1" w:rsidRDefault="008629A1" w:rsidP="008629A1">
      <w:pPr>
        <w:pStyle w:val="NormalWeb"/>
      </w:pPr>
      <w:proofErr w:type="spellStart"/>
      <w:r>
        <w:rPr>
          <w:rStyle w:val="Gl"/>
        </w:rPr>
        <w:t>References</w:t>
      </w:r>
      <w:proofErr w:type="spellEnd"/>
    </w:p>
    <w:p w14:paraId="63968BE7" w14:textId="77777777" w:rsidR="008629A1" w:rsidRDefault="008629A1" w:rsidP="008629A1">
      <w:pPr>
        <w:pStyle w:val="NormalWeb"/>
        <w:numPr>
          <w:ilvl w:val="0"/>
          <w:numId w:val="3"/>
        </w:numPr>
      </w:pPr>
      <w:proofErr w:type="spellStart"/>
      <w:r>
        <w:t>Government</w:t>
      </w:r>
      <w:proofErr w:type="spellEnd"/>
      <w:r>
        <w:t xml:space="preserve"> of </w:t>
      </w:r>
      <w:proofErr w:type="spellStart"/>
      <w:r>
        <w:t>Indonesia</w:t>
      </w:r>
      <w:proofErr w:type="spellEnd"/>
      <w:r>
        <w:t xml:space="preserve">, </w:t>
      </w:r>
      <w:r>
        <w:rPr>
          <w:rStyle w:val="Vurgu"/>
        </w:rPr>
        <w:t xml:space="preserve">Child </w:t>
      </w:r>
      <w:proofErr w:type="spellStart"/>
      <w:r>
        <w:rPr>
          <w:rStyle w:val="Vurgu"/>
        </w:rPr>
        <w:t>Protection</w:t>
      </w:r>
      <w:proofErr w:type="spellEnd"/>
      <w:r>
        <w:rPr>
          <w:rStyle w:val="Vurgu"/>
        </w:rPr>
        <w:t xml:space="preserve"> </w:t>
      </w:r>
      <w:proofErr w:type="spellStart"/>
      <w:r>
        <w:rPr>
          <w:rStyle w:val="Vurgu"/>
        </w:rPr>
        <w:t>Law</w:t>
      </w:r>
      <w:proofErr w:type="spellEnd"/>
      <w:r>
        <w:rPr>
          <w:rStyle w:val="Vurgu"/>
        </w:rPr>
        <w:t xml:space="preserve"> No. 35/2014</w:t>
      </w:r>
      <w:r>
        <w:t xml:space="preserve"> – Legal </w:t>
      </w:r>
      <w:proofErr w:type="spellStart"/>
      <w:r>
        <w:t>framework</w:t>
      </w:r>
      <w:proofErr w:type="spellEnd"/>
      <w:r>
        <w:t xml:space="preserve"> on </w:t>
      </w:r>
      <w:proofErr w:type="spellStart"/>
      <w:r>
        <w:t>safeguarding</w:t>
      </w:r>
      <w:proofErr w:type="spellEnd"/>
      <w:r>
        <w:t xml:space="preserve"> </w:t>
      </w:r>
      <w:proofErr w:type="spellStart"/>
      <w:r>
        <w:t>children</w:t>
      </w:r>
      <w:proofErr w:type="spellEnd"/>
      <w:r>
        <w:t xml:space="preserve"> </w:t>
      </w:r>
      <w:proofErr w:type="spellStart"/>
      <w:r>
        <w:t>from</w:t>
      </w:r>
      <w:proofErr w:type="spellEnd"/>
      <w:r>
        <w:t xml:space="preserve"> </w:t>
      </w:r>
      <w:proofErr w:type="spellStart"/>
      <w:r>
        <w:t>physical</w:t>
      </w:r>
      <w:proofErr w:type="spellEnd"/>
      <w:r>
        <w:t xml:space="preserve">, </w:t>
      </w:r>
      <w:proofErr w:type="spellStart"/>
      <w:r>
        <w:t>emotional</w:t>
      </w:r>
      <w:proofErr w:type="spellEnd"/>
      <w:r>
        <w:t xml:space="preserve">, </w:t>
      </w:r>
      <w:proofErr w:type="spellStart"/>
      <w:r>
        <w:t>and</w:t>
      </w:r>
      <w:proofErr w:type="spellEnd"/>
      <w:r>
        <w:t xml:space="preserve"> </w:t>
      </w:r>
      <w:proofErr w:type="spellStart"/>
      <w:r>
        <w:t>sexual</w:t>
      </w:r>
      <w:proofErr w:type="spellEnd"/>
      <w:r>
        <w:t xml:space="preserve"> </w:t>
      </w:r>
      <w:proofErr w:type="spellStart"/>
      <w:r>
        <w:t>violence</w:t>
      </w:r>
      <w:proofErr w:type="spellEnd"/>
      <w:r>
        <w:t>.</w:t>
      </w:r>
    </w:p>
    <w:p w14:paraId="2182145B" w14:textId="77777777" w:rsidR="008629A1" w:rsidRDefault="008629A1" w:rsidP="008629A1">
      <w:pPr>
        <w:pStyle w:val="NormalWeb"/>
        <w:numPr>
          <w:ilvl w:val="0"/>
          <w:numId w:val="3"/>
        </w:numPr>
      </w:pPr>
      <w:proofErr w:type="spellStart"/>
      <w:r>
        <w:t>Ministry</w:t>
      </w:r>
      <w:proofErr w:type="spellEnd"/>
      <w:r>
        <w:t xml:space="preserve"> of </w:t>
      </w:r>
      <w:proofErr w:type="spellStart"/>
      <w:r>
        <w:t>Education</w:t>
      </w:r>
      <w:proofErr w:type="spellEnd"/>
      <w:r>
        <w:t xml:space="preserve">, </w:t>
      </w:r>
      <w:proofErr w:type="spellStart"/>
      <w:r>
        <w:t>Indonesia</w:t>
      </w:r>
      <w:proofErr w:type="spellEnd"/>
      <w:r>
        <w:t xml:space="preserve"> – Child-</w:t>
      </w:r>
      <w:proofErr w:type="spellStart"/>
      <w:r>
        <w:t>Friendly</w:t>
      </w:r>
      <w:proofErr w:type="spellEnd"/>
      <w:r>
        <w:t xml:space="preserve"> Schools Program </w:t>
      </w:r>
      <w:proofErr w:type="spellStart"/>
      <w:r>
        <w:t>and</w:t>
      </w:r>
      <w:proofErr w:type="spellEnd"/>
      <w:r>
        <w:t xml:space="preserve"> </w:t>
      </w:r>
      <w:proofErr w:type="spellStart"/>
      <w:r>
        <w:t>national</w:t>
      </w:r>
      <w:proofErr w:type="spellEnd"/>
      <w:r>
        <w:t xml:space="preserve"> anti-</w:t>
      </w:r>
      <w:proofErr w:type="spellStart"/>
      <w:r>
        <w:t>bullying</w:t>
      </w:r>
      <w:proofErr w:type="spellEnd"/>
      <w:r>
        <w:t xml:space="preserve"> </w:t>
      </w:r>
      <w:proofErr w:type="spellStart"/>
      <w:r>
        <w:t>initiatives</w:t>
      </w:r>
      <w:proofErr w:type="spellEnd"/>
      <w:r>
        <w:t>.</w:t>
      </w:r>
    </w:p>
    <w:p w14:paraId="7D9CBB5C" w14:textId="35D751F0" w:rsidR="003524B4" w:rsidRPr="00A077CF" w:rsidRDefault="008629A1" w:rsidP="008629A1">
      <w:pPr>
        <w:pStyle w:val="NormalWeb"/>
        <w:numPr>
          <w:ilvl w:val="0"/>
          <w:numId w:val="3"/>
        </w:numPr>
      </w:pPr>
      <w:proofErr w:type="spellStart"/>
      <w:r>
        <w:t>Government</w:t>
      </w:r>
      <w:proofErr w:type="spellEnd"/>
      <w:r>
        <w:t xml:space="preserve"> of </w:t>
      </w:r>
      <w:proofErr w:type="spellStart"/>
      <w:r>
        <w:t>Indonesia</w:t>
      </w:r>
      <w:proofErr w:type="spellEnd"/>
      <w:r>
        <w:t xml:space="preserve"> – </w:t>
      </w:r>
      <w:proofErr w:type="spellStart"/>
      <w:r>
        <w:t>Law</w:t>
      </w:r>
      <w:proofErr w:type="spellEnd"/>
      <w:r>
        <w:t xml:space="preserve"> on </w:t>
      </w:r>
      <w:proofErr w:type="spellStart"/>
      <w:r>
        <w:t>Sexual</w:t>
      </w:r>
      <w:proofErr w:type="spellEnd"/>
      <w:r>
        <w:t xml:space="preserve"> </w:t>
      </w:r>
      <w:proofErr w:type="spellStart"/>
      <w:r>
        <w:t>Violence</w:t>
      </w:r>
      <w:proofErr w:type="spellEnd"/>
      <w:r>
        <w:t xml:space="preserve"> </w:t>
      </w:r>
      <w:proofErr w:type="spellStart"/>
      <w:r>
        <w:t>Crimes</w:t>
      </w:r>
      <w:proofErr w:type="spellEnd"/>
      <w:r>
        <w:t xml:space="preserve"> </w:t>
      </w:r>
      <w:proofErr w:type="spellStart"/>
      <w:r>
        <w:t>and</w:t>
      </w:r>
      <w:proofErr w:type="spellEnd"/>
      <w:r>
        <w:t xml:space="preserve"> </w:t>
      </w:r>
      <w:proofErr w:type="spellStart"/>
      <w:r>
        <w:t>related</w:t>
      </w:r>
      <w:proofErr w:type="spellEnd"/>
      <w:r>
        <w:t xml:space="preserve"> </w:t>
      </w:r>
      <w:proofErr w:type="spellStart"/>
      <w:r>
        <w:t>prevention</w:t>
      </w:r>
      <w:proofErr w:type="spellEnd"/>
      <w:r>
        <w:t xml:space="preserve"> </w:t>
      </w:r>
      <w:proofErr w:type="spellStart"/>
      <w:r>
        <w:t>programs</w:t>
      </w:r>
      <w:proofErr w:type="spellEnd"/>
      <w:r>
        <w:t xml:space="preserve"> in </w:t>
      </w:r>
      <w:proofErr w:type="spellStart"/>
      <w:r>
        <w:t>schools</w:t>
      </w:r>
      <w:proofErr w:type="spellEnd"/>
      <w:r>
        <w:t xml:space="preserve"> </w:t>
      </w:r>
      <w:proofErr w:type="spellStart"/>
      <w:r>
        <w:t>and</w:t>
      </w:r>
      <w:proofErr w:type="spellEnd"/>
      <w:r>
        <w:t xml:space="preserve"> online </w:t>
      </w:r>
      <w:proofErr w:type="spellStart"/>
      <w:r>
        <w:t>spaces</w:t>
      </w:r>
      <w:proofErr w:type="spellEnd"/>
      <w:r>
        <w:t>.</w:t>
      </w:r>
    </w:p>
    <w:sectPr w:rsidR="003524B4" w:rsidRPr="00A07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776F"/>
    <w:multiLevelType w:val="multilevel"/>
    <w:tmpl w:val="8452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13DE7"/>
    <w:multiLevelType w:val="multilevel"/>
    <w:tmpl w:val="0888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C6563"/>
    <w:multiLevelType w:val="hybridMultilevel"/>
    <w:tmpl w:val="BEF8AE46"/>
    <w:lvl w:ilvl="0" w:tplc="3934F2A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E41"/>
    <w:rsid w:val="00197CDB"/>
    <w:rsid w:val="00351E41"/>
    <w:rsid w:val="003524B4"/>
    <w:rsid w:val="006A7EA2"/>
    <w:rsid w:val="0082048F"/>
    <w:rsid w:val="008629A1"/>
    <w:rsid w:val="00875500"/>
    <w:rsid w:val="00943CC5"/>
    <w:rsid w:val="00A077CF"/>
    <w:rsid w:val="00B715AF"/>
    <w:rsid w:val="00DB45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6133"/>
  <w15:docId w15:val="{9EF3EE78-2597-4A5C-8BB4-F37E9A43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3CC5"/>
    <w:pPr>
      <w:ind w:left="720"/>
      <w:contextualSpacing/>
    </w:pPr>
  </w:style>
  <w:style w:type="paragraph" w:styleId="NormalWeb">
    <w:name w:val="Normal (Web)"/>
    <w:basedOn w:val="Normal"/>
    <w:uiPriority w:val="99"/>
    <w:unhideWhenUsed/>
    <w:rsid w:val="008629A1"/>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8629A1"/>
    <w:rPr>
      <w:b/>
      <w:bCs/>
    </w:rPr>
  </w:style>
  <w:style w:type="character" w:styleId="Vurgu">
    <w:name w:val="Emphasis"/>
    <w:basedOn w:val="VarsaylanParagrafYazTipi"/>
    <w:uiPriority w:val="20"/>
    <w:qFormat/>
    <w:rsid w:val="00862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8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317</Words>
  <Characters>1811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Tuğçe Metin</cp:lastModifiedBy>
  <cp:revision>15</cp:revision>
  <dcterms:created xsi:type="dcterms:W3CDTF">2025-12-08T10:39:00Z</dcterms:created>
  <dcterms:modified xsi:type="dcterms:W3CDTF">2025-12-11T11:51:00Z</dcterms:modified>
</cp:coreProperties>
</file>