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73CE0" w14:textId="5F824676" w:rsidR="00EF0660" w:rsidRDefault="00EF0660" w:rsidP="000C5EC6">
      <w:pP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19652EEB" wp14:editId="6DC427C7">
            <wp:simplePos x="0" y="0"/>
            <wp:positionH relativeFrom="margin">
              <wp:posOffset>-47625</wp:posOffset>
            </wp:positionH>
            <wp:positionV relativeFrom="paragraph">
              <wp:posOffset>-700405</wp:posOffset>
            </wp:positionV>
            <wp:extent cx="1666875" cy="904875"/>
            <wp:effectExtent l="0" t="0" r="9525" b="9525"/>
            <wp:wrapNone/>
            <wp:docPr id="1" name="Resim 1" descr="C:\Users\BİLGİSAYARIM\OneDrive\Desktop\braz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ARIM\OneDrive\Desktop\brazi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64290" w14:textId="521A599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b/>
          <w:sz w:val="24"/>
          <w:szCs w:val="24"/>
        </w:rPr>
        <w:t>Committee:</w:t>
      </w:r>
      <w:r w:rsidRPr="000C5EC6">
        <w:rPr>
          <w:rFonts w:ascii="Times New Roman" w:hAnsi="Times New Roman" w:cs="Times New Roman"/>
          <w:sz w:val="24"/>
          <w:szCs w:val="24"/>
        </w:rPr>
        <w:t xml:space="preserve"> ECOFIN</w:t>
      </w:r>
    </w:p>
    <w:p w14:paraId="0E6496D6" w14:textId="7777777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b/>
          <w:sz w:val="24"/>
          <w:szCs w:val="24"/>
        </w:rPr>
        <w:t>Country:</w:t>
      </w:r>
      <w:r w:rsidRPr="000C5EC6">
        <w:rPr>
          <w:rFonts w:ascii="Times New Roman" w:hAnsi="Times New Roman" w:cs="Times New Roman"/>
          <w:sz w:val="24"/>
          <w:szCs w:val="24"/>
        </w:rPr>
        <w:t xml:space="preserve"> Brazil</w:t>
      </w:r>
    </w:p>
    <w:p w14:paraId="43FB416B" w14:textId="6A55253B"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b/>
          <w:sz w:val="24"/>
          <w:szCs w:val="24"/>
        </w:rPr>
        <w:t>Agenda</w:t>
      </w:r>
      <w:r w:rsidRPr="000C5EC6">
        <w:rPr>
          <w:rFonts w:ascii="Times New Roman" w:hAnsi="Times New Roman" w:cs="Times New Roman"/>
          <w:b/>
          <w:sz w:val="24"/>
          <w:szCs w:val="24"/>
        </w:rPr>
        <w:t xml:space="preserve"> item</w:t>
      </w:r>
      <w:r>
        <w:rPr>
          <w:rFonts w:ascii="Times New Roman" w:hAnsi="Times New Roman" w:cs="Times New Roman"/>
          <w:sz w:val="24"/>
          <w:szCs w:val="24"/>
        </w:rPr>
        <w:t xml:space="preserve"> </w:t>
      </w:r>
      <w:r w:rsidRPr="000C5EC6">
        <w:rPr>
          <w:rFonts w:ascii="Times New Roman" w:hAnsi="Times New Roman" w:cs="Times New Roman"/>
          <w:sz w:val="24"/>
          <w:szCs w:val="24"/>
        </w:rPr>
        <w:t>: Promoting Sustainable Economic Growth and Strengthening Global Financial Resilience</w:t>
      </w:r>
    </w:p>
    <w:p w14:paraId="1909901F" w14:textId="77777777" w:rsidR="000C5EC6" w:rsidRPr="000C5EC6" w:rsidRDefault="000C5EC6" w:rsidP="000C5EC6">
      <w:pPr>
        <w:rPr>
          <w:rFonts w:ascii="Times New Roman" w:hAnsi="Times New Roman" w:cs="Times New Roman"/>
          <w:sz w:val="24"/>
          <w:szCs w:val="24"/>
        </w:rPr>
      </w:pPr>
      <w:bookmarkStart w:id="0" w:name="_GoBack"/>
      <w:bookmarkEnd w:id="0"/>
    </w:p>
    <w:p w14:paraId="1EEABE78" w14:textId="77777777" w:rsidR="000C5EC6" w:rsidRPr="000C5EC6" w:rsidRDefault="000C5EC6" w:rsidP="000C5EC6">
      <w:pPr>
        <w:rPr>
          <w:rFonts w:ascii="Times New Roman" w:hAnsi="Times New Roman" w:cs="Times New Roman"/>
          <w:sz w:val="24"/>
          <w:szCs w:val="24"/>
        </w:rPr>
      </w:pPr>
      <w:r>
        <w:rPr>
          <w:rFonts w:ascii="Times New Roman" w:hAnsi="Times New Roman" w:cs="Times New Roman"/>
          <w:sz w:val="24"/>
          <w:szCs w:val="24"/>
        </w:rPr>
        <w:t xml:space="preserve">Brazil believes </w:t>
      </w:r>
      <w:r w:rsidRPr="000C5EC6">
        <w:rPr>
          <w:rFonts w:ascii="Times New Roman" w:hAnsi="Times New Roman" w:cs="Times New Roman"/>
          <w:sz w:val="24"/>
          <w:szCs w:val="24"/>
        </w:rPr>
        <w:t>that sustainabl</w:t>
      </w:r>
      <w:r>
        <w:rPr>
          <w:rFonts w:ascii="Times New Roman" w:hAnsi="Times New Roman" w:cs="Times New Roman"/>
          <w:sz w:val="24"/>
          <w:szCs w:val="24"/>
        </w:rPr>
        <w:t xml:space="preserve">e economic development can be possible with  </w:t>
      </w:r>
      <w:r w:rsidRPr="000C5EC6">
        <w:rPr>
          <w:rFonts w:ascii="Times New Roman" w:hAnsi="Times New Roman" w:cs="Times New Roman"/>
          <w:sz w:val="24"/>
          <w:szCs w:val="24"/>
        </w:rPr>
        <w:t>i</w:t>
      </w:r>
      <w:r>
        <w:rPr>
          <w:rFonts w:ascii="Times New Roman" w:hAnsi="Times New Roman" w:cs="Times New Roman"/>
          <w:sz w:val="24"/>
          <w:szCs w:val="24"/>
        </w:rPr>
        <w:t>nternational cooperation, and fair use</w:t>
      </w:r>
      <w:r w:rsidRPr="000C5EC6">
        <w:rPr>
          <w:rFonts w:ascii="Times New Roman" w:hAnsi="Times New Roman" w:cs="Times New Roman"/>
          <w:sz w:val="24"/>
          <w:szCs w:val="24"/>
        </w:rPr>
        <w:t xml:space="preserve"> of global resources. As one of the largest economies</w:t>
      </w:r>
      <w:r>
        <w:rPr>
          <w:rFonts w:ascii="Times New Roman" w:hAnsi="Times New Roman" w:cs="Times New Roman"/>
          <w:sz w:val="24"/>
          <w:szCs w:val="24"/>
        </w:rPr>
        <w:t xml:space="preserve">;Brazil is aware of </w:t>
      </w:r>
      <w:r w:rsidRPr="000C5EC6">
        <w:rPr>
          <w:rFonts w:ascii="Times New Roman" w:hAnsi="Times New Roman" w:cs="Times New Roman"/>
          <w:sz w:val="24"/>
          <w:szCs w:val="24"/>
        </w:rPr>
        <w:t xml:space="preserve"> its important role in shaping global </w:t>
      </w:r>
      <w:r>
        <w:rPr>
          <w:rFonts w:ascii="Times New Roman" w:hAnsi="Times New Roman" w:cs="Times New Roman"/>
          <w:sz w:val="24"/>
          <w:szCs w:val="24"/>
        </w:rPr>
        <w:t>economy.</w:t>
      </w:r>
    </w:p>
    <w:p w14:paraId="2E99C6D4" w14:textId="7777777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sz w:val="24"/>
          <w:szCs w:val="24"/>
        </w:rPr>
        <w:t xml:space="preserve">Brazil </w:t>
      </w:r>
      <w:r>
        <w:rPr>
          <w:rFonts w:ascii="Times New Roman" w:hAnsi="Times New Roman" w:cs="Times New Roman"/>
          <w:sz w:val="24"/>
          <w:szCs w:val="24"/>
        </w:rPr>
        <w:t xml:space="preserve"> fully accepts  </w:t>
      </w:r>
      <w:r w:rsidRPr="000C5EC6">
        <w:rPr>
          <w:rFonts w:ascii="Times New Roman" w:hAnsi="Times New Roman" w:cs="Times New Roman"/>
          <w:sz w:val="24"/>
          <w:szCs w:val="24"/>
        </w:rPr>
        <w:t xml:space="preserve">climate funds </w:t>
      </w:r>
      <w:r>
        <w:rPr>
          <w:rFonts w:ascii="Times New Roman" w:hAnsi="Times New Roman" w:cs="Times New Roman"/>
          <w:sz w:val="24"/>
          <w:szCs w:val="24"/>
        </w:rPr>
        <w:t>should be distributed in fair manner.</w:t>
      </w:r>
    </w:p>
    <w:p w14:paraId="5C6D868F" w14:textId="7777777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sz w:val="24"/>
          <w:szCs w:val="24"/>
        </w:rPr>
        <w:t>The delegation supports the creation of innovative financial mechanisms that lower the cost of adopting green technologies in emerging economies. Brazil further emphasizes the vital role of the Amazon rainforest, not only for national development but as a key global environmental asset that must be protected.</w:t>
      </w:r>
    </w:p>
    <w:p w14:paraId="70D00A17" w14:textId="7777777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sz w:val="24"/>
          <w:szCs w:val="24"/>
        </w:rPr>
        <w:t xml:space="preserve">Brazil stresses that global financial stability </w:t>
      </w:r>
      <w:r>
        <w:rPr>
          <w:rFonts w:ascii="Times New Roman" w:hAnsi="Times New Roman" w:cs="Times New Roman"/>
          <w:sz w:val="24"/>
          <w:szCs w:val="24"/>
        </w:rPr>
        <w:t xml:space="preserve">must be crucial. </w:t>
      </w:r>
      <w:r w:rsidRPr="000C5EC6">
        <w:rPr>
          <w:rFonts w:ascii="Times New Roman" w:hAnsi="Times New Roman" w:cs="Times New Roman"/>
          <w:sz w:val="24"/>
          <w:szCs w:val="24"/>
        </w:rPr>
        <w:t>The country advocates for reforms to international lending systems to ensure lower-interest financing for vulnerable economies, as well as debt-relief initiatives for states affected by climate-related disasters. Brazil also supports strengthening the representation and voting power of Global South countries within major intern</w:t>
      </w:r>
      <w:r>
        <w:rPr>
          <w:rFonts w:ascii="Times New Roman" w:hAnsi="Times New Roman" w:cs="Times New Roman"/>
          <w:sz w:val="24"/>
          <w:szCs w:val="24"/>
        </w:rPr>
        <w:t>ational financial institutions.</w:t>
      </w:r>
    </w:p>
    <w:p w14:paraId="78201501" w14:textId="77777777" w:rsidR="000C5EC6" w:rsidRDefault="000C5EC6" w:rsidP="000C5EC6">
      <w:pPr>
        <w:rPr>
          <w:rFonts w:ascii="Times New Roman" w:hAnsi="Times New Roman" w:cs="Times New Roman"/>
          <w:sz w:val="24"/>
          <w:szCs w:val="24"/>
        </w:rPr>
      </w:pPr>
    </w:p>
    <w:p w14:paraId="01D2C2ED" w14:textId="77777777" w:rsidR="000C5EC6" w:rsidRPr="000C5EC6" w:rsidRDefault="000C5EC6" w:rsidP="000C5EC6">
      <w:pPr>
        <w:rPr>
          <w:rFonts w:ascii="Times New Roman" w:hAnsi="Times New Roman" w:cs="Times New Roman"/>
          <w:sz w:val="24"/>
          <w:szCs w:val="24"/>
        </w:rPr>
      </w:pPr>
      <w:r w:rsidRPr="000C5EC6">
        <w:rPr>
          <w:rFonts w:ascii="Times New Roman" w:hAnsi="Times New Roman" w:cs="Times New Roman"/>
          <w:sz w:val="24"/>
          <w:szCs w:val="24"/>
        </w:rPr>
        <w:t>Brazil believe</w:t>
      </w:r>
      <w:r>
        <w:rPr>
          <w:rFonts w:ascii="Times New Roman" w:hAnsi="Times New Roman" w:cs="Times New Roman"/>
          <w:sz w:val="24"/>
          <w:szCs w:val="24"/>
        </w:rPr>
        <w:t xml:space="preserve">s that cooperation is necessary to adapt </w:t>
      </w:r>
      <w:r w:rsidRPr="000C5EC6">
        <w:rPr>
          <w:rFonts w:ascii="Times New Roman" w:hAnsi="Times New Roman" w:cs="Times New Roman"/>
          <w:sz w:val="24"/>
          <w:szCs w:val="24"/>
        </w:rPr>
        <w:t xml:space="preserve"> economic challenges. The delegation calls for greater exchange of technology and expertise, increased South–South cooperation, and a global trading system that is open, fair,</w:t>
      </w:r>
      <w:r>
        <w:rPr>
          <w:rFonts w:ascii="Times New Roman" w:hAnsi="Times New Roman" w:cs="Times New Roman"/>
          <w:sz w:val="24"/>
          <w:szCs w:val="24"/>
        </w:rPr>
        <w:t xml:space="preserve"> and non-discriminatory. Brazil is </w:t>
      </w:r>
      <w:r w:rsidRPr="000C5EC6">
        <w:rPr>
          <w:rFonts w:ascii="Times New Roman" w:hAnsi="Times New Roman" w:cs="Times New Roman"/>
          <w:sz w:val="24"/>
          <w:szCs w:val="24"/>
        </w:rPr>
        <w:t xml:space="preserve">ready to work with all countries to develop policies </w:t>
      </w:r>
      <w:r>
        <w:rPr>
          <w:rFonts w:ascii="Times New Roman" w:hAnsi="Times New Roman" w:cs="Times New Roman"/>
          <w:sz w:val="24"/>
          <w:szCs w:val="24"/>
        </w:rPr>
        <w:t xml:space="preserve">and keep on </w:t>
      </w:r>
      <w:r w:rsidRPr="000C5EC6">
        <w:rPr>
          <w:rFonts w:ascii="Times New Roman" w:hAnsi="Times New Roman" w:cs="Times New Roman"/>
          <w:sz w:val="24"/>
          <w:szCs w:val="24"/>
        </w:rPr>
        <w:t>sustainability.</w:t>
      </w:r>
    </w:p>
    <w:p w14:paraId="0D8C9F72" w14:textId="77777777" w:rsidR="000C5EC6" w:rsidRPr="000C5EC6" w:rsidRDefault="000C5EC6" w:rsidP="000C5EC6">
      <w:pPr>
        <w:rPr>
          <w:rFonts w:ascii="Times New Roman" w:hAnsi="Times New Roman" w:cs="Times New Roman"/>
          <w:sz w:val="24"/>
          <w:szCs w:val="24"/>
        </w:rPr>
      </w:pPr>
    </w:p>
    <w:p w14:paraId="66CD855F" w14:textId="36657A6B" w:rsidR="006C4E55" w:rsidRDefault="000C5EC6" w:rsidP="000C5EC6">
      <w:r>
        <w:rPr>
          <w:rFonts w:ascii="Times New Roman" w:hAnsi="Times New Roman" w:cs="Times New Roman"/>
          <w:sz w:val="24"/>
          <w:szCs w:val="24"/>
        </w:rPr>
        <w:t xml:space="preserve">Last but not least, </w:t>
      </w:r>
      <w:r w:rsidRPr="000C5EC6">
        <w:rPr>
          <w:rFonts w:ascii="Times New Roman" w:hAnsi="Times New Roman" w:cs="Times New Roman"/>
          <w:sz w:val="24"/>
          <w:szCs w:val="24"/>
        </w:rPr>
        <w:t xml:space="preserve">Brazil </w:t>
      </w:r>
      <w:r>
        <w:rPr>
          <w:rFonts w:ascii="Times New Roman" w:hAnsi="Times New Roman" w:cs="Times New Roman"/>
          <w:sz w:val="24"/>
          <w:szCs w:val="24"/>
        </w:rPr>
        <w:t>looks forward to cooperating</w:t>
      </w:r>
      <w:r w:rsidRPr="000C5EC6">
        <w:rPr>
          <w:rFonts w:ascii="Times New Roman" w:hAnsi="Times New Roman" w:cs="Times New Roman"/>
          <w:sz w:val="24"/>
          <w:szCs w:val="24"/>
        </w:rPr>
        <w:t xml:space="preserve"> with all member states in pursuit of a more equitable and stable global econom</w:t>
      </w:r>
      <w:r>
        <w:t>y.</w:t>
      </w:r>
    </w:p>
    <w:p w14:paraId="6E161EC1" w14:textId="66F193F4" w:rsidR="00EF0660" w:rsidRDefault="00EF0660" w:rsidP="000C5EC6"/>
    <w:p w14:paraId="5CC5D680" w14:textId="57FB06FB" w:rsidR="00EF0660" w:rsidRDefault="00EF0660" w:rsidP="000C5EC6">
      <w:pPr>
        <w:rPr>
          <w:b/>
        </w:rPr>
      </w:pPr>
      <w:r w:rsidRPr="00EF0660">
        <w:rPr>
          <w:b/>
        </w:rPr>
        <w:t>References:</w:t>
      </w:r>
    </w:p>
    <w:p w14:paraId="5447A625" w14:textId="233DC8F1" w:rsidR="00EF0660" w:rsidRDefault="00EF0660" w:rsidP="000C5EC6">
      <w:pPr>
        <w:rPr>
          <w:b/>
        </w:rPr>
      </w:pPr>
      <w:hyperlink r:id="rId5" w:history="1">
        <w:r w:rsidRPr="00322C72">
          <w:rPr>
            <w:rStyle w:val="Kpr"/>
            <w:b/>
          </w:rPr>
          <w:t>www.un.org</w:t>
        </w:r>
      </w:hyperlink>
    </w:p>
    <w:p w14:paraId="7304976E" w14:textId="6F6816ED" w:rsidR="00EF0660" w:rsidRDefault="00EF0660" w:rsidP="000C5EC6">
      <w:pPr>
        <w:rPr>
          <w:b/>
        </w:rPr>
      </w:pPr>
      <w:hyperlink r:id="rId6" w:history="1">
        <w:r w:rsidRPr="00322C72">
          <w:rPr>
            <w:rStyle w:val="Kpr"/>
            <w:b/>
          </w:rPr>
          <w:t>www.wikipedia.org</w:t>
        </w:r>
      </w:hyperlink>
    </w:p>
    <w:p w14:paraId="7EF7CEBD" w14:textId="6E09440A" w:rsidR="00EF0660" w:rsidRDefault="00EF0660" w:rsidP="000C5EC6">
      <w:pPr>
        <w:rPr>
          <w:b/>
        </w:rPr>
      </w:pPr>
      <w:hyperlink r:id="rId7" w:history="1">
        <w:r w:rsidRPr="00322C72">
          <w:rPr>
            <w:rStyle w:val="Kpr"/>
            <w:b/>
          </w:rPr>
          <w:t>www.bbc.org</w:t>
        </w:r>
      </w:hyperlink>
    </w:p>
    <w:p w14:paraId="5D5DA12A" w14:textId="77777777" w:rsidR="00EF0660" w:rsidRPr="00EF0660" w:rsidRDefault="00EF0660" w:rsidP="000C5EC6">
      <w:pPr>
        <w:rPr>
          <w:b/>
        </w:rPr>
      </w:pPr>
    </w:p>
    <w:p w14:paraId="174DF7A6" w14:textId="77777777" w:rsidR="00EF0660" w:rsidRDefault="00EF0660" w:rsidP="000C5EC6"/>
    <w:sectPr w:rsidR="00EF0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C6"/>
    <w:rsid w:val="000C5EC6"/>
    <w:rsid w:val="006C4E55"/>
    <w:rsid w:val="00EF06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8A2F"/>
  <w15:chartTrackingRefBased/>
  <w15:docId w15:val="{11B77162-A5A4-4F48-8698-4049605A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0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b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kipedia.org" TargetMode="External"/><Relationship Id="rId5" Type="http://schemas.openxmlformats.org/officeDocument/2006/relationships/hyperlink" Target="http://www.un.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BİLGİSAYARIM</dc:creator>
  <cp:keywords/>
  <dc:description/>
  <cp:lastModifiedBy>BİLGİSAYARIM</cp:lastModifiedBy>
  <cp:revision>2</cp:revision>
  <dcterms:created xsi:type="dcterms:W3CDTF">2025-12-14T19:14:00Z</dcterms:created>
  <dcterms:modified xsi:type="dcterms:W3CDTF">2025-12-14T19:23:00Z</dcterms:modified>
</cp:coreProperties>
</file>