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46E6B" w14:textId="2ED695DB" w:rsidR="003D427D" w:rsidRPr="003D427D" w:rsidRDefault="00C5450E" w:rsidP="003D427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1E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64.5pt">
            <v:imagedata r:id="rId4" o:title="germany flag"/>
          </v:shape>
        </w:pict>
      </w:r>
    </w:p>
    <w:p w14:paraId="5E07E1CE" w14:textId="23F876AC" w:rsidR="003D427D" w:rsidRPr="0002042B" w:rsidRDefault="003D427D" w:rsidP="003D427D">
      <w:pPr>
        <w:spacing w:before="100" w:beforeAutospacing="1" w:after="100" w:afterAutospacing="1" w:line="240" w:lineRule="auto"/>
        <w:outlineLvl w:val="2"/>
        <w:rPr>
          <w:rFonts w:ascii="Times New Roman" w:hAnsi="Times New Roman" w:cs="Times New Roman"/>
          <w:bCs/>
          <w:kern w:val="0"/>
          <w:sz w:val="27"/>
          <w:szCs w:val="27"/>
          <w14:ligatures w14:val="none"/>
        </w:rPr>
      </w:pPr>
      <w:r w:rsidRPr="003D427D">
        <w:rPr>
          <w:rFonts w:ascii="Times New Roman" w:eastAsia="Times New Roman" w:hAnsi="Times New Roman" w:cs="Times New Roman"/>
          <w:b/>
          <w:bCs/>
          <w:kern w:val="0"/>
          <w:sz w:val="27"/>
          <w:szCs w:val="27"/>
          <w14:ligatures w14:val="none"/>
        </w:rPr>
        <w:t>Country:</w:t>
      </w:r>
      <w:r w:rsidR="0002042B">
        <w:rPr>
          <w:rFonts w:ascii="Times New Roman" w:hAnsi="Times New Roman" w:cs="Times New Roman"/>
          <w:b/>
          <w:bCs/>
          <w:kern w:val="0"/>
          <w:sz w:val="27"/>
          <w:szCs w:val="27"/>
          <w14:ligatures w14:val="none"/>
        </w:rPr>
        <w:t xml:space="preserve"> </w:t>
      </w:r>
      <w:r w:rsidRPr="0002042B">
        <w:rPr>
          <w:rFonts w:ascii="Times New Roman" w:eastAsia="Times New Roman" w:hAnsi="Times New Roman" w:cs="Times New Roman"/>
          <w:bCs/>
          <w:kern w:val="0"/>
          <w:sz w:val="27"/>
          <w:szCs w:val="27"/>
          <w14:ligatures w14:val="none"/>
        </w:rPr>
        <w:t>Germany</w:t>
      </w:r>
    </w:p>
    <w:p w14:paraId="017DC0DE" w14:textId="010C0721" w:rsidR="003D427D" w:rsidRPr="0002042B" w:rsidRDefault="003D427D" w:rsidP="003D427D">
      <w:pPr>
        <w:spacing w:before="100" w:beforeAutospacing="1" w:after="100" w:afterAutospacing="1" w:line="240" w:lineRule="auto"/>
        <w:outlineLvl w:val="2"/>
        <w:rPr>
          <w:rFonts w:ascii="Times New Roman" w:eastAsia="Times New Roman" w:hAnsi="Times New Roman" w:cs="Times New Roman"/>
          <w:bCs/>
          <w:kern w:val="0"/>
          <w:sz w:val="27"/>
          <w:szCs w:val="27"/>
          <w14:ligatures w14:val="none"/>
        </w:rPr>
      </w:pPr>
      <w:r w:rsidRPr="003D427D">
        <w:rPr>
          <w:rFonts w:ascii="Times New Roman" w:eastAsia="Times New Roman" w:hAnsi="Times New Roman" w:cs="Times New Roman"/>
          <w:b/>
          <w:bCs/>
          <w:kern w:val="0"/>
          <w:sz w:val="27"/>
          <w:szCs w:val="27"/>
          <w14:ligatures w14:val="none"/>
        </w:rPr>
        <w:t>Committee: </w:t>
      </w:r>
      <w:r w:rsidRPr="0002042B">
        <w:rPr>
          <w:rFonts w:ascii="Times New Roman" w:eastAsia="Times New Roman" w:hAnsi="Times New Roman" w:cs="Times New Roman"/>
          <w:bCs/>
          <w:kern w:val="0"/>
          <w:sz w:val="27"/>
          <w:szCs w:val="27"/>
          <w14:ligatures w14:val="none"/>
        </w:rPr>
        <w:t>ECOFIN</w:t>
      </w:r>
    </w:p>
    <w:p w14:paraId="52BD3486" w14:textId="5899B26B" w:rsidR="003D427D" w:rsidRPr="0002042B" w:rsidRDefault="003D427D" w:rsidP="003D427D">
      <w:pPr>
        <w:spacing w:before="100" w:beforeAutospacing="1" w:after="100" w:afterAutospacing="1" w:line="240" w:lineRule="auto"/>
        <w:outlineLvl w:val="2"/>
        <w:rPr>
          <w:rFonts w:ascii="Times New Roman" w:eastAsia="Times New Roman" w:hAnsi="Times New Roman" w:cs="Times New Roman"/>
          <w:bCs/>
          <w:kern w:val="0"/>
          <w:sz w:val="27"/>
          <w:szCs w:val="27"/>
          <w14:ligatures w14:val="none"/>
        </w:rPr>
      </w:pPr>
      <w:r w:rsidRPr="003D427D">
        <w:rPr>
          <w:rFonts w:ascii="Times New Roman" w:eastAsia="Times New Roman" w:hAnsi="Times New Roman" w:cs="Times New Roman"/>
          <w:b/>
          <w:bCs/>
          <w:kern w:val="0"/>
          <w:sz w:val="27"/>
          <w:szCs w:val="27"/>
          <w14:ligatures w14:val="none"/>
        </w:rPr>
        <w:t>Agenda Item:</w:t>
      </w:r>
      <w:r w:rsidR="0002042B">
        <w:rPr>
          <w:rFonts w:ascii="Times New Roman" w:eastAsia="Times New Roman" w:hAnsi="Times New Roman" w:cs="Times New Roman"/>
          <w:b/>
          <w:bCs/>
          <w:kern w:val="0"/>
          <w:sz w:val="27"/>
          <w:szCs w:val="27"/>
          <w14:ligatures w14:val="none"/>
        </w:rPr>
        <w:t xml:space="preserve"> </w:t>
      </w:r>
      <w:r w:rsidRPr="0002042B">
        <w:rPr>
          <w:rFonts w:ascii="Times New Roman" w:eastAsia="Times New Roman" w:hAnsi="Times New Roman" w:cs="Times New Roman"/>
          <w:bCs/>
          <w:kern w:val="0"/>
          <w:sz w:val="27"/>
          <w:szCs w:val="27"/>
          <w14:ligatures w14:val="none"/>
        </w:rPr>
        <w:t>Promoting the Green Economy and Renewable Energy Investments</w:t>
      </w:r>
    </w:p>
    <w:p w14:paraId="4C993BC3" w14:textId="1B5E8E96" w:rsidR="003D427D" w:rsidRPr="003D427D" w:rsidRDefault="003D427D" w:rsidP="003D427D">
      <w:pPr>
        <w:spacing w:before="100" w:beforeAutospacing="1" w:after="100" w:afterAutospacing="1" w:line="240" w:lineRule="auto"/>
        <w:rPr>
          <w:rFonts w:ascii="Times New Roman" w:hAnsi="Times New Roman" w:cs="Times New Roman"/>
          <w:kern w:val="0"/>
          <w14:ligatures w14:val="none"/>
        </w:rPr>
      </w:pPr>
      <w:r w:rsidRPr="003D427D">
        <w:rPr>
          <w:rFonts w:ascii="Times New Roman" w:hAnsi="Times New Roman" w:cs="Times New Roman"/>
          <w:kern w:val="0"/>
          <w14:ligatures w14:val="none"/>
        </w:rPr>
        <w:t>Germany, officially known as the Federal Republic of Germany, is located in Central and Western Europe. With over 83 million inhabitants, it is the most populous member state in the European Union. Germany is globally recognized as an economic and technological powerhouse, with strong leadership in manufacturing, engineering, and environmental innovation.</w:t>
      </w:r>
    </w:p>
    <w:p w14:paraId="02F6B682" w14:textId="12045456" w:rsidR="003D427D" w:rsidRPr="003D427D" w:rsidRDefault="003D427D" w:rsidP="003D427D">
      <w:pPr>
        <w:spacing w:before="100" w:beforeAutospacing="1" w:after="100" w:afterAutospacing="1" w:line="240" w:lineRule="auto"/>
        <w:rPr>
          <w:rFonts w:ascii="Times New Roman" w:hAnsi="Times New Roman" w:cs="Times New Roman"/>
          <w:kern w:val="0"/>
          <w14:ligatures w14:val="none"/>
        </w:rPr>
      </w:pPr>
      <w:r w:rsidRPr="003D427D">
        <w:rPr>
          <w:rFonts w:ascii="Times New Roman" w:hAnsi="Times New Roman" w:cs="Times New Roman"/>
          <w:kern w:val="0"/>
          <w14:ligatures w14:val="none"/>
        </w:rPr>
        <w:t>In recent years, the need to shift toward a green economy has become more urgent than ever. As climate change accelerates, investing in renewable energy is not only an environmental necessity but also an economic opportunity. Germany believes that sustainable development must be at the core of future growth strategies—both at home and around the world.</w:t>
      </w:r>
    </w:p>
    <w:p w14:paraId="7C1345D7" w14:textId="7532EB53" w:rsidR="003D427D" w:rsidRPr="003D427D" w:rsidRDefault="003D427D" w:rsidP="003D427D">
      <w:pPr>
        <w:spacing w:before="100" w:beforeAutospacing="1" w:after="100" w:afterAutospacing="1" w:line="240" w:lineRule="auto"/>
        <w:rPr>
          <w:rFonts w:ascii="Times New Roman" w:hAnsi="Times New Roman" w:cs="Times New Roman"/>
          <w:kern w:val="0"/>
          <w14:ligatures w14:val="none"/>
        </w:rPr>
      </w:pPr>
      <w:r w:rsidRPr="003D427D">
        <w:rPr>
          <w:rFonts w:ascii="Times New Roman" w:hAnsi="Times New Roman" w:cs="Times New Roman"/>
          <w:kern w:val="0"/>
          <w14:ligatures w14:val="none"/>
        </w:rPr>
        <w:t>Renewable energy sources such as solar, wind, geothermal, and biomass have become increasingly cost-effective and accessible over the last three decades. Many countries have already begun moving away from fossil fuels in favor of cleaner alternatives. During the 2023 United Nations Climate Change Conference, approximately 75% of participating nations pledged to triple their renewable energy capacity by 2030—a commitment that Germany strongly supports.</w:t>
      </w:r>
    </w:p>
    <w:p w14:paraId="51CB4327" w14:textId="3BE7365E" w:rsidR="003D427D" w:rsidRPr="003D427D" w:rsidRDefault="003D427D" w:rsidP="003D427D">
      <w:pPr>
        <w:spacing w:before="100" w:beforeAutospacing="1" w:after="100" w:afterAutospacing="1" w:line="240" w:lineRule="auto"/>
        <w:rPr>
          <w:rFonts w:ascii="Times New Roman" w:hAnsi="Times New Roman" w:cs="Times New Roman"/>
          <w:kern w:val="0"/>
          <w14:ligatures w14:val="none"/>
        </w:rPr>
      </w:pPr>
      <w:r w:rsidRPr="003D427D">
        <w:rPr>
          <w:rFonts w:ascii="Times New Roman" w:hAnsi="Times New Roman" w:cs="Times New Roman"/>
          <w:kern w:val="0"/>
          <w14:ligatures w14:val="none"/>
        </w:rPr>
        <w:t>Germany has long been a leader in this space. Between 2000 and 2009, the share of electricity generated from renewable sources in Germany more than doubled—from 6.3% to 16.1%. During that same period, over €20 billion was invested in the sector, creating more than 300,000 jobs, most of them in small and medium-sized enterprises. This transition not only helps reduce emissions but also supports long-term economic resilience and job creation.</w:t>
      </w:r>
    </w:p>
    <w:p w14:paraId="0035222A" w14:textId="4C43B42C" w:rsidR="003D427D" w:rsidRPr="003D427D" w:rsidRDefault="0002042B" w:rsidP="003D427D">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As we see these developments , </w:t>
      </w:r>
      <w:r w:rsidR="003D427D" w:rsidRPr="003D427D">
        <w:rPr>
          <w:rFonts w:ascii="Times New Roman" w:hAnsi="Times New Roman" w:cs="Times New Roman"/>
          <w:kern w:val="0"/>
          <w14:ligatures w14:val="none"/>
        </w:rPr>
        <w:t>Germany encourages both developed and developing natio</w:t>
      </w:r>
      <w:r>
        <w:rPr>
          <w:rFonts w:ascii="Times New Roman" w:hAnsi="Times New Roman" w:cs="Times New Roman"/>
          <w:kern w:val="0"/>
          <w14:ligatures w14:val="none"/>
        </w:rPr>
        <w:t>ns to create</w:t>
      </w:r>
      <w:r w:rsidR="003D427D" w:rsidRPr="003D427D">
        <w:rPr>
          <w:rFonts w:ascii="Times New Roman" w:hAnsi="Times New Roman" w:cs="Times New Roman"/>
          <w:kern w:val="0"/>
          <w14:ligatures w14:val="none"/>
        </w:rPr>
        <w:t xml:space="preserve"> their unique renewable resources. Many countries in the Global South, for instance, are rich in sun, wind, and biomass potential. By developing local capacity to produce and manage renewable energy systems, they can reduce reliance on imported fossil fuels, stabilize energy prices, and empower local communities.</w:t>
      </w:r>
    </w:p>
    <w:p w14:paraId="4C06C6D0" w14:textId="77777777" w:rsidR="00C5450E" w:rsidRDefault="00C5450E" w:rsidP="003D427D">
      <w:pPr>
        <w:spacing w:before="100" w:beforeAutospacing="1" w:after="100" w:afterAutospacing="1" w:line="240" w:lineRule="auto"/>
        <w:rPr>
          <w:rFonts w:ascii="Times New Roman" w:hAnsi="Times New Roman" w:cs="Times New Roman"/>
          <w:kern w:val="0"/>
          <w14:ligatures w14:val="none"/>
        </w:rPr>
      </w:pPr>
    </w:p>
    <w:p w14:paraId="28821DEC" w14:textId="77777777" w:rsidR="00C5450E" w:rsidRDefault="00C5450E" w:rsidP="003D427D">
      <w:pPr>
        <w:spacing w:before="100" w:beforeAutospacing="1" w:after="100" w:afterAutospacing="1" w:line="240" w:lineRule="auto"/>
        <w:rPr>
          <w:rFonts w:ascii="Times New Roman" w:hAnsi="Times New Roman" w:cs="Times New Roman"/>
          <w:kern w:val="0"/>
          <w14:ligatures w14:val="none"/>
        </w:rPr>
      </w:pPr>
    </w:p>
    <w:p w14:paraId="1050F399" w14:textId="77777777" w:rsidR="00C5450E" w:rsidRDefault="00C5450E" w:rsidP="003D427D">
      <w:pPr>
        <w:spacing w:before="100" w:beforeAutospacing="1" w:after="100" w:afterAutospacing="1" w:line="240" w:lineRule="auto"/>
        <w:rPr>
          <w:rFonts w:ascii="Times New Roman" w:hAnsi="Times New Roman" w:cs="Times New Roman"/>
          <w:kern w:val="0"/>
          <w14:ligatures w14:val="none"/>
        </w:rPr>
      </w:pPr>
    </w:p>
    <w:p w14:paraId="334F27B1" w14:textId="77777777" w:rsidR="00C5450E" w:rsidRDefault="00C5450E" w:rsidP="003D427D">
      <w:pPr>
        <w:spacing w:before="100" w:beforeAutospacing="1" w:after="100" w:afterAutospacing="1" w:line="240" w:lineRule="auto"/>
        <w:rPr>
          <w:rFonts w:ascii="Times New Roman" w:hAnsi="Times New Roman" w:cs="Times New Roman"/>
          <w:kern w:val="0"/>
          <w14:ligatures w14:val="none"/>
        </w:rPr>
      </w:pPr>
    </w:p>
    <w:p w14:paraId="06C85CA0" w14:textId="4BBD2C09" w:rsidR="003D427D" w:rsidRPr="003D427D" w:rsidRDefault="0002042B" w:rsidP="003D427D">
      <w:pPr>
        <w:spacing w:before="100" w:beforeAutospacing="1" w:after="100" w:afterAutospacing="1" w:line="240" w:lineRule="auto"/>
        <w:rPr>
          <w:rFonts w:ascii="Times New Roman" w:hAnsi="Times New Roman" w:cs="Times New Roman"/>
          <w:kern w:val="0"/>
          <w14:ligatures w14:val="none"/>
        </w:rPr>
      </w:pPr>
      <w:bookmarkStart w:id="0" w:name="_GoBack"/>
      <w:bookmarkEnd w:id="0"/>
      <w:r>
        <w:rPr>
          <w:rFonts w:ascii="Times New Roman" w:hAnsi="Times New Roman" w:cs="Times New Roman"/>
          <w:kern w:val="0"/>
          <w14:ligatures w14:val="none"/>
        </w:rPr>
        <w:lastRenderedPageBreak/>
        <w:t xml:space="preserve">To sum up, </w:t>
      </w:r>
      <w:r w:rsidR="003D427D" w:rsidRPr="003D427D">
        <w:rPr>
          <w:rFonts w:ascii="Times New Roman" w:hAnsi="Times New Roman" w:cs="Times New Roman"/>
          <w:kern w:val="0"/>
          <w14:ligatures w14:val="none"/>
        </w:rPr>
        <w:t>International cooperation is</w:t>
      </w:r>
      <w:r>
        <w:rPr>
          <w:rFonts w:ascii="Times New Roman" w:hAnsi="Times New Roman" w:cs="Times New Roman"/>
          <w:kern w:val="0"/>
          <w14:ligatures w14:val="none"/>
        </w:rPr>
        <w:t xml:space="preserve"> the</w:t>
      </w:r>
      <w:r w:rsidR="003D427D" w:rsidRPr="003D427D">
        <w:rPr>
          <w:rFonts w:ascii="Times New Roman" w:hAnsi="Times New Roman" w:cs="Times New Roman"/>
          <w:kern w:val="0"/>
          <w14:ligatures w14:val="none"/>
        </w:rPr>
        <w:t xml:space="preserve"> key. Germany proposes stronger collaboration between governments, private sectors, and international organizations to fund and implement renewable energy</w:t>
      </w:r>
      <w:r>
        <w:rPr>
          <w:rFonts w:ascii="Times New Roman" w:hAnsi="Times New Roman" w:cs="Times New Roman"/>
          <w:kern w:val="0"/>
          <w14:ligatures w14:val="none"/>
        </w:rPr>
        <w:t xml:space="preserve"> projects. Financial power </w:t>
      </w:r>
      <w:r w:rsidR="003D427D" w:rsidRPr="003D427D">
        <w:rPr>
          <w:rFonts w:ascii="Times New Roman" w:hAnsi="Times New Roman" w:cs="Times New Roman"/>
          <w:kern w:val="0"/>
          <w14:ligatures w14:val="none"/>
        </w:rPr>
        <w:t xml:space="preserve">for </w:t>
      </w:r>
      <w:r>
        <w:rPr>
          <w:rFonts w:ascii="Times New Roman" w:hAnsi="Times New Roman" w:cs="Times New Roman"/>
          <w:kern w:val="0"/>
          <w14:ligatures w14:val="none"/>
        </w:rPr>
        <w:t xml:space="preserve">green innovation and clean energy companies, also </w:t>
      </w:r>
      <w:r w:rsidR="003D427D" w:rsidRPr="003D427D">
        <w:rPr>
          <w:rFonts w:ascii="Times New Roman" w:hAnsi="Times New Roman" w:cs="Times New Roman"/>
          <w:kern w:val="0"/>
          <w14:ligatures w14:val="none"/>
        </w:rPr>
        <w:t>sustainability education in schools can all accelerate the transition to a more sustainable world.</w:t>
      </w:r>
    </w:p>
    <w:p w14:paraId="4F96256C" w14:textId="77777777" w:rsidR="003D427D" w:rsidRPr="003D427D" w:rsidRDefault="003D427D" w:rsidP="003D427D">
      <w:pPr>
        <w:spacing w:before="100" w:beforeAutospacing="1" w:after="100" w:afterAutospacing="1" w:line="240" w:lineRule="auto"/>
        <w:rPr>
          <w:rFonts w:ascii="Times New Roman" w:hAnsi="Times New Roman" w:cs="Times New Roman"/>
          <w:kern w:val="0"/>
          <w14:ligatures w14:val="none"/>
        </w:rPr>
      </w:pPr>
    </w:p>
    <w:p w14:paraId="4E266E37" w14:textId="0BA846EE" w:rsidR="003D427D" w:rsidRDefault="0002042B" w:rsidP="003D427D">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Last but not least, </w:t>
      </w:r>
      <w:r w:rsidR="003D427D" w:rsidRPr="003D427D">
        <w:rPr>
          <w:rFonts w:ascii="Times New Roman" w:hAnsi="Times New Roman" w:cs="Times New Roman"/>
          <w:kern w:val="0"/>
          <w14:ligatures w14:val="none"/>
        </w:rPr>
        <w:t xml:space="preserve"> Germany remains fully committed to promoting the green economy. We believe that global investments in renewable energy are essential to protecting the planet, strengthening economies, and securing a better future for generations to come.</w:t>
      </w:r>
    </w:p>
    <w:p w14:paraId="51B5CA36" w14:textId="585A0426" w:rsidR="0002042B" w:rsidRDefault="0002042B" w:rsidP="003D427D">
      <w:pPr>
        <w:spacing w:before="100" w:beforeAutospacing="1" w:after="100" w:afterAutospacing="1" w:line="240" w:lineRule="auto"/>
        <w:rPr>
          <w:rFonts w:ascii="Times New Roman" w:hAnsi="Times New Roman" w:cs="Times New Roman"/>
          <w:kern w:val="0"/>
          <w14:ligatures w14:val="none"/>
        </w:rPr>
      </w:pPr>
    </w:p>
    <w:p w14:paraId="105DFF59" w14:textId="098444CE" w:rsidR="0002042B" w:rsidRDefault="0002042B" w:rsidP="003D427D">
      <w:pPr>
        <w:spacing w:before="100" w:beforeAutospacing="1" w:after="100" w:afterAutospacing="1" w:line="240" w:lineRule="auto"/>
        <w:rPr>
          <w:rFonts w:ascii="Times New Roman" w:hAnsi="Times New Roman" w:cs="Times New Roman"/>
          <w:kern w:val="0"/>
          <w14:ligatures w14:val="none"/>
        </w:rPr>
      </w:pPr>
    </w:p>
    <w:p w14:paraId="325054B3" w14:textId="5B60662D" w:rsidR="0002042B" w:rsidRDefault="0002042B" w:rsidP="003D427D">
      <w:pPr>
        <w:spacing w:before="100" w:beforeAutospacing="1" w:after="100" w:afterAutospacing="1" w:line="240" w:lineRule="auto"/>
        <w:rPr>
          <w:rFonts w:ascii="Times New Roman" w:hAnsi="Times New Roman" w:cs="Times New Roman"/>
          <w:b/>
          <w:kern w:val="0"/>
          <w14:ligatures w14:val="none"/>
        </w:rPr>
      </w:pPr>
      <w:r w:rsidRPr="0002042B">
        <w:rPr>
          <w:rFonts w:ascii="Times New Roman" w:hAnsi="Times New Roman" w:cs="Times New Roman"/>
          <w:b/>
          <w:kern w:val="0"/>
          <w14:ligatures w14:val="none"/>
        </w:rPr>
        <w:t>References:</w:t>
      </w:r>
    </w:p>
    <w:p w14:paraId="1C3CA285" w14:textId="503318E6" w:rsidR="0002042B" w:rsidRDefault="00C5450E" w:rsidP="003D427D">
      <w:pPr>
        <w:spacing w:before="100" w:beforeAutospacing="1" w:after="100" w:afterAutospacing="1" w:line="240" w:lineRule="auto"/>
        <w:rPr>
          <w:rFonts w:ascii="Times New Roman" w:hAnsi="Times New Roman" w:cs="Times New Roman"/>
          <w:b/>
          <w:kern w:val="0"/>
          <w14:ligatures w14:val="none"/>
        </w:rPr>
      </w:pPr>
      <w:hyperlink r:id="rId5" w:history="1">
        <w:r w:rsidR="0002042B" w:rsidRPr="00F74BDA">
          <w:rPr>
            <w:rStyle w:val="Kpr"/>
            <w:rFonts w:ascii="Times New Roman" w:hAnsi="Times New Roman" w:cs="Times New Roman"/>
            <w:b/>
            <w:kern w:val="0"/>
            <w14:ligatures w14:val="none"/>
          </w:rPr>
          <w:t>www.un.org</w:t>
        </w:r>
      </w:hyperlink>
    </w:p>
    <w:p w14:paraId="63F01CE1" w14:textId="3748D284" w:rsidR="0002042B" w:rsidRDefault="00C5450E" w:rsidP="003D427D">
      <w:pPr>
        <w:spacing w:before="100" w:beforeAutospacing="1" w:after="100" w:afterAutospacing="1" w:line="240" w:lineRule="auto"/>
        <w:rPr>
          <w:rFonts w:ascii="Times New Roman" w:hAnsi="Times New Roman" w:cs="Times New Roman"/>
          <w:b/>
          <w:kern w:val="0"/>
          <w14:ligatures w14:val="none"/>
        </w:rPr>
      </w:pPr>
      <w:hyperlink r:id="rId6" w:history="1">
        <w:r w:rsidR="0002042B" w:rsidRPr="00F74BDA">
          <w:rPr>
            <w:rStyle w:val="Kpr"/>
            <w:rFonts w:ascii="Times New Roman" w:hAnsi="Times New Roman" w:cs="Times New Roman"/>
            <w:b/>
            <w:kern w:val="0"/>
            <w14:ligatures w14:val="none"/>
          </w:rPr>
          <w:t>www.en.wikipedia.org</w:t>
        </w:r>
      </w:hyperlink>
    </w:p>
    <w:p w14:paraId="2C2BFBF0" w14:textId="2D5542B2" w:rsidR="0002042B" w:rsidRDefault="00C5450E" w:rsidP="003D427D">
      <w:pPr>
        <w:spacing w:before="100" w:beforeAutospacing="1" w:after="100" w:afterAutospacing="1" w:line="240" w:lineRule="auto"/>
        <w:rPr>
          <w:rFonts w:ascii="Times New Roman" w:hAnsi="Times New Roman" w:cs="Times New Roman"/>
          <w:b/>
          <w:kern w:val="0"/>
          <w14:ligatures w14:val="none"/>
        </w:rPr>
      </w:pPr>
      <w:hyperlink r:id="rId7" w:history="1">
        <w:r w:rsidR="0002042B" w:rsidRPr="00F74BDA">
          <w:rPr>
            <w:rStyle w:val="Kpr"/>
            <w:rFonts w:ascii="Times New Roman" w:hAnsi="Times New Roman" w:cs="Times New Roman"/>
            <w:b/>
            <w:kern w:val="0"/>
            <w14:ligatures w14:val="none"/>
          </w:rPr>
          <w:t>http://munuc.org</w:t>
        </w:r>
      </w:hyperlink>
    </w:p>
    <w:p w14:paraId="5125E449" w14:textId="1BFBF3B7" w:rsidR="0002042B" w:rsidRPr="0002042B" w:rsidRDefault="0002042B" w:rsidP="003D427D">
      <w:pPr>
        <w:spacing w:before="100" w:beforeAutospacing="1" w:after="100" w:afterAutospacing="1" w:line="240" w:lineRule="auto"/>
        <w:rPr>
          <w:rFonts w:ascii="Times New Roman" w:hAnsi="Times New Roman" w:cs="Times New Roman"/>
          <w:b/>
          <w:kern w:val="0"/>
          <w14:ligatures w14:val="none"/>
        </w:rPr>
      </w:pPr>
      <w:r>
        <w:rPr>
          <w:rFonts w:ascii="Times New Roman" w:hAnsi="Times New Roman" w:cs="Times New Roman"/>
          <w:b/>
          <w:kern w:val="0"/>
          <w14:ligatures w14:val="none"/>
        </w:rPr>
        <w:t>http://www.globalpolicyforum.net</w:t>
      </w:r>
    </w:p>
    <w:p w14:paraId="335F190F" w14:textId="77777777" w:rsidR="003D427D" w:rsidRPr="003D427D" w:rsidRDefault="003D427D" w:rsidP="003D427D">
      <w:pPr>
        <w:spacing w:after="0" w:line="240" w:lineRule="auto"/>
        <w:rPr>
          <w:rFonts w:ascii="Times New Roman" w:eastAsia="Times New Roman" w:hAnsi="Times New Roman" w:cs="Times New Roman"/>
          <w:kern w:val="0"/>
          <w14:ligatures w14:val="none"/>
        </w:rPr>
      </w:pPr>
      <w:r w:rsidRPr="003D427D">
        <w:rPr>
          <w:rFonts w:ascii="Times New Roman" w:eastAsia="Times New Roman" w:hAnsi="Times New Roman" w:cs="Times New Roman"/>
          <w:noProof/>
          <w:kern w:val="0"/>
          <w14:ligatures w14:val="none"/>
        </w:rPr>
        <mc:AlternateContent>
          <mc:Choice Requires="wps">
            <w:drawing>
              <wp:inline distT="0" distB="0" distL="0" distR="0" wp14:anchorId="04FC467F" wp14:editId="5D292C62">
                <wp:extent cx="5760720" cy="1270"/>
                <wp:effectExtent l="0" t="33020" r="0" b="38100"/>
                <wp:docPr id="808258585"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4E87D1" id="Dikdörtgen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84ZQIAAK8EAAAOAAAAZHJzL2Uyb0RvYy54bWysVNtuEzEQfUfiHyy/k72QtGnUTVX1gpAK&#10;VCqIZ8fr3bXq9Zixk034MH6AH2PsTUIKb4hYWtke+8w5czy5vNr2hm0Ueg224sUk50xZCbW2bcW/&#10;fL5/M+fMB2FrYcCqiu+U51fL168uB7dQJXRgaoWMQKxfDK7iXQhukWVedqoXfgJOWQo2gL0ItMQ2&#10;q1EMhN6brMzzs2wArB2CVN7T7u0Y5MuE3zRKhk9N41VgpuLELaQvpu8qfrPlpVi0KFyn5Z6G+AcW&#10;vdCWkh6hbkUQbI36L6heSwQPTZhI6DNoGi1V0kBqivwPNU+dcCppoeJ4dyyT/3+w8uPmEZmuKz7P&#10;5+VsToMzK3qy6lY/1z9/YGiVZUUs1OD8gs4/uUeMUr17APnsmYWbTthWXXtH5aZHQACHLUQYOiVq&#10;YpwgshcYceEJja2GD1BTSrEOkMq4bbCPOahAbJvc2h3dUtvAJG1Oi7Niel4SX0nBojxPbmZicbjs&#10;0Id3CnoWJxVHYpfAxebBB9JDRw9HYi4L99qY9CCMZUPFL2YEvje1jjGGEL7q0CVfIp8U9IQ2TpgD&#10;Ejpue2xXNwbZRtDLu87jiDWknK0/PV3k8ZeQXly5exvHyZV0c5/KaMuo5BWfTcfre2QUiWfE73Wg&#10;xjK6j86mFElZNOPO1mkehDbjnLCNJXIHQ0avV1DvyBwSHUXFLqdJB/ids4E6puL+21qg4sy8t6T7&#10;ophOY4ulxXR2XtICTyOr04iwkqAqHjgpidObMLbl2qFuu/SOog4L1/QoGp0Mi/xGVnuy1BVjTccO&#10;jm13uk6nfv/PLH8BAAD//wMAUEsDBBQABgAIAAAAIQDJPsfm2QAAAAIBAAAPAAAAZHJzL2Rvd25y&#10;ZXYueG1sTI/NasMwEITvhbyD2EBvjVxD/xzLwQnNNdC00Oa2sbaSibUylhK7b1+1l/ayMMww8225&#10;mlwnLjSE1rOC20UGgrjxumWj4O11e/MIIkRkjZ1nUvBFAVbV7KrEQvuRX+iyj0akEg4FKrAx9oWU&#10;obHkMCx8T5y8Tz84jEkORuoBx1TuOpln2b102HJasNjTxlJz2p+dguf+sKvvTJD1e7QfJ78et3Zn&#10;lLqeT/USRKQp/oXhBz+hQ5WYjv7MOohOQXok/t7kPWUPOYijghxkVcr/6NU3AAAA//8DAFBLAQIt&#10;ABQABgAIAAAAIQC2gziS/gAAAOEBAAATAAAAAAAAAAAAAAAAAAAAAABbQ29udGVudF9UeXBlc10u&#10;eG1sUEsBAi0AFAAGAAgAAAAhADj9If/WAAAAlAEAAAsAAAAAAAAAAAAAAAAALwEAAF9yZWxzLy5y&#10;ZWxzUEsBAi0AFAAGAAgAAAAhANhKTzhlAgAArwQAAA4AAAAAAAAAAAAAAAAALgIAAGRycy9lMm9E&#10;b2MueG1sUEsBAi0AFAAGAAgAAAAhAMk+x+bZAAAAAgEAAA8AAAAAAAAAAAAAAAAAvwQAAGRycy9k&#10;b3ducmV2LnhtbFBLBQYAAAAABAAEAPMAAADFBQAAAAA=&#10;" filled="f">
                <o:lock v:ext="edit" aspectratio="t"/>
                <w10:anchorlock/>
              </v:rect>
            </w:pict>
          </mc:Fallback>
        </mc:AlternateContent>
      </w:r>
    </w:p>
    <w:sectPr w:rsidR="003D427D" w:rsidRPr="003D4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7D"/>
    <w:rsid w:val="0002042B"/>
    <w:rsid w:val="003062E6"/>
    <w:rsid w:val="003D427D"/>
    <w:rsid w:val="00C5450E"/>
    <w:rsid w:val="00C80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53B8"/>
  <w15:chartTrackingRefBased/>
  <w15:docId w15:val="{29F48757-6875-5D44-9F5E-44CB97EA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D4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D4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D427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D427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D427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D427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427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427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427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427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D427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D427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D427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D427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D427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427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427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427D"/>
    <w:rPr>
      <w:rFonts w:eastAsiaTheme="majorEastAsia" w:cstheme="majorBidi"/>
      <w:color w:val="272727" w:themeColor="text1" w:themeTint="D8"/>
    </w:rPr>
  </w:style>
  <w:style w:type="paragraph" w:styleId="KonuBal">
    <w:name w:val="Title"/>
    <w:basedOn w:val="Normal"/>
    <w:next w:val="Normal"/>
    <w:link w:val="KonuBalChar"/>
    <w:uiPriority w:val="10"/>
    <w:qFormat/>
    <w:rsid w:val="003D4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427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427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427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427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427D"/>
    <w:rPr>
      <w:i/>
      <w:iCs/>
      <w:color w:val="404040" w:themeColor="text1" w:themeTint="BF"/>
    </w:rPr>
  </w:style>
  <w:style w:type="paragraph" w:styleId="ListeParagraf">
    <w:name w:val="List Paragraph"/>
    <w:basedOn w:val="Normal"/>
    <w:uiPriority w:val="34"/>
    <w:qFormat/>
    <w:rsid w:val="003D427D"/>
    <w:pPr>
      <w:ind w:left="720"/>
      <w:contextualSpacing/>
    </w:pPr>
  </w:style>
  <w:style w:type="character" w:styleId="GlVurgulama">
    <w:name w:val="Intense Emphasis"/>
    <w:basedOn w:val="VarsaylanParagrafYazTipi"/>
    <w:uiPriority w:val="21"/>
    <w:qFormat/>
    <w:rsid w:val="003D427D"/>
    <w:rPr>
      <w:i/>
      <w:iCs/>
      <w:color w:val="2F5496" w:themeColor="accent1" w:themeShade="BF"/>
    </w:rPr>
  </w:style>
  <w:style w:type="paragraph" w:styleId="GlAlnt">
    <w:name w:val="Intense Quote"/>
    <w:basedOn w:val="Normal"/>
    <w:next w:val="Normal"/>
    <w:link w:val="GlAlntChar"/>
    <w:uiPriority w:val="30"/>
    <w:qFormat/>
    <w:rsid w:val="003D4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D427D"/>
    <w:rPr>
      <w:i/>
      <w:iCs/>
      <w:color w:val="2F5496" w:themeColor="accent1" w:themeShade="BF"/>
    </w:rPr>
  </w:style>
  <w:style w:type="character" w:styleId="GlBavuru">
    <w:name w:val="Intense Reference"/>
    <w:basedOn w:val="VarsaylanParagrafYazTipi"/>
    <w:uiPriority w:val="32"/>
    <w:qFormat/>
    <w:rsid w:val="003D427D"/>
    <w:rPr>
      <w:b/>
      <w:bCs/>
      <w:smallCaps/>
      <w:color w:val="2F5496" w:themeColor="accent1" w:themeShade="BF"/>
      <w:spacing w:val="5"/>
    </w:rPr>
  </w:style>
  <w:style w:type="paragraph" w:customStyle="1" w:styleId="p1">
    <w:name w:val="p1"/>
    <w:basedOn w:val="Normal"/>
    <w:rsid w:val="003D427D"/>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VarsaylanParagrafYazTipi"/>
    <w:rsid w:val="003D427D"/>
  </w:style>
  <w:style w:type="character" w:customStyle="1" w:styleId="s2">
    <w:name w:val="s2"/>
    <w:basedOn w:val="VarsaylanParagrafYazTipi"/>
    <w:rsid w:val="003D427D"/>
  </w:style>
  <w:style w:type="character" w:customStyle="1" w:styleId="s3">
    <w:name w:val="s3"/>
    <w:basedOn w:val="VarsaylanParagrafYazTipi"/>
    <w:rsid w:val="003D427D"/>
  </w:style>
  <w:style w:type="character" w:customStyle="1" w:styleId="apple-converted-space">
    <w:name w:val="apple-converted-space"/>
    <w:basedOn w:val="VarsaylanParagrafYazTipi"/>
    <w:rsid w:val="003D427D"/>
  </w:style>
  <w:style w:type="paragraph" w:customStyle="1" w:styleId="p3">
    <w:name w:val="p3"/>
    <w:basedOn w:val="Normal"/>
    <w:rsid w:val="003D427D"/>
    <w:pPr>
      <w:spacing w:before="100" w:beforeAutospacing="1" w:after="100" w:afterAutospacing="1" w:line="240" w:lineRule="auto"/>
    </w:pPr>
    <w:rPr>
      <w:rFonts w:ascii="Times New Roman" w:hAnsi="Times New Roman" w:cs="Times New Roman"/>
      <w:kern w:val="0"/>
      <w14:ligatures w14:val="none"/>
    </w:rPr>
  </w:style>
  <w:style w:type="character" w:styleId="Kpr">
    <w:name w:val="Hyperlink"/>
    <w:basedOn w:val="VarsaylanParagrafYazTipi"/>
    <w:uiPriority w:val="99"/>
    <w:unhideWhenUsed/>
    <w:rsid w:val="000204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unu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wikipedia.org" TargetMode="External"/><Relationship Id="rId5" Type="http://schemas.openxmlformats.org/officeDocument/2006/relationships/hyperlink" Target="http://www.un.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atılgan</dc:creator>
  <cp:keywords/>
  <dc:description/>
  <cp:lastModifiedBy>BİLGİSAYARIM</cp:lastModifiedBy>
  <cp:revision>3</cp:revision>
  <dcterms:created xsi:type="dcterms:W3CDTF">2025-12-14T18:54:00Z</dcterms:created>
  <dcterms:modified xsi:type="dcterms:W3CDTF">2025-12-14T19:00:00Z</dcterms:modified>
</cp:coreProperties>
</file>