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67ED" w14:textId="11050ADC" w:rsidR="004016DC" w:rsidRDefault="004016DC" w:rsidP="004016DC">
      <w:r>
        <w:rPr>
          <w:noProof/>
        </w:rPr>
        <w:drawing>
          <wp:anchor distT="0" distB="0" distL="114300" distR="114300" simplePos="0" relativeHeight="251659264" behindDoc="0" locked="0" layoutInCell="1" allowOverlap="1" wp14:anchorId="15F0C50D" wp14:editId="780BAB33">
            <wp:simplePos x="0" y="0"/>
            <wp:positionH relativeFrom="margin">
              <wp:posOffset>-752475</wp:posOffset>
            </wp:positionH>
            <wp:positionV relativeFrom="margin">
              <wp:posOffset>-95250</wp:posOffset>
            </wp:positionV>
            <wp:extent cx="2204672" cy="1467485"/>
            <wp:effectExtent l="0" t="0" r="5715" b="0"/>
            <wp:wrapSquare wrapText="bothSides"/>
            <wp:docPr id="9961055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05548" name="Resim 996105548"/>
                    <pic:cNvPicPr/>
                  </pic:nvPicPr>
                  <pic:blipFill>
                    <a:blip r:embed="rId4">
                      <a:extLst>
                        <a:ext uri="{28A0092B-C50C-407E-A947-70E740481C1C}">
                          <a14:useLocalDpi xmlns:a14="http://schemas.microsoft.com/office/drawing/2010/main" val="0"/>
                        </a:ext>
                      </a:extLst>
                    </a:blip>
                    <a:stretch>
                      <a:fillRect/>
                    </a:stretch>
                  </pic:blipFill>
                  <pic:spPr>
                    <a:xfrm>
                      <a:off x="0" y="0"/>
                      <a:ext cx="2204672" cy="1467485"/>
                    </a:xfrm>
                    <a:prstGeom prst="rect">
                      <a:avLst/>
                    </a:prstGeom>
                  </pic:spPr>
                </pic:pic>
              </a:graphicData>
            </a:graphic>
          </wp:anchor>
        </w:drawing>
      </w:r>
      <w:r>
        <w:rPr>
          <w:noProof/>
        </w:rPr>
        <w:drawing>
          <wp:anchor distT="0" distB="0" distL="114300" distR="114300" simplePos="0" relativeHeight="251658240" behindDoc="0" locked="0" layoutInCell="1" allowOverlap="1" wp14:anchorId="3B2C5651" wp14:editId="0ABA7166">
            <wp:simplePos x="0" y="0"/>
            <wp:positionH relativeFrom="margin">
              <wp:posOffset>5246370</wp:posOffset>
            </wp:positionH>
            <wp:positionV relativeFrom="margin">
              <wp:posOffset>0</wp:posOffset>
            </wp:positionV>
            <wp:extent cx="1076325" cy="1076325"/>
            <wp:effectExtent l="0" t="0" r="9525" b="0"/>
            <wp:wrapSquare wrapText="bothSides"/>
            <wp:docPr id="1698602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0263" name="Resim 16986026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anchor>
        </w:drawing>
      </w:r>
      <w:r>
        <w:t>Pakistan</w:t>
      </w:r>
    </w:p>
    <w:p w14:paraId="63645050" w14:textId="26930842" w:rsidR="006530B6" w:rsidRDefault="004016DC" w:rsidP="006530B6">
      <w:pPr>
        <w:rPr>
          <w:rFonts w:ascii="Source Sans Pro" w:hAnsi="Source Sans Pro"/>
          <w:color w:val="000000"/>
          <w:sz w:val="23"/>
          <w:szCs w:val="23"/>
          <w:shd w:val="clear" w:color="auto" w:fill="F2F5FA"/>
        </w:rPr>
      </w:pPr>
      <w:r>
        <w:rPr>
          <w:rFonts w:ascii="Source Sans Pro" w:hAnsi="Source Sans Pro"/>
          <w:color w:val="000000"/>
          <w:sz w:val="23"/>
          <w:szCs w:val="23"/>
          <w:shd w:val="clear" w:color="auto" w:fill="F2F5FA"/>
        </w:rPr>
        <w:t>Special Political and Decolonization Commi</w:t>
      </w:r>
      <w:r w:rsidR="006530B6">
        <w:rPr>
          <w:rFonts w:ascii="Source Sans Pro" w:hAnsi="Source Sans Pro"/>
          <w:color w:val="000000"/>
          <w:sz w:val="23"/>
          <w:szCs w:val="23"/>
          <w:shd w:val="clear" w:color="auto" w:fill="F2F5FA"/>
        </w:rPr>
        <w:t>tie</w:t>
      </w:r>
    </w:p>
    <w:p w14:paraId="194AA51D" w14:textId="77777777" w:rsidR="006530B6" w:rsidRPr="006530B6" w:rsidRDefault="006530B6" w:rsidP="006530B6">
      <w:pPr>
        <w:rPr>
          <w:rFonts w:ascii="Source Sans Pro" w:hAnsi="Source Sans Pro"/>
          <w:color w:val="000000"/>
          <w:sz w:val="23"/>
          <w:szCs w:val="23"/>
          <w:shd w:val="clear" w:color="auto" w:fill="F2F5FA"/>
        </w:rPr>
      </w:pPr>
    </w:p>
    <w:p w14:paraId="1A69F18B" w14:textId="77777777" w:rsidR="006530B6" w:rsidRDefault="006530B6" w:rsidP="006530B6">
      <w:r>
        <w:t>Honorable delegates, the issue of territorial occupation involving Israel and Pakistan is a matter of significant concern for the international community. Recognizing the complexities surrounding these territories, the delegate of [Your Country] believes that diplomatic dialogue and cooperation are essential to find a peaceful resolution that respects the rights and aspirations of all parties involved.</w:t>
      </w:r>
    </w:p>
    <w:p w14:paraId="6D642B39" w14:textId="77777777" w:rsidR="006530B6" w:rsidRDefault="006530B6" w:rsidP="006530B6"/>
    <w:p w14:paraId="36DB1FB8" w14:textId="77777777" w:rsidR="006530B6" w:rsidRDefault="006530B6" w:rsidP="006530B6">
      <w:r>
        <w:t>**Israel-Pakistan Occupations:**</w:t>
      </w:r>
    </w:p>
    <w:p w14:paraId="0F5CB2FC" w14:textId="77777777" w:rsidR="006530B6" w:rsidRDefault="006530B6" w:rsidP="006530B6">
      <w:r>
        <w:t>The delegate acknowledges the historical and geopolitical context that has led to territorial occupations involving Israel and Pakistan. The ongoing conflicts in these regions have resulted in human suffering, displacement, and strained relations, underscoring the urgent need for a diplomatic approach.</w:t>
      </w:r>
    </w:p>
    <w:p w14:paraId="724B188E" w14:textId="77777777" w:rsidR="006530B6" w:rsidRDefault="006530B6" w:rsidP="006530B6"/>
    <w:p w14:paraId="45F9E377" w14:textId="77777777" w:rsidR="006530B6" w:rsidRDefault="006530B6" w:rsidP="006530B6">
      <w:r>
        <w:t>**Diplomatic Solutions:**</w:t>
      </w:r>
    </w:p>
    <w:p w14:paraId="1E982B04" w14:textId="77777777" w:rsidR="006530B6" w:rsidRDefault="006530B6" w:rsidP="006530B6"/>
    <w:p w14:paraId="4EB709AD" w14:textId="77777777" w:rsidR="006530B6" w:rsidRDefault="006530B6" w:rsidP="006530B6">
      <w:r>
        <w:t>1. **International Mediation:** The delegate encourages the involvement of impartial international mediators to facilitate constructive dialogue between Israel and Pakistan. A neutral third party could assist in bridging gaps, fostering understanding, and working towards a mutually agreeable solution.</w:t>
      </w:r>
    </w:p>
    <w:p w14:paraId="5EFB07CA" w14:textId="77777777" w:rsidR="006530B6" w:rsidRDefault="006530B6" w:rsidP="006530B6"/>
    <w:p w14:paraId="5F66B755" w14:textId="5FCE44D4" w:rsidR="006530B6" w:rsidRDefault="006530B6" w:rsidP="006530B6">
      <w:r>
        <w:t xml:space="preserve">2. **United Nations Involvement:** </w:t>
      </w:r>
      <w:r>
        <w:t>We</w:t>
      </w:r>
      <w:r>
        <w:t xml:space="preserve"> advocates for an increased role of the United Nations in addressing and mediating the territorial occupations. A comprehensive and inclusive approach under the UN framework could provide a platform for meaningful negotiations and the implementation of fair and just solutions.</w:t>
      </w:r>
    </w:p>
    <w:p w14:paraId="029427C0" w14:textId="77777777" w:rsidR="006530B6" w:rsidRDefault="006530B6" w:rsidP="006530B6"/>
    <w:p w14:paraId="08C5AB7F" w14:textId="77777777" w:rsidR="006530B6" w:rsidRDefault="006530B6" w:rsidP="006530B6">
      <w:r>
        <w:t>3. **Humanitarian Assistance:** Recognizing the humanitarian impact of these occupations, the international community should collaborate to provide necessary humanitarian assistance to affected populations. This includes ensuring access to essential services, protecting human rights, and addressing the needs of displaced individuals.</w:t>
      </w:r>
    </w:p>
    <w:p w14:paraId="169CDE07" w14:textId="77777777" w:rsidR="006530B6" w:rsidRDefault="006530B6" w:rsidP="006530B6"/>
    <w:p w14:paraId="1AFE620D" w14:textId="77777777" w:rsidR="006530B6" w:rsidRDefault="006530B6" w:rsidP="006530B6">
      <w:r>
        <w:t>**Conclusion:**</w:t>
      </w:r>
    </w:p>
    <w:p w14:paraId="21BA6472" w14:textId="021EABED" w:rsidR="006530B6" w:rsidRPr="004016DC" w:rsidRDefault="006530B6" w:rsidP="006530B6">
      <w:r>
        <w:t xml:space="preserve">In conclusion, the delegate of </w:t>
      </w:r>
      <w:r>
        <w:t xml:space="preserve">Pakistan </w:t>
      </w:r>
      <w:r>
        <w:t>urges the international community to prioritize diplomatic solutions in addressing the Israel-Pakistan occupations. Through multilateral cooperation, dialogue, and respect for international law, we can work towards a lasting and just resolution that contributes to regional stability and the well-being of affected populations. The delegate looks forward to collaborative efforts and constructive discussions within this esteemed committee.</w:t>
      </w:r>
    </w:p>
    <w:sectPr w:rsidR="006530B6" w:rsidRPr="00401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DC"/>
    <w:rsid w:val="004016DC"/>
    <w:rsid w:val="00653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403C"/>
  <w15:chartTrackingRefBased/>
  <w15:docId w15:val="{93665F71-D978-492F-BAF6-E46EF2B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KOÇER</dc:creator>
  <cp:keywords/>
  <dc:description/>
  <cp:lastModifiedBy>TAHA KOÇER</cp:lastModifiedBy>
  <cp:revision>1</cp:revision>
  <dcterms:created xsi:type="dcterms:W3CDTF">2023-12-01T18:02:00Z</dcterms:created>
  <dcterms:modified xsi:type="dcterms:W3CDTF">2023-12-01T18:25:00Z</dcterms:modified>
</cp:coreProperties>
</file>