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7920" w14:textId="13431CD3" w:rsidR="00581394" w:rsidRPr="002D5491" w:rsidRDefault="00581394" w:rsidP="002D5491">
      <w:pPr>
        <w:spacing w:line="240" w:lineRule="auto"/>
        <w:rPr>
          <w:rFonts w:ascii="Times New Roman" w:hAnsi="Times New Roman" w:cs="Times New Roman"/>
        </w:rPr>
      </w:pPr>
      <w:r w:rsidRPr="002D5491">
        <w:rPr>
          <w:rFonts w:ascii="Times New Roman" w:hAnsi="Times New Roman" w:cs="Times New Roman"/>
          <w:b/>
          <w:bCs/>
          <w:noProof/>
        </w:rPr>
        <w:drawing>
          <wp:anchor distT="0" distB="0" distL="114300" distR="114300" simplePos="0" relativeHeight="251658240" behindDoc="0" locked="0" layoutInCell="1" allowOverlap="1" wp14:anchorId="38353855" wp14:editId="0C2ACFF7">
            <wp:simplePos x="0" y="0"/>
            <wp:positionH relativeFrom="margin">
              <wp:posOffset>4253865</wp:posOffset>
            </wp:positionH>
            <wp:positionV relativeFrom="margin">
              <wp:posOffset>635</wp:posOffset>
            </wp:positionV>
            <wp:extent cx="1505585" cy="1001395"/>
            <wp:effectExtent l="0" t="0" r="0" b="8255"/>
            <wp:wrapSquare wrapText="bothSides"/>
            <wp:docPr id="989992681" name="Resim 1" descr="renklilik, grafik, çizg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92681" name="Resim 1" descr="renklilik, grafik, çizgi, simge, sembol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1505585" cy="10013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2D5491">
        <w:rPr>
          <w:rFonts w:ascii="Times New Roman" w:hAnsi="Times New Roman" w:cs="Times New Roman"/>
          <w:b/>
          <w:bCs/>
        </w:rPr>
        <w:t>Commit</w:t>
      </w:r>
      <w:r w:rsidR="00FE2129" w:rsidRPr="002D5491">
        <w:rPr>
          <w:rFonts w:ascii="Times New Roman" w:hAnsi="Times New Roman" w:cs="Times New Roman"/>
          <w:b/>
          <w:bCs/>
        </w:rPr>
        <w:t>t</w:t>
      </w:r>
      <w:r w:rsidRPr="002D5491">
        <w:rPr>
          <w:rFonts w:ascii="Times New Roman" w:hAnsi="Times New Roman" w:cs="Times New Roman"/>
          <w:b/>
          <w:bCs/>
        </w:rPr>
        <w:t>e</w:t>
      </w:r>
      <w:r w:rsidR="006B2608" w:rsidRPr="002D5491">
        <w:rPr>
          <w:rFonts w:ascii="Times New Roman" w:hAnsi="Times New Roman" w:cs="Times New Roman"/>
          <w:b/>
          <w:bCs/>
        </w:rPr>
        <w:t>e</w:t>
      </w:r>
      <w:proofErr w:type="spellEnd"/>
      <w:r w:rsidR="61C4D684" w:rsidRPr="002D5491">
        <w:rPr>
          <w:rFonts w:ascii="Times New Roman" w:hAnsi="Times New Roman" w:cs="Times New Roman"/>
        </w:rPr>
        <w:t xml:space="preserve">     </w:t>
      </w:r>
      <w:proofErr w:type="gramStart"/>
      <w:r w:rsidR="61C4D684" w:rsidRPr="002D5491">
        <w:rPr>
          <w:rFonts w:ascii="Times New Roman" w:hAnsi="Times New Roman" w:cs="Times New Roman"/>
        </w:rPr>
        <w:t xml:space="preserve">  </w:t>
      </w:r>
      <w:r w:rsidRPr="002D5491">
        <w:rPr>
          <w:rFonts w:ascii="Times New Roman" w:hAnsi="Times New Roman" w:cs="Times New Roman"/>
        </w:rPr>
        <w:t>:</w:t>
      </w:r>
      <w:proofErr w:type="gramEnd"/>
      <w:r w:rsidRPr="002D5491">
        <w:rPr>
          <w:rFonts w:ascii="Times New Roman" w:hAnsi="Times New Roman" w:cs="Times New Roman"/>
        </w:rPr>
        <w:t xml:space="preserve"> SOCHUM</w:t>
      </w:r>
    </w:p>
    <w:p w14:paraId="11608B68" w14:textId="7F45D366" w:rsidR="00581394" w:rsidRPr="002D5491" w:rsidRDefault="006B2608" w:rsidP="002D5491">
      <w:pPr>
        <w:spacing w:line="240" w:lineRule="auto"/>
        <w:rPr>
          <w:rFonts w:ascii="Times New Roman" w:hAnsi="Times New Roman" w:cs="Times New Roman"/>
        </w:rPr>
      </w:pPr>
      <w:proofErr w:type="spellStart"/>
      <w:r w:rsidRPr="002D5491">
        <w:rPr>
          <w:rFonts w:ascii="Times New Roman" w:hAnsi="Times New Roman" w:cs="Times New Roman"/>
          <w:b/>
          <w:bCs/>
        </w:rPr>
        <w:t>County</w:t>
      </w:r>
      <w:proofErr w:type="spellEnd"/>
      <w:r w:rsidRPr="002D5491">
        <w:rPr>
          <w:rFonts w:ascii="Times New Roman" w:hAnsi="Times New Roman" w:cs="Times New Roman"/>
        </w:rPr>
        <w:tab/>
      </w:r>
      <w:r w:rsidR="00581394" w:rsidRPr="002D5491">
        <w:rPr>
          <w:rFonts w:ascii="Times New Roman" w:hAnsi="Times New Roman" w:cs="Times New Roman"/>
        </w:rPr>
        <w:t xml:space="preserve">: South </w:t>
      </w:r>
      <w:proofErr w:type="spellStart"/>
      <w:r w:rsidR="00581394" w:rsidRPr="002D5491">
        <w:rPr>
          <w:rFonts w:ascii="Times New Roman" w:hAnsi="Times New Roman" w:cs="Times New Roman"/>
        </w:rPr>
        <w:t>Africa</w:t>
      </w:r>
      <w:proofErr w:type="spellEnd"/>
    </w:p>
    <w:p w14:paraId="3FD0D2E6" w14:textId="694C24B6" w:rsidR="00581394" w:rsidRPr="002D5491" w:rsidRDefault="006B2608" w:rsidP="002D5491">
      <w:pPr>
        <w:spacing w:line="240" w:lineRule="auto"/>
        <w:rPr>
          <w:rFonts w:ascii="Times New Roman" w:hAnsi="Times New Roman" w:cs="Times New Roman"/>
        </w:rPr>
      </w:pPr>
      <w:proofErr w:type="spellStart"/>
      <w:r w:rsidRPr="002D5491">
        <w:rPr>
          <w:rFonts w:ascii="Times New Roman" w:hAnsi="Times New Roman" w:cs="Times New Roman"/>
          <w:b/>
          <w:bCs/>
        </w:rPr>
        <w:t>Agenda</w:t>
      </w:r>
      <w:proofErr w:type="spellEnd"/>
      <w:r w:rsidRPr="002D5491">
        <w:rPr>
          <w:rFonts w:ascii="Times New Roman" w:hAnsi="Times New Roman" w:cs="Times New Roman"/>
          <w:b/>
          <w:bCs/>
        </w:rPr>
        <w:t xml:space="preserve"> </w:t>
      </w:r>
      <w:proofErr w:type="spellStart"/>
      <w:r w:rsidRPr="002D5491">
        <w:rPr>
          <w:rFonts w:ascii="Times New Roman" w:hAnsi="Times New Roman" w:cs="Times New Roman"/>
          <w:b/>
          <w:bCs/>
        </w:rPr>
        <w:t>Item</w:t>
      </w:r>
      <w:proofErr w:type="spellEnd"/>
      <w:r w:rsidRPr="002D5491">
        <w:rPr>
          <w:rFonts w:ascii="Times New Roman" w:hAnsi="Times New Roman" w:cs="Times New Roman"/>
        </w:rPr>
        <w:tab/>
      </w:r>
      <w:r w:rsidR="009C7EFF" w:rsidRPr="002D5491">
        <w:rPr>
          <w:rFonts w:ascii="Times New Roman" w:hAnsi="Times New Roman" w:cs="Times New Roman"/>
        </w:rPr>
        <w:t xml:space="preserve">: </w:t>
      </w:r>
      <w:proofErr w:type="spellStart"/>
      <w:r w:rsidR="00581394" w:rsidRPr="002D5491">
        <w:rPr>
          <w:rFonts w:ascii="Times New Roman" w:hAnsi="Times New Roman" w:cs="Times New Roman"/>
        </w:rPr>
        <w:t>Ensuring</w:t>
      </w:r>
      <w:proofErr w:type="spellEnd"/>
      <w:r w:rsidR="00581394" w:rsidRPr="002D5491">
        <w:rPr>
          <w:rFonts w:ascii="Times New Roman" w:hAnsi="Times New Roman" w:cs="Times New Roman"/>
        </w:rPr>
        <w:t xml:space="preserve"> Access to </w:t>
      </w:r>
      <w:proofErr w:type="spellStart"/>
      <w:r w:rsidR="00581394" w:rsidRPr="002D5491">
        <w:rPr>
          <w:rFonts w:ascii="Times New Roman" w:hAnsi="Times New Roman" w:cs="Times New Roman"/>
        </w:rPr>
        <w:t>Education</w:t>
      </w:r>
      <w:proofErr w:type="spellEnd"/>
      <w:r w:rsidR="00581394" w:rsidRPr="002D5491">
        <w:rPr>
          <w:rFonts w:ascii="Times New Roman" w:hAnsi="Times New Roman" w:cs="Times New Roman"/>
        </w:rPr>
        <w:t xml:space="preserve"> </w:t>
      </w:r>
      <w:proofErr w:type="spellStart"/>
      <w:r w:rsidR="00581394" w:rsidRPr="002D5491">
        <w:rPr>
          <w:rFonts w:ascii="Times New Roman" w:hAnsi="Times New Roman" w:cs="Times New Roman"/>
        </w:rPr>
        <w:t>for</w:t>
      </w:r>
      <w:proofErr w:type="spellEnd"/>
      <w:r w:rsidR="00581394" w:rsidRPr="002D5491">
        <w:rPr>
          <w:rFonts w:ascii="Times New Roman" w:hAnsi="Times New Roman" w:cs="Times New Roman"/>
        </w:rPr>
        <w:t xml:space="preserve"> </w:t>
      </w:r>
      <w:proofErr w:type="spellStart"/>
      <w:r w:rsidR="00581394" w:rsidRPr="002D5491">
        <w:rPr>
          <w:rFonts w:ascii="Times New Roman" w:hAnsi="Times New Roman" w:cs="Times New Roman"/>
        </w:rPr>
        <w:t>Children</w:t>
      </w:r>
      <w:proofErr w:type="spellEnd"/>
      <w:r w:rsidR="00581394" w:rsidRPr="002D5491">
        <w:rPr>
          <w:rFonts w:ascii="Times New Roman" w:hAnsi="Times New Roman" w:cs="Times New Roman"/>
        </w:rPr>
        <w:t xml:space="preserve"> of </w:t>
      </w:r>
      <w:proofErr w:type="spellStart"/>
      <w:r w:rsidR="00581394" w:rsidRPr="002D5491">
        <w:rPr>
          <w:rFonts w:ascii="Times New Roman" w:hAnsi="Times New Roman" w:cs="Times New Roman"/>
        </w:rPr>
        <w:t>Refugees</w:t>
      </w:r>
      <w:proofErr w:type="spellEnd"/>
    </w:p>
    <w:p w14:paraId="261172CA" w14:textId="77777777" w:rsidR="00063BF3" w:rsidRDefault="00063BF3" w:rsidP="00063BF3">
      <w:pPr>
        <w:pStyle w:val="NormalWeb"/>
        <w:spacing w:after="0"/>
      </w:pPr>
    </w:p>
    <w:p w14:paraId="768ACBB8" w14:textId="648038D7" w:rsidR="00063BF3" w:rsidRDefault="00063BF3" w:rsidP="00063BF3">
      <w:pPr>
        <w:pStyle w:val="NormalWeb"/>
        <w:spacing w:after="0"/>
      </w:pPr>
      <w:r>
        <w:t xml:space="preserve">South Africa is in the South part of Africa. Our country is more developed than the countries around </w:t>
      </w:r>
      <w:proofErr w:type="spellStart"/>
      <w:proofErr w:type="gramStart"/>
      <w:r>
        <w:t>us.We</w:t>
      </w:r>
      <w:proofErr w:type="spellEnd"/>
      <w:proofErr w:type="gramEnd"/>
      <w:r>
        <w:t xml:space="preserve"> are one of the most important countries in Africa with rich mines, agriculture, factories, tourism and other services. It is made up of different sorts of people, speaking 11 different languages. That’s why </w:t>
      </w:r>
      <w:proofErr w:type="gramStart"/>
      <w:r>
        <w:t>In</w:t>
      </w:r>
      <w:proofErr w:type="gramEnd"/>
      <w:r>
        <w:t xml:space="preserve"> our country human rights and equality are the most important values among people.</w:t>
      </w:r>
    </w:p>
    <w:p w14:paraId="45B64FA6" w14:textId="77777777" w:rsidR="00063BF3" w:rsidRDefault="00063BF3" w:rsidP="00063BF3">
      <w:pPr>
        <w:pStyle w:val="NormalWeb"/>
        <w:spacing w:after="0"/>
      </w:pPr>
      <w:r>
        <w:t xml:space="preserve">Our government has been trying to make things </w:t>
      </w:r>
      <w:proofErr w:type="gramStart"/>
      <w:r>
        <w:t>fairer</w:t>
      </w:r>
      <w:proofErr w:type="gramEnd"/>
      <w:r>
        <w:t xml:space="preserve"> especially for people who had hard times in the past. Because we are doing well economically and socially, </w:t>
      </w:r>
      <w:proofErr w:type="gramStart"/>
      <w:r>
        <w:t>more and more</w:t>
      </w:r>
      <w:proofErr w:type="gramEnd"/>
      <w:r>
        <w:t xml:space="preserve"> refugees are coming to our country </w:t>
      </w:r>
      <w:proofErr w:type="spellStart"/>
      <w:r>
        <w:t>everyday</w:t>
      </w:r>
      <w:proofErr w:type="spellEnd"/>
      <w:r>
        <w:t xml:space="preserve">. </w:t>
      </w:r>
      <w:proofErr w:type="gramStart"/>
      <w:r>
        <w:t>So</w:t>
      </w:r>
      <w:proofErr w:type="gramEnd"/>
      <w:r>
        <w:t xml:space="preserve"> we </w:t>
      </w:r>
      <w:proofErr w:type="gramStart"/>
      <w:r>
        <w:t>have to</w:t>
      </w:r>
      <w:proofErr w:type="gramEnd"/>
      <w:r>
        <w:t xml:space="preserve"> give </w:t>
      </w:r>
      <w:proofErr w:type="spellStart"/>
      <w:r>
        <w:t>give</w:t>
      </w:r>
      <w:proofErr w:type="spellEnd"/>
      <w:r>
        <w:t xml:space="preserve"> education and healthcare to thousands of refugees from different parts of </w:t>
      </w:r>
      <w:proofErr w:type="spellStart"/>
      <w:r>
        <w:t>Africa</w:t>
      </w:r>
      <w:proofErr w:type="gramStart"/>
      <w:r>
        <w:t>.We</w:t>
      </w:r>
      <w:proofErr w:type="spellEnd"/>
      <w:proofErr w:type="gramEnd"/>
      <w:r>
        <w:t xml:space="preserve"> believe that taking care </w:t>
      </w:r>
      <w:proofErr w:type="gramStart"/>
      <w:r>
        <w:t>about</w:t>
      </w:r>
      <w:proofErr w:type="gramEnd"/>
      <w:r>
        <w:t xml:space="preserve"> people and protecting basic rights is our duty. We really think that the refugee children must get an education. </w:t>
      </w:r>
      <w:proofErr w:type="gramStart"/>
      <w:r>
        <w:t>So</w:t>
      </w:r>
      <w:proofErr w:type="gramEnd"/>
      <w:r>
        <w:t xml:space="preserve"> we are trying our best to give them a safe, continuous, and good education.</w:t>
      </w:r>
    </w:p>
    <w:p w14:paraId="7E1A6C3E" w14:textId="77777777" w:rsidR="00063BF3" w:rsidRDefault="00063BF3" w:rsidP="00063BF3">
      <w:pPr>
        <w:pStyle w:val="NormalWeb"/>
        <w:spacing w:after="0"/>
      </w:pPr>
      <w:r>
        <w:t xml:space="preserve">Millions of children had to leave their homes because of bad conditions in places like Syria, Afghanistan, Sudan, and the Democratic Republic of Congo. Many of these children do not have chance to go to school. Although the 1951 Refugee Convention is about refugees, it does not help much </w:t>
      </w:r>
      <w:proofErr w:type="gramStart"/>
      <w:r>
        <w:t>about</w:t>
      </w:r>
      <w:proofErr w:type="gramEnd"/>
      <w:r>
        <w:t xml:space="preserve"> education. Almost half of all refugee children cannot go to school just because the countries they moved to do not have enough resources. Countries like Turkey, Lebanon, Jordan, Uganda, Pakistan, and Iran has taken in millions of refugees, while others, such as Syria and Afghanistan, have loads of people fleeing. Rich countries like the United States, the EU, Germany, Sweden, and Norway provide some money to help the countries that open borders to refugees. However, this is not enough. We believe that all children in the world have a right to education. </w:t>
      </w:r>
      <w:proofErr w:type="gramStart"/>
      <w:r>
        <w:t>So</w:t>
      </w:r>
      <w:proofErr w:type="gramEnd"/>
      <w:r>
        <w:t xml:space="preserve"> their ethnicity or their immigration status is not important. </w:t>
      </w:r>
    </w:p>
    <w:p w14:paraId="56B777AA" w14:textId="77777777" w:rsidR="00063BF3" w:rsidRDefault="00063BF3" w:rsidP="00063BF3">
      <w:pPr>
        <w:pStyle w:val="NormalWeb"/>
        <w:spacing w:after="0"/>
      </w:pPr>
      <w:r>
        <w:t>We work with big organizations like UNHCR, UNICEF, and SADC to help refugee kids get a better education. We are always part of important UN actions, and we signed the New York Declaration (2016), the Global Compact on Refugees (2018), and Sustainable Development Goal 4, which are all about good education for everyone.</w:t>
      </w:r>
    </w:p>
    <w:p w14:paraId="57769963" w14:textId="77777777" w:rsidR="00063BF3" w:rsidRDefault="00063BF3" w:rsidP="00063BF3">
      <w:pPr>
        <w:pStyle w:val="NormalWeb"/>
        <w:spacing w:after="0"/>
      </w:pPr>
      <w:r>
        <w:t xml:space="preserve">So, we are asking for better school buildings in areas </w:t>
      </w:r>
      <w:proofErr w:type="gramStart"/>
      <w:r>
        <w:t>that</w:t>
      </w:r>
      <w:proofErr w:type="gramEnd"/>
      <w:r>
        <w:t xml:space="preserve"> refugees live, easier rules</w:t>
      </w:r>
      <w:proofErr w:type="gramStart"/>
      <w:r>
        <w:t>, emotional</w:t>
      </w:r>
      <w:proofErr w:type="gramEnd"/>
      <w:r>
        <w:t xml:space="preserve"> support for refugee children. We also think that the countries that take in refugees need the UN to do a better job. They also expect support from the UN to provide money for the long </w:t>
      </w:r>
      <w:proofErr w:type="gramStart"/>
      <w:r>
        <w:t>term, and</w:t>
      </w:r>
      <w:proofErr w:type="gramEnd"/>
      <w:r>
        <w:t xml:space="preserve"> keep an eye on how things are going. We're looking forward to working with this committee to make sure all refugee kids get a fair and long-term education.</w:t>
      </w:r>
    </w:p>
    <w:p w14:paraId="0B47EFAE" w14:textId="77777777" w:rsidR="004E3F14" w:rsidRDefault="004E3F14" w:rsidP="00870786">
      <w:pPr>
        <w:pStyle w:val="NormalWeb"/>
        <w:spacing w:before="0" w:beforeAutospacing="0" w:after="0" w:afterAutospacing="0"/>
      </w:pPr>
    </w:p>
    <w:p w14:paraId="5456A437" w14:textId="54599221" w:rsidR="00870786" w:rsidRDefault="00CF6271" w:rsidP="00870786">
      <w:pPr>
        <w:pStyle w:val="NormalWeb"/>
        <w:spacing w:before="0" w:beforeAutospacing="0" w:after="0" w:afterAutospacing="0"/>
      </w:pPr>
      <w:r>
        <w:t xml:space="preserve">References: </w:t>
      </w:r>
      <w:r w:rsidR="00E467F6">
        <w:t xml:space="preserve"> </w:t>
      </w:r>
    </w:p>
    <w:p w14:paraId="7FC64A10" w14:textId="77777777" w:rsidR="003B7CAD" w:rsidRDefault="00870786" w:rsidP="004E3F14">
      <w:pPr>
        <w:pStyle w:val="NormalWeb"/>
        <w:numPr>
          <w:ilvl w:val="0"/>
          <w:numId w:val="2"/>
        </w:numPr>
        <w:spacing w:before="0" w:beforeAutospacing="0" w:after="0" w:afterAutospacing="0"/>
      </w:pPr>
      <w:hyperlink r:id="rId9" w:history="1">
        <w:r w:rsidRPr="00CF39F6">
          <w:rPr>
            <w:rStyle w:val="Kpr"/>
          </w:rPr>
          <w:t>https://en.wikipedia.org/wiki/South_Africa</w:t>
        </w:r>
      </w:hyperlink>
      <w:r w:rsidR="00E467F6">
        <w:t xml:space="preserve"> </w:t>
      </w:r>
      <w:r>
        <w:t xml:space="preserve">  </w:t>
      </w:r>
    </w:p>
    <w:p w14:paraId="2449E827" w14:textId="77777777" w:rsidR="003B7CAD" w:rsidRDefault="00870786" w:rsidP="004E3F14">
      <w:pPr>
        <w:pStyle w:val="NormalWeb"/>
        <w:numPr>
          <w:ilvl w:val="0"/>
          <w:numId w:val="2"/>
        </w:numPr>
        <w:spacing w:before="0" w:beforeAutospacing="0" w:after="0" w:afterAutospacing="0"/>
      </w:pPr>
      <w:hyperlink r:id="rId10" w:history="1">
        <w:r w:rsidRPr="006A3533">
          <w:rPr>
            <w:rStyle w:val="Kpr"/>
          </w:rPr>
          <w:t>https://www.unicef.org/education/emergencies</w:t>
        </w:r>
      </w:hyperlink>
      <w:r w:rsidR="008A1E92">
        <w:t xml:space="preserve"> </w:t>
      </w:r>
    </w:p>
    <w:p w14:paraId="402954DA" w14:textId="77777777" w:rsidR="004E3F14" w:rsidRDefault="003B7CAD" w:rsidP="004E3F14">
      <w:pPr>
        <w:pStyle w:val="NormalWeb"/>
        <w:numPr>
          <w:ilvl w:val="0"/>
          <w:numId w:val="2"/>
        </w:numPr>
        <w:spacing w:before="0" w:beforeAutospacing="0" w:after="0" w:afterAutospacing="0"/>
      </w:pPr>
      <w:hyperlink r:id="rId11" w:history="1">
        <w:r w:rsidRPr="006A3533">
          <w:rPr>
            <w:rStyle w:val="Kpr"/>
          </w:rPr>
          <w:t>https://sdgs.un.org/goals/goal4</w:t>
        </w:r>
      </w:hyperlink>
      <w:r w:rsidR="00E467F6">
        <w:t xml:space="preserve"> </w:t>
      </w:r>
    </w:p>
    <w:p w14:paraId="772CC1EF" w14:textId="10D68262" w:rsidR="00762F94" w:rsidRDefault="004E3F14" w:rsidP="00762F94">
      <w:pPr>
        <w:pStyle w:val="NormalWeb"/>
        <w:numPr>
          <w:ilvl w:val="0"/>
          <w:numId w:val="2"/>
        </w:numPr>
        <w:spacing w:before="0" w:beforeAutospacing="0" w:after="0" w:afterAutospacing="0"/>
      </w:pPr>
      <w:hyperlink r:id="rId12" w:history="1">
        <w:r w:rsidRPr="006A3533">
          <w:rPr>
            <w:rStyle w:val="Kpr"/>
          </w:rPr>
          <w:t>https://www.unhcr.org/education.html</w:t>
        </w:r>
      </w:hyperlink>
    </w:p>
    <w:sectPr w:rsidR="00762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E24"/>
    <w:multiLevelType w:val="multilevel"/>
    <w:tmpl w:val="3FE2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F40973"/>
    <w:multiLevelType w:val="hybridMultilevel"/>
    <w:tmpl w:val="85D6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147798">
    <w:abstractNumId w:val="0"/>
  </w:num>
  <w:num w:numId="2" w16cid:durableId="896668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94"/>
    <w:rsid w:val="00013F72"/>
    <w:rsid w:val="00041C12"/>
    <w:rsid w:val="0005784F"/>
    <w:rsid w:val="00063BF3"/>
    <w:rsid w:val="0006759B"/>
    <w:rsid w:val="000D3133"/>
    <w:rsid w:val="000D4A45"/>
    <w:rsid w:val="000F4087"/>
    <w:rsid w:val="001108DB"/>
    <w:rsid w:val="00114CCA"/>
    <w:rsid w:val="00134384"/>
    <w:rsid w:val="00190035"/>
    <w:rsid w:val="001B4421"/>
    <w:rsid w:val="001B4D0D"/>
    <w:rsid w:val="001B7CE0"/>
    <w:rsid w:val="001E245D"/>
    <w:rsid w:val="002135D8"/>
    <w:rsid w:val="00227928"/>
    <w:rsid w:val="00230459"/>
    <w:rsid w:val="00281DCB"/>
    <w:rsid w:val="002C0428"/>
    <w:rsid w:val="002D5491"/>
    <w:rsid w:val="002E04B3"/>
    <w:rsid w:val="003247A5"/>
    <w:rsid w:val="00352281"/>
    <w:rsid w:val="0037311E"/>
    <w:rsid w:val="00374786"/>
    <w:rsid w:val="003B7CAD"/>
    <w:rsid w:val="003C7A37"/>
    <w:rsid w:val="003D2FAD"/>
    <w:rsid w:val="003D4457"/>
    <w:rsid w:val="003D5D10"/>
    <w:rsid w:val="003F67FC"/>
    <w:rsid w:val="004278CC"/>
    <w:rsid w:val="00427C94"/>
    <w:rsid w:val="00430E0D"/>
    <w:rsid w:val="00431E96"/>
    <w:rsid w:val="00445663"/>
    <w:rsid w:val="00472F0A"/>
    <w:rsid w:val="004E3F14"/>
    <w:rsid w:val="00502215"/>
    <w:rsid w:val="00520AF9"/>
    <w:rsid w:val="00521505"/>
    <w:rsid w:val="00536AB9"/>
    <w:rsid w:val="00542EB7"/>
    <w:rsid w:val="00557CAD"/>
    <w:rsid w:val="00567D8F"/>
    <w:rsid w:val="00581394"/>
    <w:rsid w:val="0058345C"/>
    <w:rsid w:val="00592083"/>
    <w:rsid w:val="005A5EE0"/>
    <w:rsid w:val="005B5245"/>
    <w:rsid w:val="00600369"/>
    <w:rsid w:val="006B09DB"/>
    <w:rsid w:val="006B2608"/>
    <w:rsid w:val="006D6ADD"/>
    <w:rsid w:val="00702AB3"/>
    <w:rsid w:val="00711931"/>
    <w:rsid w:val="00724A7B"/>
    <w:rsid w:val="00762F94"/>
    <w:rsid w:val="00763942"/>
    <w:rsid w:val="0078502D"/>
    <w:rsid w:val="007A0AEE"/>
    <w:rsid w:val="007C326B"/>
    <w:rsid w:val="007E0389"/>
    <w:rsid w:val="007F1895"/>
    <w:rsid w:val="00813A33"/>
    <w:rsid w:val="00817783"/>
    <w:rsid w:val="008424DF"/>
    <w:rsid w:val="00860E53"/>
    <w:rsid w:val="00870786"/>
    <w:rsid w:val="00871427"/>
    <w:rsid w:val="008836B4"/>
    <w:rsid w:val="008A1E92"/>
    <w:rsid w:val="008B1411"/>
    <w:rsid w:val="008B69BC"/>
    <w:rsid w:val="008C26BC"/>
    <w:rsid w:val="008C30E7"/>
    <w:rsid w:val="008C6756"/>
    <w:rsid w:val="008D081F"/>
    <w:rsid w:val="008D2628"/>
    <w:rsid w:val="008D6EB6"/>
    <w:rsid w:val="008E4B11"/>
    <w:rsid w:val="00916E73"/>
    <w:rsid w:val="009240C4"/>
    <w:rsid w:val="00943E00"/>
    <w:rsid w:val="00946854"/>
    <w:rsid w:val="00950AEB"/>
    <w:rsid w:val="0096067E"/>
    <w:rsid w:val="009832B6"/>
    <w:rsid w:val="0098587B"/>
    <w:rsid w:val="00993EE7"/>
    <w:rsid w:val="009C7EFF"/>
    <w:rsid w:val="009D4F73"/>
    <w:rsid w:val="009F5F66"/>
    <w:rsid w:val="00A149AC"/>
    <w:rsid w:val="00A502C2"/>
    <w:rsid w:val="00A52BC5"/>
    <w:rsid w:val="00A75BC7"/>
    <w:rsid w:val="00A967FA"/>
    <w:rsid w:val="00AC7AF2"/>
    <w:rsid w:val="00AD63B7"/>
    <w:rsid w:val="00AE437F"/>
    <w:rsid w:val="00AE5DD6"/>
    <w:rsid w:val="00B020D4"/>
    <w:rsid w:val="00B148DF"/>
    <w:rsid w:val="00B21EF5"/>
    <w:rsid w:val="00B32471"/>
    <w:rsid w:val="00BE5014"/>
    <w:rsid w:val="00BE775A"/>
    <w:rsid w:val="00BF3AA5"/>
    <w:rsid w:val="00C15888"/>
    <w:rsid w:val="00C22EDC"/>
    <w:rsid w:val="00C2670F"/>
    <w:rsid w:val="00C45D62"/>
    <w:rsid w:val="00C94263"/>
    <w:rsid w:val="00CF398A"/>
    <w:rsid w:val="00CF39F6"/>
    <w:rsid w:val="00CF6271"/>
    <w:rsid w:val="00D2531A"/>
    <w:rsid w:val="00D422D8"/>
    <w:rsid w:val="00D56304"/>
    <w:rsid w:val="00D91A11"/>
    <w:rsid w:val="00DC5EA0"/>
    <w:rsid w:val="00DC6337"/>
    <w:rsid w:val="00DE4589"/>
    <w:rsid w:val="00DF185B"/>
    <w:rsid w:val="00DF6B34"/>
    <w:rsid w:val="00E432ED"/>
    <w:rsid w:val="00E467F6"/>
    <w:rsid w:val="00E87A92"/>
    <w:rsid w:val="00E91801"/>
    <w:rsid w:val="00E97E7B"/>
    <w:rsid w:val="00EA1256"/>
    <w:rsid w:val="00EB020F"/>
    <w:rsid w:val="00EB6D16"/>
    <w:rsid w:val="00EC3A9A"/>
    <w:rsid w:val="00EE08C1"/>
    <w:rsid w:val="00F53398"/>
    <w:rsid w:val="00F96806"/>
    <w:rsid w:val="00FA2A10"/>
    <w:rsid w:val="00FC6680"/>
    <w:rsid w:val="00FE2129"/>
    <w:rsid w:val="00FF2A79"/>
    <w:rsid w:val="00FF6DBD"/>
    <w:rsid w:val="0DC3BE81"/>
    <w:rsid w:val="36D25803"/>
    <w:rsid w:val="61C4D684"/>
    <w:rsid w:val="699106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9684"/>
  <w15:chartTrackingRefBased/>
  <w15:docId w15:val="{DAB988EF-D8BE-4359-ABAF-166C688F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1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81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8139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8139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8139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813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813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813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813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139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8139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8139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8139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8139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813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813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813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81394"/>
    <w:rPr>
      <w:rFonts w:eastAsiaTheme="majorEastAsia" w:cstheme="majorBidi"/>
      <w:color w:val="272727" w:themeColor="text1" w:themeTint="D8"/>
    </w:rPr>
  </w:style>
  <w:style w:type="paragraph" w:styleId="KonuBal">
    <w:name w:val="Title"/>
    <w:basedOn w:val="Normal"/>
    <w:next w:val="Normal"/>
    <w:link w:val="KonuBalChar"/>
    <w:uiPriority w:val="10"/>
    <w:qFormat/>
    <w:rsid w:val="00581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813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813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813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813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81394"/>
    <w:rPr>
      <w:i/>
      <w:iCs/>
      <w:color w:val="404040" w:themeColor="text1" w:themeTint="BF"/>
    </w:rPr>
  </w:style>
  <w:style w:type="paragraph" w:styleId="ListeParagraf">
    <w:name w:val="List Paragraph"/>
    <w:basedOn w:val="Normal"/>
    <w:uiPriority w:val="34"/>
    <w:qFormat/>
    <w:rsid w:val="00581394"/>
    <w:pPr>
      <w:ind w:left="720"/>
      <w:contextualSpacing/>
    </w:pPr>
  </w:style>
  <w:style w:type="character" w:styleId="GlVurgulama">
    <w:name w:val="Intense Emphasis"/>
    <w:basedOn w:val="VarsaylanParagrafYazTipi"/>
    <w:uiPriority w:val="21"/>
    <w:qFormat/>
    <w:rsid w:val="00581394"/>
    <w:rPr>
      <w:i/>
      <w:iCs/>
      <w:color w:val="0F4761" w:themeColor="accent1" w:themeShade="BF"/>
    </w:rPr>
  </w:style>
  <w:style w:type="paragraph" w:styleId="GlAlnt">
    <w:name w:val="Intense Quote"/>
    <w:basedOn w:val="Normal"/>
    <w:next w:val="Normal"/>
    <w:link w:val="GlAlntChar"/>
    <w:uiPriority w:val="30"/>
    <w:qFormat/>
    <w:rsid w:val="00581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81394"/>
    <w:rPr>
      <w:i/>
      <w:iCs/>
      <w:color w:val="0F4761" w:themeColor="accent1" w:themeShade="BF"/>
    </w:rPr>
  </w:style>
  <w:style w:type="character" w:styleId="GlBavuru">
    <w:name w:val="Intense Reference"/>
    <w:basedOn w:val="VarsaylanParagrafYazTipi"/>
    <w:uiPriority w:val="32"/>
    <w:qFormat/>
    <w:rsid w:val="00581394"/>
    <w:rPr>
      <w:b/>
      <w:bCs/>
      <w:smallCaps/>
      <w:color w:val="0F4761" w:themeColor="accent1" w:themeShade="BF"/>
      <w:spacing w:val="5"/>
    </w:rPr>
  </w:style>
  <w:style w:type="paragraph" w:styleId="NormalWeb">
    <w:name w:val="Normal (Web)"/>
    <w:basedOn w:val="Normal"/>
    <w:uiPriority w:val="99"/>
    <w:unhideWhenUsed/>
    <w:rsid w:val="00FE212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Gl">
    <w:name w:val="Strong"/>
    <w:basedOn w:val="VarsaylanParagrafYazTipi"/>
    <w:uiPriority w:val="22"/>
    <w:qFormat/>
    <w:rsid w:val="00FE2129"/>
    <w:rPr>
      <w:b/>
      <w:bCs/>
    </w:rPr>
  </w:style>
  <w:style w:type="character" w:styleId="Kpr">
    <w:name w:val="Hyperlink"/>
    <w:basedOn w:val="VarsaylanParagrafYazTipi"/>
    <w:uiPriority w:val="99"/>
    <w:unhideWhenUsed/>
    <w:rsid w:val="00CF39F6"/>
    <w:rPr>
      <w:color w:val="467886" w:themeColor="hyperlink"/>
      <w:u w:val="single"/>
    </w:rPr>
  </w:style>
  <w:style w:type="character" w:styleId="zmlenmeyenBahsetme">
    <w:name w:val="Unresolved Mention"/>
    <w:basedOn w:val="VarsaylanParagrafYazTipi"/>
    <w:uiPriority w:val="99"/>
    <w:semiHidden/>
    <w:unhideWhenUsed/>
    <w:rsid w:val="00CF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hcr.org/educ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dgs.un.org/goals/goal4" TargetMode="External"/><Relationship Id="rId5" Type="http://schemas.openxmlformats.org/officeDocument/2006/relationships/styles" Target="styles.xml"/><Relationship Id="rId10" Type="http://schemas.openxmlformats.org/officeDocument/2006/relationships/hyperlink" Target="https://www.unicef.org/education/emergencies" TargetMode="External"/><Relationship Id="rId4" Type="http://schemas.openxmlformats.org/officeDocument/2006/relationships/numbering" Target="numbering.xml"/><Relationship Id="rId9" Type="http://schemas.openxmlformats.org/officeDocument/2006/relationships/hyperlink" Target="https://en.wikipedia.org/wiki/South_Africa"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8D88A892A1A8748A561AB696FC22DBE" ma:contentTypeVersion="5" ma:contentTypeDescription="Yeni belge oluşturun." ma:contentTypeScope="" ma:versionID="560c5567045484b68f25faafea15ec89">
  <xsd:schema xmlns:xsd="http://www.w3.org/2001/XMLSchema" xmlns:xs="http://www.w3.org/2001/XMLSchema" xmlns:p="http://schemas.microsoft.com/office/2006/metadata/properties" xmlns:ns3="9c9b04c7-b838-4c92-ba23-e4d3c4b14279" targetNamespace="http://schemas.microsoft.com/office/2006/metadata/properties" ma:root="true" ma:fieldsID="f3d8ae05804588c30521b240edb73a75" ns3:_="">
    <xsd:import namespace="9c9b04c7-b838-4c92-ba23-e4d3c4b1427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b04c7-b838-4c92-ba23-e4d3c4b1427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9b04c7-b838-4c92-ba23-e4d3c4b14279" xsi:nil="true"/>
  </documentManagement>
</p:properties>
</file>

<file path=customXml/itemProps1.xml><?xml version="1.0" encoding="utf-8"?>
<ds:datastoreItem xmlns:ds="http://schemas.openxmlformats.org/officeDocument/2006/customXml" ds:itemID="{43334C08-EA68-4BA4-A81A-EF98D9151AE3}">
  <ds:schemaRefs>
    <ds:schemaRef ds:uri="http://schemas.microsoft.com/sharepoint/v3/contenttype/forms"/>
  </ds:schemaRefs>
</ds:datastoreItem>
</file>

<file path=customXml/itemProps2.xml><?xml version="1.0" encoding="utf-8"?>
<ds:datastoreItem xmlns:ds="http://schemas.openxmlformats.org/officeDocument/2006/customXml" ds:itemID="{8D3D958B-DDAF-415E-A57D-7E3F6F75E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b04c7-b838-4c92-ba23-e4d3c4b14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58E61-EACD-4933-B77B-C7259B1DE720}">
  <ds:schemaRefs>
    <ds:schemaRef ds:uri="http://schemas.microsoft.com/office/2006/metadata/properties"/>
    <ds:schemaRef ds:uri="http://schemas.microsoft.com/office/infopath/2007/PartnerControls"/>
    <ds:schemaRef ds:uri="9c9b04c7-b838-4c92-ba23-e4d3c4b14279"/>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Tuğrul YILMAZ</dc:creator>
  <cp:keywords/>
  <dc:description/>
  <cp:lastModifiedBy>Numan ŞENEL</cp:lastModifiedBy>
  <cp:revision>140</cp:revision>
  <dcterms:created xsi:type="dcterms:W3CDTF">2025-12-11T12:12:00Z</dcterms:created>
  <dcterms:modified xsi:type="dcterms:W3CDTF">2025-12-17T19:13:00Z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0x010100E8D88A892A1A8748A561AB696FC22DBE</vt:lpwstr>
  </property>
</Properties>
</file>