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49D6" w14:textId="77777777" w:rsidR="005C7440" w:rsidRDefault="005C7440" w:rsidP="005C7440">
      <w:proofErr w:type="spellStart"/>
      <w:r>
        <w:t>For</w:t>
      </w:r>
      <w:proofErr w:type="spellEnd"/>
      <w:r>
        <w:t xml:space="preserve"> us, </w:t>
      </w:r>
      <w:proofErr w:type="spellStart"/>
      <w:r>
        <w:t>sovereignty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territorial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issues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territorial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in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solved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not </w:t>
      </w:r>
      <w:proofErr w:type="spellStart"/>
      <w:r>
        <w:t>by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country’s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.</w:t>
      </w:r>
    </w:p>
    <w:p w14:paraId="039A73CF" w14:textId="77777777" w:rsidR="005C7440" w:rsidRDefault="005C7440" w:rsidP="005C7440"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, but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territorial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</w:p>
    <w:p w14:paraId="6722555B" w14:textId="5759703D" w:rsidR="005C7440" w:rsidRDefault="005C7440" w:rsidP="005C7440">
      <w:r>
        <w:t xml:space="preserve">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idea.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freedom</w:t>
      </w:r>
      <w:proofErr w:type="spellEnd"/>
      <w:r>
        <w:t>.</w:t>
      </w:r>
    </w:p>
    <w:sectPr w:rsidR="005C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40"/>
    <w:rsid w:val="005C7440"/>
    <w:rsid w:val="006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C794"/>
  <w15:chartTrackingRefBased/>
  <w15:docId w15:val="{B0750160-CCEC-45F0-A455-5FE01DD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7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7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7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74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74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74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74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74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74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74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74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74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74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Umay Kaymak</dc:creator>
  <cp:keywords/>
  <dc:description/>
  <cp:lastModifiedBy>Asya Umay Kaymak</cp:lastModifiedBy>
  <cp:revision>1</cp:revision>
  <dcterms:created xsi:type="dcterms:W3CDTF">2025-12-25T20:34:00Z</dcterms:created>
  <dcterms:modified xsi:type="dcterms:W3CDTF">2025-12-25T20:35:00Z</dcterms:modified>
</cp:coreProperties>
</file>