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5E8" w:rsidRDefault="000475E8" w:rsidP="000475E8">
      <w:r>
        <w:rPr>
          <w:noProof/>
          <w:lang w:eastAsia="tr-TR"/>
        </w:rPr>
        <w:drawing>
          <wp:inline distT="0" distB="0" distL="0" distR="0" wp14:anchorId="4E811C58">
            <wp:extent cx="1542415" cy="1024255"/>
            <wp:effectExtent l="0" t="0" r="635" b="444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</w:t>
      </w:r>
      <w:r>
        <w:rPr>
          <w:noProof/>
          <w:lang w:eastAsia="tr-TR"/>
        </w:rPr>
        <w:drawing>
          <wp:inline distT="0" distB="0" distL="0" distR="0" wp14:anchorId="1B72463C">
            <wp:extent cx="1286510" cy="1091565"/>
            <wp:effectExtent l="0" t="0" r="889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75E8" w:rsidRPr="000475E8" w:rsidRDefault="000475E8" w:rsidP="000475E8">
      <w:pPr>
        <w:spacing w:line="360" w:lineRule="auto"/>
        <w:rPr>
          <w:rFonts w:ascii="Times New Roman" w:hAnsi="Times New Roman" w:cs="Times New Roman"/>
        </w:rPr>
      </w:pPr>
      <w:proofErr w:type="spellStart"/>
      <w:r w:rsidRPr="000475E8">
        <w:rPr>
          <w:rFonts w:ascii="Times New Roman" w:hAnsi="Times New Roman" w:cs="Times New Roman"/>
        </w:rPr>
        <w:t>Committee</w:t>
      </w:r>
      <w:proofErr w:type="spellEnd"/>
      <w:r w:rsidRPr="000475E8">
        <w:rPr>
          <w:rFonts w:ascii="Times New Roman" w:hAnsi="Times New Roman" w:cs="Times New Roman"/>
        </w:rPr>
        <w:t xml:space="preserve">: </w:t>
      </w:r>
      <w:proofErr w:type="spellStart"/>
      <w:r w:rsidRPr="000475E8">
        <w:rPr>
          <w:rFonts w:ascii="Times New Roman" w:hAnsi="Times New Roman" w:cs="Times New Roman"/>
        </w:rPr>
        <w:t>Futurisitc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Crisis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Committee</w:t>
      </w:r>
      <w:proofErr w:type="spellEnd"/>
    </w:p>
    <w:p w:rsidR="000475E8" w:rsidRPr="000475E8" w:rsidRDefault="000475E8" w:rsidP="000475E8">
      <w:pPr>
        <w:spacing w:line="360" w:lineRule="auto"/>
        <w:rPr>
          <w:rFonts w:ascii="Times New Roman" w:hAnsi="Times New Roman" w:cs="Times New Roman"/>
        </w:rPr>
      </w:pPr>
      <w:proofErr w:type="spellStart"/>
      <w:r w:rsidRPr="000475E8">
        <w:rPr>
          <w:rFonts w:ascii="Times New Roman" w:hAnsi="Times New Roman" w:cs="Times New Roman"/>
        </w:rPr>
        <w:t>State</w:t>
      </w:r>
      <w:proofErr w:type="spellEnd"/>
      <w:r w:rsidRPr="000475E8">
        <w:rPr>
          <w:rFonts w:ascii="Times New Roman" w:hAnsi="Times New Roman" w:cs="Times New Roman"/>
        </w:rPr>
        <w:t xml:space="preserve">: </w:t>
      </w:r>
      <w:proofErr w:type="spellStart"/>
      <w:r w:rsidRPr="000475E8">
        <w:rPr>
          <w:rFonts w:ascii="Times New Roman" w:hAnsi="Times New Roman" w:cs="Times New Roman"/>
        </w:rPr>
        <w:t>Kingdom</w:t>
      </w:r>
      <w:proofErr w:type="spellEnd"/>
      <w:r w:rsidRPr="000475E8">
        <w:rPr>
          <w:rFonts w:ascii="Times New Roman" w:hAnsi="Times New Roman" w:cs="Times New Roman"/>
        </w:rPr>
        <w:t xml:space="preserve"> of </w:t>
      </w:r>
      <w:proofErr w:type="spellStart"/>
      <w:r w:rsidRPr="000475E8">
        <w:rPr>
          <w:rFonts w:ascii="Times New Roman" w:hAnsi="Times New Roman" w:cs="Times New Roman"/>
        </w:rPr>
        <w:t>Spain</w:t>
      </w:r>
      <w:bookmarkStart w:id="0" w:name="_GoBack"/>
      <w:bookmarkEnd w:id="0"/>
      <w:proofErr w:type="spellEnd"/>
    </w:p>
    <w:p w:rsidR="000475E8" w:rsidRPr="000475E8" w:rsidRDefault="000475E8" w:rsidP="000475E8">
      <w:pPr>
        <w:spacing w:line="360" w:lineRule="auto"/>
        <w:rPr>
          <w:rFonts w:ascii="Times New Roman" w:hAnsi="Times New Roman" w:cs="Times New Roman"/>
        </w:rPr>
      </w:pPr>
      <w:proofErr w:type="spellStart"/>
      <w:r w:rsidRPr="000475E8">
        <w:rPr>
          <w:rFonts w:ascii="Times New Roman" w:hAnsi="Times New Roman" w:cs="Times New Roman"/>
        </w:rPr>
        <w:t>Agenda</w:t>
      </w:r>
      <w:proofErr w:type="spellEnd"/>
      <w:r w:rsidRPr="000475E8">
        <w:rPr>
          <w:rFonts w:ascii="Times New Roman" w:hAnsi="Times New Roman" w:cs="Times New Roman"/>
        </w:rPr>
        <w:t xml:space="preserve">: </w:t>
      </w:r>
      <w:proofErr w:type="spellStart"/>
      <w:r w:rsidRPr="000475E8">
        <w:rPr>
          <w:rFonts w:ascii="Times New Roman" w:hAnsi="Times New Roman" w:cs="Times New Roman"/>
        </w:rPr>
        <w:t>World’s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Maintenance</w:t>
      </w:r>
      <w:proofErr w:type="spellEnd"/>
      <w:r w:rsidRPr="000475E8">
        <w:rPr>
          <w:rFonts w:ascii="Times New Roman" w:hAnsi="Times New Roman" w:cs="Times New Roman"/>
        </w:rPr>
        <w:t xml:space="preserve"> in a </w:t>
      </w:r>
      <w:proofErr w:type="spellStart"/>
      <w:r w:rsidRPr="000475E8">
        <w:rPr>
          <w:rFonts w:ascii="Times New Roman" w:hAnsi="Times New Roman" w:cs="Times New Roman"/>
        </w:rPr>
        <w:t>Possible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China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versus</w:t>
      </w:r>
      <w:proofErr w:type="spellEnd"/>
      <w:r w:rsidRPr="000475E8">
        <w:rPr>
          <w:rFonts w:ascii="Times New Roman" w:hAnsi="Times New Roman" w:cs="Times New Roman"/>
        </w:rPr>
        <w:t xml:space="preserve"> USA </w:t>
      </w:r>
      <w:proofErr w:type="spellStart"/>
      <w:r w:rsidRPr="000475E8">
        <w:rPr>
          <w:rFonts w:ascii="Times New Roman" w:hAnsi="Times New Roman" w:cs="Times New Roman"/>
        </w:rPr>
        <w:t>Trade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Dispute</w:t>
      </w:r>
      <w:proofErr w:type="spellEnd"/>
    </w:p>
    <w:p w:rsidR="009447EC" w:rsidRDefault="000475E8" w:rsidP="000475E8">
      <w:pPr>
        <w:spacing w:line="360" w:lineRule="auto"/>
        <w:rPr>
          <w:rFonts w:ascii="Times New Roman" w:hAnsi="Times New Roman" w:cs="Times New Roman"/>
        </w:rPr>
      </w:pPr>
      <w:r w:rsidRPr="000475E8">
        <w:rPr>
          <w:rFonts w:ascii="Times New Roman" w:hAnsi="Times New Roman" w:cs="Times New Roman"/>
        </w:rPr>
        <w:t xml:space="preserve">School: </w:t>
      </w:r>
      <w:proofErr w:type="spellStart"/>
      <w:r w:rsidRPr="000475E8">
        <w:rPr>
          <w:rFonts w:ascii="Times New Roman" w:hAnsi="Times New Roman" w:cs="Times New Roman"/>
        </w:rPr>
        <w:t>Pri</w:t>
      </w:r>
      <w:r w:rsidR="009447EC">
        <w:rPr>
          <w:rFonts w:ascii="Times New Roman" w:hAnsi="Times New Roman" w:cs="Times New Roman"/>
        </w:rPr>
        <w:t>vate</w:t>
      </w:r>
      <w:proofErr w:type="spellEnd"/>
      <w:r w:rsidR="009447EC">
        <w:rPr>
          <w:rFonts w:ascii="Times New Roman" w:hAnsi="Times New Roman" w:cs="Times New Roman"/>
        </w:rPr>
        <w:t xml:space="preserve"> Denge Anatolia High </w:t>
      </w:r>
      <w:proofErr w:type="spellStart"/>
      <w:r w:rsidR="009447EC">
        <w:rPr>
          <w:rFonts w:ascii="Times New Roman" w:hAnsi="Times New Roman" w:cs="Times New Roman"/>
        </w:rPr>
        <w:t>School</w:t>
      </w:r>
      <w:proofErr w:type="spellEnd"/>
    </w:p>
    <w:p w:rsidR="000475E8" w:rsidRPr="000475E8" w:rsidRDefault="000475E8" w:rsidP="000475E8">
      <w:pPr>
        <w:spacing w:line="360" w:lineRule="auto"/>
        <w:rPr>
          <w:rFonts w:ascii="Times New Roman" w:hAnsi="Times New Roman" w:cs="Times New Roman"/>
        </w:rPr>
      </w:pPr>
      <w:proofErr w:type="spellStart"/>
      <w:r w:rsidRPr="000475E8">
        <w:rPr>
          <w:rFonts w:ascii="Times New Roman" w:hAnsi="Times New Roman" w:cs="Times New Roman"/>
        </w:rPr>
        <w:t>Delegate</w:t>
      </w:r>
      <w:proofErr w:type="spellEnd"/>
      <w:r w:rsidRPr="000475E8">
        <w:rPr>
          <w:rFonts w:ascii="Times New Roman" w:hAnsi="Times New Roman" w:cs="Times New Roman"/>
        </w:rPr>
        <w:t>: Cemre Şenol</w:t>
      </w:r>
    </w:p>
    <w:p w:rsidR="000475E8" w:rsidRPr="000475E8" w:rsidRDefault="000475E8" w:rsidP="000475E8">
      <w:pPr>
        <w:spacing w:line="360" w:lineRule="auto"/>
        <w:rPr>
          <w:rFonts w:ascii="Times New Roman" w:hAnsi="Times New Roman" w:cs="Times New Roman"/>
        </w:rPr>
      </w:pPr>
    </w:p>
    <w:p w:rsidR="000475E8" w:rsidRPr="000475E8" w:rsidRDefault="000475E8" w:rsidP="000475E8">
      <w:pPr>
        <w:spacing w:line="360" w:lineRule="auto"/>
        <w:rPr>
          <w:rFonts w:ascii="Times New Roman" w:hAnsi="Times New Roman" w:cs="Times New Roman"/>
        </w:rPr>
      </w:pPr>
      <w:proofErr w:type="spellStart"/>
      <w:r w:rsidRPr="000475E8">
        <w:rPr>
          <w:rFonts w:ascii="Times New Roman" w:hAnsi="Times New Roman" w:cs="Times New Roman"/>
        </w:rPr>
        <w:t>Spain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advocates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for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open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and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constructive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dialogues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between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China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and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the</w:t>
      </w:r>
      <w:proofErr w:type="spellEnd"/>
      <w:r w:rsidRPr="000475E8">
        <w:rPr>
          <w:rFonts w:ascii="Times New Roman" w:hAnsi="Times New Roman" w:cs="Times New Roman"/>
        </w:rPr>
        <w:t xml:space="preserve"> USA </w:t>
      </w:r>
      <w:proofErr w:type="spellStart"/>
      <w:r w:rsidRPr="000475E8">
        <w:rPr>
          <w:rFonts w:ascii="Times New Roman" w:hAnsi="Times New Roman" w:cs="Times New Roman"/>
        </w:rPr>
        <w:t>to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address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their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trade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concerns</w:t>
      </w:r>
      <w:proofErr w:type="spellEnd"/>
      <w:r w:rsidRPr="000475E8">
        <w:rPr>
          <w:rFonts w:ascii="Times New Roman" w:hAnsi="Times New Roman" w:cs="Times New Roman"/>
        </w:rPr>
        <w:t xml:space="preserve">. </w:t>
      </w:r>
      <w:proofErr w:type="spellStart"/>
      <w:r w:rsidRPr="000475E8">
        <w:rPr>
          <w:rFonts w:ascii="Times New Roman" w:hAnsi="Times New Roman" w:cs="Times New Roman"/>
        </w:rPr>
        <w:t>We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encourage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mutual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respect</w:t>
      </w:r>
      <w:proofErr w:type="spellEnd"/>
      <w:r w:rsidRPr="000475E8">
        <w:rPr>
          <w:rFonts w:ascii="Times New Roman" w:hAnsi="Times New Roman" w:cs="Times New Roman"/>
        </w:rPr>
        <w:t xml:space="preserve">, </w:t>
      </w:r>
      <w:proofErr w:type="spellStart"/>
      <w:r w:rsidRPr="000475E8">
        <w:rPr>
          <w:rFonts w:ascii="Times New Roman" w:hAnsi="Times New Roman" w:cs="Times New Roman"/>
        </w:rPr>
        <w:t>transparency</w:t>
      </w:r>
      <w:proofErr w:type="spellEnd"/>
      <w:r w:rsidRPr="000475E8">
        <w:rPr>
          <w:rFonts w:ascii="Times New Roman" w:hAnsi="Times New Roman" w:cs="Times New Roman"/>
        </w:rPr>
        <w:t xml:space="preserve">, </w:t>
      </w:r>
      <w:proofErr w:type="spellStart"/>
      <w:r w:rsidRPr="000475E8">
        <w:rPr>
          <w:rFonts w:ascii="Times New Roman" w:hAnsi="Times New Roman" w:cs="Times New Roman"/>
        </w:rPr>
        <w:t>and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peaceful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means</w:t>
      </w:r>
      <w:proofErr w:type="spellEnd"/>
      <w:r w:rsidRPr="000475E8">
        <w:rPr>
          <w:rFonts w:ascii="Times New Roman" w:hAnsi="Times New Roman" w:cs="Times New Roman"/>
        </w:rPr>
        <w:t xml:space="preserve"> of </w:t>
      </w:r>
      <w:proofErr w:type="spellStart"/>
      <w:r w:rsidRPr="000475E8">
        <w:rPr>
          <w:rFonts w:ascii="Times New Roman" w:hAnsi="Times New Roman" w:cs="Times New Roman"/>
        </w:rPr>
        <w:t>resolving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disagreements</w:t>
      </w:r>
      <w:proofErr w:type="spellEnd"/>
      <w:r w:rsidRPr="000475E8">
        <w:rPr>
          <w:rFonts w:ascii="Times New Roman" w:hAnsi="Times New Roman" w:cs="Times New Roman"/>
        </w:rPr>
        <w:t xml:space="preserve">. </w:t>
      </w:r>
      <w:proofErr w:type="spellStart"/>
      <w:r w:rsidRPr="000475E8">
        <w:rPr>
          <w:rFonts w:ascii="Times New Roman" w:hAnsi="Times New Roman" w:cs="Times New Roman"/>
        </w:rPr>
        <w:t>Spain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offers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its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diplomatic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expertise</w:t>
      </w:r>
      <w:proofErr w:type="spellEnd"/>
      <w:r w:rsidRPr="000475E8">
        <w:rPr>
          <w:rFonts w:ascii="Times New Roman" w:hAnsi="Times New Roman" w:cs="Times New Roman"/>
        </w:rPr>
        <w:t xml:space="preserve"> as an </w:t>
      </w:r>
      <w:proofErr w:type="spellStart"/>
      <w:r w:rsidRPr="000475E8">
        <w:rPr>
          <w:rFonts w:ascii="Times New Roman" w:hAnsi="Times New Roman" w:cs="Times New Roman"/>
        </w:rPr>
        <w:t>intermediar</w:t>
      </w:r>
      <w:r w:rsidRPr="000475E8">
        <w:rPr>
          <w:rFonts w:ascii="Times New Roman" w:hAnsi="Times New Roman" w:cs="Times New Roman"/>
        </w:rPr>
        <w:t>y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country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to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promote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dialogue</w:t>
      </w:r>
      <w:proofErr w:type="spellEnd"/>
      <w:r w:rsidRPr="000475E8">
        <w:rPr>
          <w:rFonts w:ascii="Times New Roman" w:hAnsi="Times New Roman" w:cs="Times New Roman"/>
        </w:rPr>
        <w:t>.</w:t>
      </w:r>
    </w:p>
    <w:p w:rsidR="000475E8" w:rsidRPr="000475E8" w:rsidRDefault="000475E8" w:rsidP="000475E8">
      <w:pPr>
        <w:spacing w:line="360" w:lineRule="auto"/>
        <w:rPr>
          <w:rFonts w:ascii="Times New Roman" w:hAnsi="Times New Roman" w:cs="Times New Roman"/>
        </w:rPr>
      </w:pPr>
      <w:proofErr w:type="spellStart"/>
      <w:r w:rsidRPr="000475E8">
        <w:rPr>
          <w:rFonts w:ascii="Times New Roman" w:hAnsi="Times New Roman" w:cs="Times New Roman"/>
        </w:rPr>
        <w:t>Spain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supports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utilizing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existing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platforms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like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the</w:t>
      </w:r>
      <w:proofErr w:type="spellEnd"/>
      <w:r w:rsidRPr="000475E8">
        <w:rPr>
          <w:rFonts w:ascii="Times New Roman" w:hAnsi="Times New Roman" w:cs="Times New Roman"/>
        </w:rPr>
        <w:t xml:space="preserve"> World </w:t>
      </w:r>
      <w:proofErr w:type="spellStart"/>
      <w:r w:rsidRPr="000475E8">
        <w:rPr>
          <w:rFonts w:ascii="Times New Roman" w:hAnsi="Times New Roman" w:cs="Times New Roman"/>
        </w:rPr>
        <w:t>Trade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Organization</w:t>
      </w:r>
      <w:proofErr w:type="spellEnd"/>
      <w:r w:rsidRPr="000475E8">
        <w:rPr>
          <w:rFonts w:ascii="Times New Roman" w:hAnsi="Times New Roman" w:cs="Times New Roman"/>
        </w:rPr>
        <w:t xml:space="preserve"> (WTO) </w:t>
      </w:r>
      <w:proofErr w:type="spellStart"/>
      <w:r w:rsidRPr="000475E8">
        <w:rPr>
          <w:rFonts w:ascii="Times New Roman" w:hAnsi="Times New Roman" w:cs="Times New Roman"/>
        </w:rPr>
        <w:t>to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resolve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trade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disputes</w:t>
      </w:r>
      <w:proofErr w:type="spellEnd"/>
      <w:r w:rsidRPr="000475E8">
        <w:rPr>
          <w:rFonts w:ascii="Times New Roman" w:hAnsi="Times New Roman" w:cs="Times New Roman"/>
        </w:rPr>
        <w:t xml:space="preserve">. </w:t>
      </w:r>
      <w:proofErr w:type="spellStart"/>
      <w:r w:rsidRPr="000475E8">
        <w:rPr>
          <w:rFonts w:ascii="Times New Roman" w:hAnsi="Times New Roman" w:cs="Times New Roman"/>
        </w:rPr>
        <w:t>Adhering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to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the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rules-based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international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trading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system</w:t>
      </w:r>
      <w:proofErr w:type="spellEnd"/>
      <w:r w:rsidRPr="000475E8">
        <w:rPr>
          <w:rFonts w:ascii="Times New Roman" w:hAnsi="Times New Roman" w:cs="Times New Roman"/>
        </w:rPr>
        <w:t xml:space="preserve"> is </w:t>
      </w:r>
      <w:proofErr w:type="spellStart"/>
      <w:r w:rsidRPr="000475E8">
        <w:rPr>
          <w:rFonts w:ascii="Times New Roman" w:hAnsi="Times New Roman" w:cs="Times New Roman"/>
        </w:rPr>
        <w:t>crucial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for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fair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and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equitable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trade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practices</w:t>
      </w:r>
      <w:proofErr w:type="spellEnd"/>
      <w:r w:rsidRPr="000475E8">
        <w:rPr>
          <w:rFonts w:ascii="Times New Roman" w:hAnsi="Times New Roman" w:cs="Times New Roman"/>
        </w:rPr>
        <w:t>.</w:t>
      </w:r>
    </w:p>
    <w:p w:rsidR="000475E8" w:rsidRPr="000475E8" w:rsidRDefault="000475E8" w:rsidP="000475E8">
      <w:pPr>
        <w:spacing w:line="360" w:lineRule="auto"/>
        <w:rPr>
          <w:rFonts w:ascii="Times New Roman" w:hAnsi="Times New Roman" w:cs="Times New Roman"/>
        </w:rPr>
      </w:pPr>
      <w:proofErr w:type="spellStart"/>
      <w:r w:rsidRPr="000475E8">
        <w:rPr>
          <w:rFonts w:ascii="Times New Roman" w:hAnsi="Times New Roman" w:cs="Times New Roman"/>
        </w:rPr>
        <w:t>Spain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recognizes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the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interconnectedness</w:t>
      </w:r>
      <w:proofErr w:type="spellEnd"/>
      <w:r w:rsidRPr="000475E8">
        <w:rPr>
          <w:rFonts w:ascii="Times New Roman" w:hAnsi="Times New Roman" w:cs="Times New Roman"/>
        </w:rPr>
        <w:t xml:space="preserve"> of </w:t>
      </w:r>
      <w:proofErr w:type="gramStart"/>
      <w:r w:rsidRPr="000475E8">
        <w:rPr>
          <w:rFonts w:ascii="Times New Roman" w:hAnsi="Times New Roman" w:cs="Times New Roman"/>
        </w:rPr>
        <w:t>global</w:t>
      </w:r>
      <w:proofErr w:type="gram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supply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chains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and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urges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all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parties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to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avoid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protectionist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measures</w:t>
      </w:r>
      <w:proofErr w:type="spellEnd"/>
      <w:r w:rsidRPr="000475E8">
        <w:rPr>
          <w:rFonts w:ascii="Times New Roman" w:hAnsi="Times New Roman" w:cs="Times New Roman"/>
        </w:rPr>
        <w:t xml:space="preserve">. </w:t>
      </w:r>
      <w:proofErr w:type="spellStart"/>
      <w:r w:rsidRPr="000475E8">
        <w:rPr>
          <w:rFonts w:ascii="Times New Roman" w:hAnsi="Times New Roman" w:cs="Times New Roman"/>
        </w:rPr>
        <w:t>Maintaining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stability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and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integrity</w:t>
      </w:r>
      <w:proofErr w:type="spellEnd"/>
      <w:r w:rsidRPr="000475E8">
        <w:rPr>
          <w:rFonts w:ascii="Times New Roman" w:hAnsi="Times New Roman" w:cs="Times New Roman"/>
        </w:rPr>
        <w:t xml:space="preserve"> in </w:t>
      </w:r>
      <w:proofErr w:type="gramStart"/>
      <w:r w:rsidRPr="000475E8">
        <w:rPr>
          <w:rFonts w:ascii="Times New Roman" w:hAnsi="Times New Roman" w:cs="Times New Roman"/>
        </w:rPr>
        <w:t>global</w:t>
      </w:r>
      <w:proofErr w:type="gram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supply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chains</w:t>
      </w:r>
      <w:proofErr w:type="spellEnd"/>
      <w:r w:rsidRPr="000475E8">
        <w:rPr>
          <w:rFonts w:ascii="Times New Roman" w:hAnsi="Times New Roman" w:cs="Times New Roman"/>
        </w:rPr>
        <w:t xml:space="preserve"> is </w:t>
      </w:r>
      <w:proofErr w:type="spellStart"/>
      <w:r w:rsidRPr="000475E8">
        <w:rPr>
          <w:rFonts w:ascii="Times New Roman" w:hAnsi="Times New Roman" w:cs="Times New Roman"/>
        </w:rPr>
        <w:t>essential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to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prevent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adverse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effects</w:t>
      </w:r>
      <w:proofErr w:type="spellEnd"/>
      <w:r w:rsidRPr="000475E8">
        <w:rPr>
          <w:rFonts w:ascii="Times New Roman" w:hAnsi="Times New Roman" w:cs="Times New Roman"/>
        </w:rPr>
        <w:t xml:space="preserve"> on </w:t>
      </w:r>
      <w:proofErr w:type="spellStart"/>
      <w:r w:rsidRPr="000475E8">
        <w:rPr>
          <w:rFonts w:ascii="Times New Roman" w:hAnsi="Times New Roman" w:cs="Times New Roman"/>
        </w:rPr>
        <w:t>economies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worldwide</w:t>
      </w:r>
      <w:proofErr w:type="spellEnd"/>
      <w:r w:rsidRPr="000475E8">
        <w:rPr>
          <w:rFonts w:ascii="Times New Roman" w:hAnsi="Times New Roman" w:cs="Times New Roman"/>
        </w:rPr>
        <w:t>.</w:t>
      </w:r>
    </w:p>
    <w:p w:rsidR="000475E8" w:rsidRPr="000475E8" w:rsidRDefault="000475E8" w:rsidP="000475E8">
      <w:pPr>
        <w:spacing w:line="360" w:lineRule="auto"/>
        <w:rPr>
          <w:rFonts w:ascii="Times New Roman" w:hAnsi="Times New Roman" w:cs="Times New Roman"/>
        </w:rPr>
      </w:pPr>
      <w:proofErr w:type="spellStart"/>
      <w:r w:rsidRPr="000475E8">
        <w:rPr>
          <w:rFonts w:ascii="Times New Roman" w:hAnsi="Times New Roman" w:cs="Times New Roman"/>
        </w:rPr>
        <w:t>If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negotiations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reach</w:t>
      </w:r>
      <w:proofErr w:type="spellEnd"/>
      <w:r w:rsidRPr="000475E8">
        <w:rPr>
          <w:rFonts w:ascii="Times New Roman" w:hAnsi="Times New Roman" w:cs="Times New Roman"/>
        </w:rPr>
        <w:t xml:space="preserve"> an </w:t>
      </w:r>
      <w:proofErr w:type="spellStart"/>
      <w:r w:rsidRPr="000475E8">
        <w:rPr>
          <w:rFonts w:ascii="Times New Roman" w:hAnsi="Times New Roman" w:cs="Times New Roman"/>
        </w:rPr>
        <w:t>impasse</w:t>
      </w:r>
      <w:proofErr w:type="spellEnd"/>
      <w:r w:rsidRPr="000475E8">
        <w:rPr>
          <w:rFonts w:ascii="Times New Roman" w:hAnsi="Times New Roman" w:cs="Times New Roman"/>
        </w:rPr>
        <w:t xml:space="preserve">, </w:t>
      </w:r>
      <w:proofErr w:type="spellStart"/>
      <w:r w:rsidRPr="000475E8">
        <w:rPr>
          <w:rFonts w:ascii="Times New Roman" w:hAnsi="Times New Roman" w:cs="Times New Roman"/>
        </w:rPr>
        <w:t>Spain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encourages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both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parties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to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consider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mediation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or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utilize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dispute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settlement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mechanisms</w:t>
      </w:r>
      <w:proofErr w:type="spellEnd"/>
      <w:r w:rsidRPr="000475E8">
        <w:rPr>
          <w:rFonts w:ascii="Times New Roman" w:hAnsi="Times New Roman" w:cs="Times New Roman"/>
        </w:rPr>
        <w:t xml:space="preserve">. </w:t>
      </w:r>
      <w:proofErr w:type="spellStart"/>
      <w:r w:rsidRPr="000475E8">
        <w:rPr>
          <w:rFonts w:ascii="Times New Roman" w:hAnsi="Times New Roman" w:cs="Times New Roman"/>
        </w:rPr>
        <w:t>Mediation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provides</w:t>
      </w:r>
      <w:proofErr w:type="spellEnd"/>
      <w:r w:rsidRPr="000475E8">
        <w:rPr>
          <w:rFonts w:ascii="Times New Roman" w:hAnsi="Times New Roman" w:cs="Times New Roman"/>
        </w:rPr>
        <w:t xml:space="preserve"> a </w:t>
      </w:r>
      <w:proofErr w:type="spellStart"/>
      <w:r w:rsidRPr="000475E8">
        <w:rPr>
          <w:rFonts w:ascii="Times New Roman" w:hAnsi="Times New Roman" w:cs="Times New Roman"/>
        </w:rPr>
        <w:t>neutral</w:t>
      </w:r>
      <w:proofErr w:type="spellEnd"/>
      <w:r w:rsidRPr="000475E8">
        <w:rPr>
          <w:rFonts w:ascii="Times New Roman" w:hAnsi="Times New Roman" w:cs="Times New Roman"/>
        </w:rPr>
        <w:t xml:space="preserve"> platform, </w:t>
      </w:r>
      <w:proofErr w:type="spellStart"/>
      <w:r w:rsidRPr="000475E8">
        <w:rPr>
          <w:rFonts w:ascii="Times New Roman" w:hAnsi="Times New Roman" w:cs="Times New Roman"/>
        </w:rPr>
        <w:t>while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the</w:t>
      </w:r>
      <w:proofErr w:type="spellEnd"/>
      <w:r w:rsidRPr="000475E8">
        <w:rPr>
          <w:rFonts w:ascii="Times New Roman" w:hAnsi="Times New Roman" w:cs="Times New Roman"/>
        </w:rPr>
        <w:t xml:space="preserve"> WTO </w:t>
      </w:r>
      <w:proofErr w:type="spellStart"/>
      <w:r w:rsidRPr="000475E8">
        <w:rPr>
          <w:rFonts w:ascii="Times New Roman" w:hAnsi="Times New Roman" w:cs="Times New Roman"/>
        </w:rPr>
        <w:t>offers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transparent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and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objective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processes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for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resolving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trade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disputes</w:t>
      </w:r>
      <w:proofErr w:type="spellEnd"/>
      <w:r w:rsidRPr="000475E8">
        <w:rPr>
          <w:rFonts w:ascii="Times New Roman" w:hAnsi="Times New Roman" w:cs="Times New Roman"/>
        </w:rPr>
        <w:t>.</w:t>
      </w:r>
    </w:p>
    <w:p w:rsidR="000475E8" w:rsidRPr="000475E8" w:rsidRDefault="000475E8" w:rsidP="000475E8">
      <w:pPr>
        <w:spacing w:line="360" w:lineRule="auto"/>
        <w:rPr>
          <w:rFonts w:ascii="Times New Roman" w:hAnsi="Times New Roman" w:cs="Times New Roman"/>
        </w:rPr>
      </w:pPr>
      <w:proofErr w:type="spellStart"/>
      <w:r w:rsidRPr="000475E8">
        <w:rPr>
          <w:rFonts w:ascii="Times New Roman" w:hAnsi="Times New Roman" w:cs="Times New Roman"/>
        </w:rPr>
        <w:t>Spain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emphasizes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the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need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for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international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cooperation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and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solidarity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to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mitigate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the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potential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consequences</w:t>
      </w:r>
      <w:proofErr w:type="spellEnd"/>
      <w:r w:rsidRPr="000475E8">
        <w:rPr>
          <w:rFonts w:ascii="Times New Roman" w:hAnsi="Times New Roman" w:cs="Times New Roman"/>
        </w:rPr>
        <w:t xml:space="preserve"> of </w:t>
      </w:r>
      <w:proofErr w:type="spellStart"/>
      <w:r w:rsidRPr="000475E8">
        <w:rPr>
          <w:rFonts w:ascii="Times New Roman" w:hAnsi="Times New Roman" w:cs="Times New Roman"/>
        </w:rPr>
        <w:t>the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trade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dispute</w:t>
      </w:r>
      <w:proofErr w:type="spellEnd"/>
      <w:r w:rsidRPr="000475E8">
        <w:rPr>
          <w:rFonts w:ascii="Times New Roman" w:hAnsi="Times New Roman" w:cs="Times New Roman"/>
        </w:rPr>
        <w:t xml:space="preserve">. </w:t>
      </w:r>
      <w:proofErr w:type="spellStart"/>
      <w:r w:rsidRPr="000475E8">
        <w:rPr>
          <w:rFonts w:ascii="Times New Roman" w:hAnsi="Times New Roman" w:cs="Times New Roman"/>
        </w:rPr>
        <w:t>Constructive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dialogue</w:t>
      </w:r>
      <w:proofErr w:type="spellEnd"/>
      <w:r w:rsidRPr="000475E8">
        <w:rPr>
          <w:rFonts w:ascii="Times New Roman" w:hAnsi="Times New Roman" w:cs="Times New Roman"/>
        </w:rPr>
        <w:t xml:space="preserve">, </w:t>
      </w:r>
      <w:proofErr w:type="spellStart"/>
      <w:r w:rsidRPr="000475E8">
        <w:rPr>
          <w:rFonts w:ascii="Times New Roman" w:hAnsi="Times New Roman" w:cs="Times New Roman"/>
        </w:rPr>
        <w:t>sharing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best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practices</w:t>
      </w:r>
      <w:proofErr w:type="spellEnd"/>
      <w:r w:rsidRPr="000475E8">
        <w:rPr>
          <w:rFonts w:ascii="Times New Roman" w:hAnsi="Times New Roman" w:cs="Times New Roman"/>
        </w:rPr>
        <w:t xml:space="preserve">, </w:t>
      </w:r>
      <w:proofErr w:type="spellStart"/>
      <w:r w:rsidRPr="000475E8">
        <w:rPr>
          <w:rFonts w:ascii="Times New Roman" w:hAnsi="Times New Roman" w:cs="Times New Roman"/>
        </w:rPr>
        <w:t>and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collaboration</w:t>
      </w:r>
      <w:proofErr w:type="spellEnd"/>
      <w:r w:rsidRPr="000475E8">
        <w:rPr>
          <w:rFonts w:ascii="Times New Roman" w:hAnsi="Times New Roman" w:cs="Times New Roman"/>
        </w:rPr>
        <w:t xml:space="preserve"> can </w:t>
      </w:r>
      <w:proofErr w:type="spellStart"/>
      <w:r w:rsidRPr="000475E8">
        <w:rPr>
          <w:rFonts w:ascii="Times New Roman" w:hAnsi="Times New Roman" w:cs="Times New Roman"/>
        </w:rPr>
        <w:t>promote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inclusive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and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sustainable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economic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growth</w:t>
      </w:r>
      <w:proofErr w:type="spellEnd"/>
      <w:r w:rsidRPr="000475E8">
        <w:rPr>
          <w:rFonts w:ascii="Times New Roman" w:hAnsi="Times New Roman" w:cs="Times New Roman"/>
        </w:rPr>
        <w:t>.</w:t>
      </w:r>
    </w:p>
    <w:p w:rsidR="000475E8" w:rsidRPr="000475E8" w:rsidRDefault="000475E8" w:rsidP="000475E8">
      <w:pPr>
        <w:spacing w:line="360" w:lineRule="auto"/>
        <w:rPr>
          <w:rFonts w:ascii="Times New Roman" w:hAnsi="Times New Roman" w:cs="Times New Roman"/>
        </w:rPr>
      </w:pPr>
    </w:p>
    <w:p w:rsidR="00D603CB" w:rsidRPr="000475E8" w:rsidRDefault="000475E8" w:rsidP="000475E8">
      <w:pPr>
        <w:spacing w:line="360" w:lineRule="auto"/>
        <w:rPr>
          <w:rFonts w:ascii="Times New Roman" w:hAnsi="Times New Roman" w:cs="Times New Roman"/>
        </w:rPr>
      </w:pPr>
      <w:proofErr w:type="spellStart"/>
      <w:r w:rsidRPr="000475E8">
        <w:rPr>
          <w:rFonts w:ascii="Times New Roman" w:hAnsi="Times New Roman" w:cs="Times New Roman"/>
        </w:rPr>
        <w:t>Spain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reaffirms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its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commitment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to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maintaining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world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trade</w:t>
      </w:r>
      <w:proofErr w:type="spellEnd"/>
      <w:r w:rsidRPr="000475E8">
        <w:rPr>
          <w:rFonts w:ascii="Times New Roman" w:hAnsi="Times New Roman" w:cs="Times New Roman"/>
        </w:rPr>
        <w:t xml:space="preserve">. </w:t>
      </w:r>
      <w:proofErr w:type="spellStart"/>
      <w:r w:rsidRPr="000475E8">
        <w:rPr>
          <w:rFonts w:ascii="Times New Roman" w:hAnsi="Times New Roman" w:cs="Times New Roman"/>
        </w:rPr>
        <w:t>By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engaging</w:t>
      </w:r>
      <w:proofErr w:type="spellEnd"/>
      <w:r w:rsidRPr="000475E8">
        <w:rPr>
          <w:rFonts w:ascii="Times New Roman" w:hAnsi="Times New Roman" w:cs="Times New Roman"/>
        </w:rPr>
        <w:t xml:space="preserve"> in </w:t>
      </w:r>
      <w:proofErr w:type="spellStart"/>
      <w:r w:rsidRPr="000475E8">
        <w:rPr>
          <w:rFonts w:ascii="Times New Roman" w:hAnsi="Times New Roman" w:cs="Times New Roman"/>
        </w:rPr>
        <w:t>open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dialogue</w:t>
      </w:r>
      <w:proofErr w:type="spellEnd"/>
      <w:r w:rsidRPr="000475E8">
        <w:rPr>
          <w:rFonts w:ascii="Times New Roman" w:hAnsi="Times New Roman" w:cs="Times New Roman"/>
        </w:rPr>
        <w:t xml:space="preserve">, </w:t>
      </w:r>
      <w:proofErr w:type="spellStart"/>
      <w:r w:rsidRPr="000475E8">
        <w:rPr>
          <w:rFonts w:ascii="Times New Roman" w:hAnsi="Times New Roman" w:cs="Times New Roman"/>
        </w:rPr>
        <w:t>upholding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multilateralism</w:t>
      </w:r>
      <w:proofErr w:type="spellEnd"/>
      <w:r w:rsidRPr="000475E8">
        <w:rPr>
          <w:rFonts w:ascii="Times New Roman" w:hAnsi="Times New Roman" w:cs="Times New Roman"/>
        </w:rPr>
        <w:t xml:space="preserve">, </w:t>
      </w:r>
      <w:proofErr w:type="spellStart"/>
      <w:r w:rsidRPr="000475E8">
        <w:rPr>
          <w:rFonts w:ascii="Times New Roman" w:hAnsi="Times New Roman" w:cs="Times New Roman"/>
        </w:rPr>
        <w:t>safeguarding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gramStart"/>
      <w:r w:rsidRPr="000475E8">
        <w:rPr>
          <w:rFonts w:ascii="Times New Roman" w:hAnsi="Times New Roman" w:cs="Times New Roman"/>
        </w:rPr>
        <w:t>global</w:t>
      </w:r>
      <w:proofErr w:type="gram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supply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chains</w:t>
      </w:r>
      <w:proofErr w:type="spellEnd"/>
      <w:r w:rsidRPr="000475E8">
        <w:rPr>
          <w:rFonts w:ascii="Times New Roman" w:hAnsi="Times New Roman" w:cs="Times New Roman"/>
        </w:rPr>
        <w:t xml:space="preserve">, </w:t>
      </w:r>
      <w:proofErr w:type="spellStart"/>
      <w:r w:rsidRPr="000475E8">
        <w:rPr>
          <w:rFonts w:ascii="Times New Roman" w:hAnsi="Times New Roman" w:cs="Times New Roman"/>
        </w:rPr>
        <w:t>exploring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mediation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and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dispute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settlement</w:t>
      </w:r>
      <w:proofErr w:type="spellEnd"/>
      <w:r w:rsidRPr="000475E8">
        <w:rPr>
          <w:rFonts w:ascii="Times New Roman" w:hAnsi="Times New Roman" w:cs="Times New Roman"/>
        </w:rPr>
        <w:t xml:space="preserve">, </w:t>
      </w:r>
      <w:proofErr w:type="spellStart"/>
      <w:r w:rsidRPr="000475E8">
        <w:rPr>
          <w:rFonts w:ascii="Times New Roman" w:hAnsi="Times New Roman" w:cs="Times New Roman"/>
        </w:rPr>
        <w:t>and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strengthening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international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cooperation</w:t>
      </w:r>
      <w:proofErr w:type="spellEnd"/>
      <w:r w:rsidRPr="000475E8">
        <w:rPr>
          <w:rFonts w:ascii="Times New Roman" w:hAnsi="Times New Roman" w:cs="Times New Roman"/>
        </w:rPr>
        <w:t xml:space="preserve">, </w:t>
      </w:r>
      <w:proofErr w:type="spellStart"/>
      <w:r w:rsidRPr="000475E8">
        <w:rPr>
          <w:rFonts w:ascii="Times New Roman" w:hAnsi="Times New Roman" w:cs="Times New Roman"/>
        </w:rPr>
        <w:t>we</w:t>
      </w:r>
      <w:proofErr w:type="spellEnd"/>
      <w:r w:rsidRPr="000475E8">
        <w:rPr>
          <w:rFonts w:ascii="Times New Roman" w:hAnsi="Times New Roman" w:cs="Times New Roman"/>
        </w:rPr>
        <w:t xml:space="preserve"> can </w:t>
      </w:r>
      <w:proofErr w:type="spellStart"/>
      <w:r w:rsidRPr="000475E8">
        <w:rPr>
          <w:rFonts w:ascii="Times New Roman" w:hAnsi="Times New Roman" w:cs="Times New Roman"/>
        </w:rPr>
        <w:t>ensure</w:t>
      </w:r>
      <w:proofErr w:type="spellEnd"/>
      <w:r w:rsidRPr="000475E8">
        <w:rPr>
          <w:rFonts w:ascii="Times New Roman" w:hAnsi="Times New Roman" w:cs="Times New Roman"/>
        </w:rPr>
        <w:t xml:space="preserve"> a </w:t>
      </w:r>
      <w:proofErr w:type="spellStart"/>
      <w:r w:rsidRPr="000475E8">
        <w:rPr>
          <w:rFonts w:ascii="Times New Roman" w:hAnsi="Times New Roman" w:cs="Times New Roman"/>
        </w:rPr>
        <w:t>stable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and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prosperous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future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for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all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nations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involved</w:t>
      </w:r>
      <w:proofErr w:type="spellEnd"/>
      <w:r w:rsidRPr="000475E8">
        <w:rPr>
          <w:rFonts w:ascii="Times New Roman" w:hAnsi="Times New Roman" w:cs="Times New Roman"/>
        </w:rPr>
        <w:t xml:space="preserve"> in global </w:t>
      </w:r>
      <w:proofErr w:type="spellStart"/>
      <w:r w:rsidRPr="000475E8">
        <w:rPr>
          <w:rFonts w:ascii="Times New Roman" w:hAnsi="Times New Roman" w:cs="Times New Roman"/>
        </w:rPr>
        <w:t>trade</w:t>
      </w:r>
      <w:proofErr w:type="spellEnd"/>
      <w:r w:rsidRPr="000475E8">
        <w:rPr>
          <w:rFonts w:ascii="Times New Roman" w:hAnsi="Times New Roman" w:cs="Times New Roman"/>
        </w:rPr>
        <w:t xml:space="preserve">. </w:t>
      </w:r>
      <w:proofErr w:type="spellStart"/>
      <w:r w:rsidRPr="000475E8">
        <w:rPr>
          <w:rFonts w:ascii="Times New Roman" w:hAnsi="Times New Roman" w:cs="Times New Roman"/>
        </w:rPr>
        <w:t>Spain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stands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ready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to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actively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contribute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towards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resolving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trade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disputes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and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promoting</w:t>
      </w:r>
      <w:proofErr w:type="spellEnd"/>
      <w:r w:rsidRPr="000475E8">
        <w:rPr>
          <w:rFonts w:ascii="Times New Roman" w:hAnsi="Times New Roman" w:cs="Times New Roman"/>
        </w:rPr>
        <w:t xml:space="preserve"> an </w:t>
      </w:r>
      <w:proofErr w:type="spellStart"/>
      <w:r w:rsidRPr="000475E8">
        <w:rPr>
          <w:rFonts w:ascii="Times New Roman" w:hAnsi="Times New Roman" w:cs="Times New Roman"/>
        </w:rPr>
        <w:t>equitable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international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trade</w:t>
      </w:r>
      <w:proofErr w:type="spellEnd"/>
      <w:r w:rsidRPr="000475E8">
        <w:rPr>
          <w:rFonts w:ascii="Times New Roman" w:hAnsi="Times New Roman" w:cs="Times New Roman"/>
        </w:rPr>
        <w:t xml:space="preserve"> </w:t>
      </w:r>
      <w:proofErr w:type="spellStart"/>
      <w:r w:rsidRPr="000475E8">
        <w:rPr>
          <w:rFonts w:ascii="Times New Roman" w:hAnsi="Times New Roman" w:cs="Times New Roman"/>
        </w:rPr>
        <w:t>system</w:t>
      </w:r>
      <w:proofErr w:type="spellEnd"/>
      <w:r w:rsidRPr="000475E8">
        <w:rPr>
          <w:rFonts w:ascii="Times New Roman" w:hAnsi="Times New Roman" w:cs="Times New Roman"/>
        </w:rPr>
        <w:t>.</w:t>
      </w:r>
    </w:p>
    <w:sectPr w:rsidR="00D603CB" w:rsidRPr="00047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9F"/>
    <w:rsid w:val="00041A9F"/>
    <w:rsid w:val="000475E8"/>
    <w:rsid w:val="009447EC"/>
    <w:rsid w:val="00D6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362C6"/>
  <w15:chartTrackingRefBased/>
  <w15:docId w15:val="{C28FC179-37E6-4C6C-B464-CE223ABF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2023-05-25T21:11:00Z</dcterms:created>
  <dcterms:modified xsi:type="dcterms:W3CDTF">2023-05-25T21:28:00Z</dcterms:modified>
</cp:coreProperties>
</file>