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637EBE" w14:textId="3AE53518" w:rsidR="000175D5" w:rsidRDefault="00F810BC">
      <w:r>
        <w:rPr>
          <w:noProof/>
        </w:rPr>
        <w:drawing>
          <wp:inline distT="0" distB="0" distL="0" distR="0" wp14:anchorId="3B8D3723" wp14:editId="18A3AE83">
            <wp:extent cx="1981200" cy="1043450"/>
            <wp:effectExtent l="0" t="0" r="0" b="4445"/>
            <wp:docPr id="1" name="Resim 1" descr="Amerika Birleşik Devletleri bayrağı - Vikipe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merika Birleşik Devletleri bayrağı - Vikipedi"/>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95877" cy="1051180"/>
                    </a:xfrm>
                    <a:prstGeom prst="rect">
                      <a:avLst/>
                    </a:prstGeom>
                    <a:noFill/>
                    <a:ln>
                      <a:noFill/>
                    </a:ln>
                  </pic:spPr>
                </pic:pic>
              </a:graphicData>
            </a:graphic>
          </wp:inline>
        </w:drawing>
      </w:r>
    </w:p>
    <w:p w14:paraId="0632BCA1" w14:textId="1ECD3444" w:rsidR="00F810BC" w:rsidRPr="007075A9" w:rsidRDefault="00F810BC">
      <w:pPr>
        <w:rPr>
          <w:rFonts w:ascii="Arial" w:hAnsi="Arial" w:cs="Arial"/>
          <w:sz w:val="30"/>
          <w:szCs w:val="30"/>
        </w:rPr>
      </w:pPr>
      <w:r w:rsidRPr="007075A9">
        <w:rPr>
          <w:rFonts w:ascii="Arial" w:hAnsi="Arial" w:cs="Arial"/>
          <w:sz w:val="30"/>
          <w:szCs w:val="30"/>
        </w:rPr>
        <w:t>Ad: Yunus Emre Elmas</w:t>
      </w:r>
    </w:p>
    <w:p w14:paraId="415AE913" w14:textId="47920C8E" w:rsidR="00F810BC" w:rsidRPr="007075A9" w:rsidRDefault="001D4C8C">
      <w:pPr>
        <w:rPr>
          <w:rFonts w:ascii="Arial" w:hAnsi="Arial" w:cs="Arial"/>
          <w:sz w:val="30"/>
          <w:szCs w:val="30"/>
        </w:rPr>
      </w:pPr>
      <w:r w:rsidRPr="007075A9">
        <w:rPr>
          <w:rFonts w:ascii="Arial" w:hAnsi="Arial" w:cs="Arial"/>
          <w:sz w:val="30"/>
          <w:szCs w:val="30"/>
        </w:rPr>
        <w:t>Komite: Birleşmiş Milletler Güvenlik Konseyi</w:t>
      </w:r>
    </w:p>
    <w:p w14:paraId="48F88631" w14:textId="211BF9C5" w:rsidR="001D4C8C" w:rsidRPr="007075A9" w:rsidRDefault="001D4C8C">
      <w:pPr>
        <w:rPr>
          <w:rFonts w:ascii="Arial" w:hAnsi="Arial" w:cs="Arial"/>
          <w:sz w:val="30"/>
          <w:szCs w:val="30"/>
        </w:rPr>
      </w:pPr>
      <w:r w:rsidRPr="007075A9">
        <w:rPr>
          <w:rFonts w:ascii="Arial" w:hAnsi="Arial" w:cs="Arial"/>
          <w:sz w:val="30"/>
          <w:szCs w:val="30"/>
        </w:rPr>
        <w:t>Gündem Maddesi: Dağlık-Karabağ Sorunu</w:t>
      </w:r>
    </w:p>
    <w:p w14:paraId="4949CC9D" w14:textId="11365012" w:rsidR="001D4C8C" w:rsidRPr="007075A9" w:rsidRDefault="001D4C8C">
      <w:pPr>
        <w:rPr>
          <w:rFonts w:ascii="Arial" w:hAnsi="Arial" w:cs="Arial"/>
          <w:sz w:val="30"/>
          <w:szCs w:val="30"/>
        </w:rPr>
      </w:pPr>
      <w:r w:rsidRPr="007075A9">
        <w:rPr>
          <w:rFonts w:ascii="Arial" w:hAnsi="Arial" w:cs="Arial"/>
          <w:sz w:val="30"/>
          <w:szCs w:val="30"/>
        </w:rPr>
        <w:t>Ülke: Amerika Birleşik Devletleri</w:t>
      </w:r>
    </w:p>
    <w:p w14:paraId="6BAA83CD" w14:textId="078F3155" w:rsidR="001D4C8C" w:rsidRPr="007075A9" w:rsidRDefault="001D4C8C">
      <w:pPr>
        <w:rPr>
          <w:rFonts w:ascii="Arial" w:hAnsi="Arial" w:cs="Arial"/>
          <w:sz w:val="30"/>
          <w:szCs w:val="30"/>
        </w:rPr>
      </w:pPr>
    </w:p>
    <w:p w14:paraId="67FB862F" w14:textId="36A041B0" w:rsidR="001D4C8C" w:rsidRPr="007075A9" w:rsidRDefault="001D4C8C" w:rsidP="001D4C8C">
      <w:pPr>
        <w:pStyle w:val="NormalWeb"/>
        <w:shd w:val="clear" w:color="auto" w:fill="FFFFFF"/>
        <w:spacing w:before="120" w:beforeAutospacing="0" w:after="120" w:afterAutospacing="0"/>
        <w:rPr>
          <w:rFonts w:ascii="Arial" w:hAnsi="Arial" w:cs="Arial"/>
          <w:sz w:val="30"/>
          <w:szCs w:val="30"/>
        </w:rPr>
      </w:pPr>
      <w:r w:rsidRPr="007075A9">
        <w:rPr>
          <w:rFonts w:ascii="Arial" w:hAnsi="Arial" w:cs="Arial"/>
          <w:b/>
          <w:bCs/>
          <w:sz w:val="30"/>
          <w:szCs w:val="30"/>
        </w:rPr>
        <w:t>Amerika Birleşik Devletleri</w:t>
      </w:r>
      <w:r w:rsidRPr="007075A9">
        <w:rPr>
          <w:rFonts w:ascii="Arial" w:hAnsi="Arial" w:cs="Arial"/>
          <w:sz w:val="30"/>
          <w:szCs w:val="30"/>
        </w:rPr>
        <w:t> (</w:t>
      </w:r>
      <w:r w:rsidRPr="007075A9">
        <w:rPr>
          <w:rFonts w:ascii="Arial" w:hAnsi="Arial" w:cs="Arial"/>
          <w:b/>
          <w:bCs/>
          <w:sz w:val="30"/>
          <w:szCs w:val="30"/>
        </w:rPr>
        <w:t>ABD</w:t>
      </w:r>
      <w:r w:rsidRPr="007075A9">
        <w:rPr>
          <w:rFonts w:ascii="Arial" w:hAnsi="Arial" w:cs="Arial"/>
          <w:sz w:val="30"/>
          <w:szCs w:val="30"/>
        </w:rPr>
        <w:t>; </w:t>
      </w:r>
      <w:hyperlink r:id="rId6" w:tooltip="İngilizce" w:history="1">
        <w:r w:rsidRPr="007075A9">
          <w:rPr>
            <w:rStyle w:val="Kpr"/>
            <w:rFonts w:ascii="Arial" w:hAnsi="Arial" w:cs="Arial"/>
            <w:color w:val="auto"/>
            <w:sz w:val="30"/>
            <w:szCs w:val="30"/>
            <w:u w:val="none"/>
          </w:rPr>
          <w:t>İngilizce</w:t>
        </w:r>
      </w:hyperlink>
      <w:r w:rsidRPr="007075A9">
        <w:rPr>
          <w:rFonts w:ascii="Arial" w:hAnsi="Arial" w:cs="Arial"/>
          <w:sz w:val="30"/>
          <w:szCs w:val="30"/>
        </w:rPr>
        <w:t>: </w:t>
      </w:r>
      <w:r w:rsidRPr="007075A9">
        <w:rPr>
          <w:rStyle w:val="lang-en"/>
          <w:rFonts w:ascii="Arial" w:hAnsi="Arial" w:cs="Arial"/>
          <w:i/>
          <w:iCs/>
          <w:sz w:val="30"/>
          <w:szCs w:val="30"/>
          <w:lang w:val="en"/>
        </w:rPr>
        <w:t>United States of America</w:t>
      </w:r>
      <w:r w:rsidRPr="007075A9">
        <w:rPr>
          <w:rFonts w:ascii="Arial" w:hAnsi="Arial" w:cs="Arial"/>
          <w:sz w:val="30"/>
          <w:szCs w:val="30"/>
        </w:rPr>
        <w:t>, </w:t>
      </w:r>
      <w:r w:rsidRPr="007075A9">
        <w:rPr>
          <w:rFonts w:ascii="Arial" w:hAnsi="Arial" w:cs="Arial"/>
          <w:i/>
          <w:iCs/>
          <w:sz w:val="30"/>
          <w:szCs w:val="30"/>
        </w:rPr>
        <w:t>USA</w:t>
      </w:r>
      <w:r w:rsidRPr="007075A9">
        <w:rPr>
          <w:rFonts w:ascii="Arial" w:hAnsi="Arial" w:cs="Arial"/>
          <w:sz w:val="30"/>
          <w:szCs w:val="30"/>
        </w:rPr>
        <w:t> veya </w:t>
      </w:r>
      <w:r w:rsidRPr="007075A9">
        <w:rPr>
          <w:rFonts w:ascii="Arial" w:hAnsi="Arial" w:cs="Arial"/>
          <w:i/>
          <w:iCs/>
          <w:sz w:val="30"/>
          <w:szCs w:val="30"/>
        </w:rPr>
        <w:t>U.S.A.</w:t>
      </w:r>
      <w:r w:rsidRPr="007075A9">
        <w:rPr>
          <w:rFonts w:ascii="Arial" w:hAnsi="Arial" w:cs="Arial"/>
          <w:sz w:val="30"/>
          <w:szCs w:val="30"/>
        </w:rPr>
        <w:t>), yaygın ismiyle </w:t>
      </w:r>
      <w:r w:rsidRPr="007075A9">
        <w:rPr>
          <w:rFonts w:ascii="Arial" w:hAnsi="Arial" w:cs="Arial"/>
          <w:b/>
          <w:bCs/>
          <w:sz w:val="30"/>
          <w:szCs w:val="30"/>
        </w:rPr>
        <w:t>Birleşik Devletler</w:t>
      </w:r>
      <w:r w:rsidRPr="007075A9">
        <w:rPr>
          <w:rFonts w:ascii="Arial" w:hAnsi="Arial" w:cs="Arial"/>
          <w:sz w:val="30"/>
          <w:szCs w:val="30"/>
        </w:rPr>
        <w:t xml:space="preserve"> veya </w:t>
      </w:r>
      <w:proofErr w:type="spellStart"/>
      <w:r w:rsidRPr="007075A9">
        <w:rPr>
          <w:rFonts w:ascii="Arial" w:hAnsi="Arial" w:cs="Arial"/>
          <w:sz w:val="30"/>
          <w:szCs w:val="30"/>
        </w:rPr>
        <w:t>gayriresmî</w:t>
      </w:r>
      <w:proofErr w:type="spellEnd"/>
      <w:r w:rsidRPr="007075A9">
        <w:rPr>
          <w:rFonts w:ascii="Arial" w:hAnsi="Arial" w:cs="Arial"/>
          <w:sz w:val="30"/>
          <w:szCs w:val="30"/>
        </w:rPr>
        <w:t xml:space="preserve"> ismi ile </w:t>
      </w:r>
      <w:r w:rsidRPr="007075A9">
        <w:rPr>
          <w:rFonts w:ascii="Arial" w:hAnsi="Arial" w:cs="Arial"/>
          <w:b/>
          <w:bCs/>
          <w:sz w:val="30"/>
          <w:szCs w:val="30"/>
        </w:rPr>
        <w:t>Amerika</w:t>
      </w:r>
      <w:r w:rsidRPr="007075A9">
        <w:rPr>
          <w:rFonts w:ascii="Arial" w:hAnsi="Arial" w:cs="Arial"/>
          <w:sz w:val="30"/>
          <w:szCs w:val="30"/>
        </w:rPr>
        <w:t> (İngilizce: </w:t>
      </w:r>
      <w:proofErr w:type="spellStart"/>
      <w:r w:rsidRPr="007075A9">
        <w:rPr>
          <w:rFonts w:ascii="Arial" w:hAnsi="Arial" w:cs="Arial"/>
          <w:i/>
          <w:iCs/>
          <w:sz w:val="30"/>
          <w:szCs w:val="30"/>
        </w:rPr>
        <w:t>America</w:t>
      </w:r>
      <w:proofErr w:type="spellEnd"/>
      <w:r w:rsidRPr="007075A9">
        <w:rPr>
          <w:rFonts w:ascii="Arial" w:hAnsi="Arial" w:cs="Arial"/>
          <w:sz w:val="30"/>
          <w:szCs w:val="30"/>
        </w:rPr>
        <w:t>), çoğunlukla orta </w:t>
      </w:r>
      <w:hyperlink r:id="rId7" w:tooltip="Kuzey Amerika" w:history="1">
        <w:r w:rsidRPr="007075A9">
          <w:rPr>
            <w:rStyle w:val="Kpr"/>
            <w:rFonts w:ascii="Arial" w:hAnsi="Arial" w:cs="Arial"/>
            <w:color w:val="auto"/>
            <w:sz w:val="30"/>
            <w:szCs w:val="30"/>
            <w:u w:val="none"/>
          </w:rPr>
          <w:t>Kuzey Amerika</w:t>
        </w:r>
      </w:hyperlink>
      <w:r w:rsidRPr="007075A9">
        <w:rPr>
          <w:rFonts w:ascii="Arial" w:hAnsi="Arial" w:cs="Arial"/>
          <w:sz w:val="30"/>
          <w:szCs w:val="30"/>
        </w:rPr>
        <w:t>'da, </w:t>
      </w:r>
      <w:hyperlink r:id="rId8" w:tooltip="Kanada" w:history="1">
        <w:r w:rsidRPr="007075A9">
          <w:rPr>
            <w:rStyle w:val="Kpr"/>
            <w:rFonts w:ascii="Arial" w:hAnsi="Arial" w:cs="Arial"/>
            <w:color w:val="auto"/>
            <w:sz w:val="30"/>
            <w:szCs w:val="30"/>
            <w:u w:val="none"/>
          </w:rPr>
          <w:t>Kanada</w:t>
        </w:r>
      </w:hyperlink>
      <w:r w:rsidRPr="007075A9">
        <w:rPr>
          <w:rFonts w:ascii="Arial" w:hAnsi="Arial" w:cs="Arial"/>
          <w:sz w:val="30"/>
          <w:szCs w:val="30"/>
        </w:rPr>
        <w:t> ve </w:t>
      </w:r>
      <w:hyperlink r:id="rId9" w:tooltip="Meksika" w:history="1">
        <w:r w:rsidRPr="007075A9">
          <w:rPr>
            <w:rStyle w:val="Kpr"/>
            <w:rFonts w:ascii="Arial" w:hAnsi="Arial" w:cs="Arial"/>
            <w:color w:val="auto"/>
            <w:sz w:val="30"/>
            <w:szCs w:val="30"/>
            <w:u w:val="none"/>
          </w:rPr>
          <w:t>Meksika</w:t>
        </w:r>
      </w:hyperlink>
      <w:r w:rsidRPr="007075A9">
        <w:rPr>
          <w:rFonts w:ascii="Arial" w:hAnsi="Arial" w:cs="Arial"/>
          <w:sz w:val="30"/>
          <w:szCs w:val="30"/>
        </w:rPr>
        <w:t> arasında bulunan,</w:t>
      </w:r>
      <w:hyperlink r:id="rId10" w:anchor="cite_note-3" w:history="1">
        <w:r w:rsidRPr="007075A9">
          <w:rPr>
            <w:rStyle w:val="Kpr"/>
            <w:rFonts w:ascii="Arial" w:hAnsi="Arial" w:cs="Arial"/>
            <w:color w:val="auto"/>
            <w:sz w:val="30"/>
            <w:szCs w:val="30"/>
            <w:u w:val="none"/>
            <w:vertAlign w:val="superscript"/>
          </w:rPr>
          <w:t>[a]</w:t>
        </w:r>
      </w:hyperlink>
      <w:r w:rsidRPr="007075A9">
        <w:rPr>
          <w:rFonts w:ascii="Arial" w:hAnsi="Arial" w:cs="Arial"/>
          <w:sz w:val="30"/>
          <w:szCs w:val="30"/>
        </w:rPr>
        <w:t> </w:t>
      </w:r>
      <w:hyperlink r:id="rId11" w:tooltip="Amerika Birleşik Devletleri'nin eyaletleri" w:history="1">
        <w:r w:rsidRPr="007075A9">
          <w:rPr>
            <w:rStyle w:val="Kpr"/>
            <w:rFonts w:ascii="Arial" w:hAnsi="Arial" w:cs="Arial"/>
            <w:color w:val="auto"/>
            <w:sz w:val="30"/>
            <w:szCs w:val="30"/>
            <w:u w:val="none"/>
          </w:rPr>
          <w:t>elli eyalet</w:t>
        </w:r>
      </w:hyperlink>
      <w:r w:rsidRPr="007075A9">
        <w:rPr>
          <w:rFonts w:ascii="Arial" w:hAnsi="Arial" w:cs="Arial"/>
          <w:sz w:val="30"/>
          <w:szCs w:val="30"/>
        </w:rPr>
        <w:t> ve bir </w:t>
      </w:r>
      <w:hyperlink r:id="rId12" w:tooltip="Federal bölge" w:history="1">
        <w:r w:rsidRPr="007075A9">
          <w:rPr>
            <w:rStyle w:val="Kpr"/>
            <w:rFonts w:ascii="Arial" w:hAnsi="Arial" w:cs="Arial"/>
            <w:color w:val="auto"/>
            <w:sz w:val="30"/>
            <w:szCs w:val="30"/>
            <w:u w:val="none"/>
          </w:rPr>
          <w:t>federal bölgeden</w:t>
        </w:r>
      </w:hyperlink>
      <w:r w:rsidRPr="007075A9">
        <w:rPr>
          <w:rFonts w:ascii="Arial" w:hAnsi="Arial" w:cs="Arial"/>
          <w:sz w:val="30"/>
          <w:szCs w:val="30"/>
        </w:rPr>
        <w:t> oluşan, </w:t>
      </w:r>
      <w:hyperlink r:id="rId13" w:tooltip="Federasyon" w:history="1">
        <w:r w:rsidRPr="007075A9">
          <w:rPr>
            <w:rStyle w:val="Kpr"/>
            <w:rFonts w:ascii="Arial" w:hAnsi="Arial" w:cs="Arial"/>
            <w:color w:val="auto"/>
            <w:sz w:val="30"/>
            <w:szCs w:val="30"/>
            <w:u w:val="none"/>
          </w:rPr>
          <w:t>federal</w:t>
        </w:r>
      </w:hyperlink>
      <w:r w:rsidRPr="007075A9">
        <w:rPr>
          <w:rFonts w:ascii="Arial" w:hAnsi="Arial" w:cs="Arial"/>
          <w:sz w:val="30"/>
          <w:szCs w:val="30"/>
        </w:rPr>
        <w:t> </w:t>
      </w:r>
      <w:hyperlink r:id="rId14" w:tooltip="Anayasal cumhuriyet" w:history="1">
        <w:r w:rsidRPr="007075A9">
          <w:rPr>
            <w:rStyle w:val="Kpr"/>
            <w:rFonts w:ascii="Arial" w:hAnsi="Arial" w:cs="Arial"/>
            <w:color w:val="auto"/>
            <w:sz w:val="30"/>
            <w:szCs w:val="30"/>
            <w:u w:val="none"/>
          </w:rPr>
          <w:t>anayasal cumhuriyet</w:t>
        </w:r>
      </w:hyperlink>
      <w:r w:rsidRPr="007075A9">
        <w:rPr>
          <w:rFonts w:ascii="Arial" w:hAnsi="Arial" w:cs="Arial"/>
          <w:sz w:val="30"/>
          <w:szCs w:val="30"/>
        </w:rPr>
        <w:t> ile yönetilen bir ülke. Yeryüzünün, 9,8 milyon </w:t>
      </w:r>
      <w:hyperlink r:id="rId15" w:tooltip="Kilometrekare" w:history="1">
        <w:r w:rsidRPr="007075A9">
          <w:rPr>
            <w:rStyle w:val="Kpr"/>
            <w:rFonts w:ascii="Arial" w:hAnsi="Arial" w:cs="Arial"/>
            <w:color w:val="auto"/>
            <w:sz w:val="30"/>
            <w:szCs w:val="30"/>
            <w:u w:val="none"/>
          </w:rPr>
          <w:t>km</w:t>
        </w:r>
        <w:r w:rsidRPr="007075A9">
          <w:rPr>
            <w:rStyle w:val="Kpr"/>
            <w:rFonts w:ascii="Arial" w:hAnsi="Arial" w:cs="Arial"/>
            <w:color w:val="auto"/>
            <w:sz w:val="30"/>
            <w:szCs w:val="30"/>
            <w:u w:val="none"/>
            <w:vertAlign w:val="superscript"/>
          </w:rPr>
          <w:t>2</w:t>
        </w:r>
      </w:hyperlink>
      <w:r w:rsidRPr="007075A9">
        <w:rPr>
          <w:rFonts w:ascii="Arial" w:hAnsi="Arial" w:cs="Arial"/>
          <w:sz w:val="30"/>
          <w:szCs w:val="30"/>
        </w:rPr>
        <w:t> (3,8 milyon </w:t>
      </w:r>
      <w:proofErr w:type="spellStart"/>
      <w:r w:rsidRPr="007075A9">
        <w:rPr>
          <w:rFonts w:ascii="Arial" w:hAnsi="Arial" w:cs="Arial"/>
          <w:sz w:val="30"/>
          <w:szCs w:val="30"/>
        </w:rPr>
        <w:fldChar w:fldCharType="begin"/>
      </w:r>
      <w:r w:rsidRPr="007075A9">
        <w:rPr>
          <w:rFonts w:ascii="Arial" w:hAnsi="Arial" w:cs="Arial"/>
          <w:sz w:val="30"/>
          <w:szCs w:val="30"/>
        </w:rPr>
        <w:instrText xml:space="preserve"> HYPERLINK "https://tr.wikipedia.org/wiki/Milkare" \o "Milkare" </w:instrText>
      </w:r>
      <w:r w:rsidRPr="007075A9">
        <w:rPr>
          <w:rFonts w:ascii="Arial" w:hAnsi="Arial" w:cs="Arial"/>
          <w:sz w:val="30"/>
          <w:szCs w:val="30"/>
        </w:rPr>
        <w:fldChar w:fldCharType="separate"/>
      </w:r>
      <w:r w:rsidRPr="007075A9">
        <w:rPr>
          <w:rStyle w:val="Kpr"/>
          <w:rFonts w:ascii="Arial" w:hAnsi="Arial" w:cs="Arial"/>
          <w:color w:val="auto"/>
          <w:sz w:val="30"/>
          <w:szCs w:val="30"/>
          <w:u w:val="none"/>
        </w:rPr>
        <w:t>sq</w:t>
      </w:r>
      <w:proofErr w:type="spellEnd"/>
      <w:r w:rsidRPr="007075A9">
        <w:rPr>
          <w:rStyle w:val="Kpr"/>
          <w:rFonts w:ascii="Arial" w:hAnsi="Arial" w:cs="Arial"/>
          <w:color w:val="auto"/>
          <w:sz w:val="30"/>
          <w:szCs w:val="30"/>
          <w:u w:val="none"/>
        </w:rPr>
        <w:t xml:space="preserve"> mi</w:t>
      </w:r>
      <w:r w:rsidRPr="007075A9">
        <w:rPr>
          <w:rFonts w:ascii="Arial" w:hAnsi="Arial" w:cs="Arial"/>
          <w:sz w:val="30"/>
          <w:szCs w:val="30"/>
        </w:rPr>
        <w:fldChar w:fldCharType="end"/>
      </w:r>
      <w:r w:rsidRPr="007075A9">
        <w:rPr>
          <w:rFonts w:ascii="Arial" w:hAnsi="Arial" w:cs="Arial"/>
          <w:sz w:val="30"/>
          <w:szCs w:val="30"/>
        </w:rPr>
        <w:t>) </w:t>
      </w:r>
      <w:hyperlink r:id="rId16" w:tooltip="Yüzölçümü" w:history="1">
        <w:r w:rsidRPr="007075A9">
          <w:rPr>
            <w:rStyle w:val="Kpr"/>
            <w:rFonts w:ascii="Arial" w:hAnsi="Arial" w:cs="Arial"/>
            <w:color w:val="auto"/>
            <w:sz w:val="30"/>
            <w:szCs w:val="30"/>
            <w:u w:val="none"/>
          </w:rPr>
          <w:t>yüz ölçümü</w:t>
        </w:r>
      </w:hyperlink>
      <w:r w:rsidRPr="007075A9">
        <w:rPr>
          <w:rFonts w:ascii="Arial" w:hAnsi="Arial" w:cs="Arial"/>
          <w:sz w:val="30"/>
          <w:szCs w:val="30"/>
        </w:rPr>
        <w:t> ile </w:t>
      </w:r>
      <w:hyperlink r:id="rId17" w:tooltip="Yüzölçümlerine göre ülkeler listesi" w:history="1">
        <w:r w:rsidRPr="007075A9">
          <w:rPr>
            <w:rStyle w:val="Kpr"/>
            <w:rFonts w:ascii="Arial" w:hAnsi="Arial" w:cs="Arial"/>
            <w:color w:val="auto"/>
            <w:sz w:val="30"/>
            <w:szCs w:val="30"/>
            <w:u w:val="none"/>
          </w:rPr>
          <w:t>üçüncü veya dördüncü en büyük ülkesidir.</w:t>
        </w:r>
      </w:hyperlink>
      <w:hyperlink r:id="rId18" w:anchor="cite_note-largestcountry-8" w:history="1">
        <w:r w:rsidRPr="007075A9">
          <w:rPr>
            <w:rStyle w:val="Kpr"/>
            <w:rFonts w:ascii="Arial" w:hAnsi="Arial" w:cs="Arial"/>
            <w:color w:val="auto"/>
            <w:sz w:val="30"/>
            <w:szCs w:val="30"/>
            <w:u w:val="none"/>
            <w:vertAlign w:val="superscript"/>
          </w:rPr>
          <w:t>[b]</w:t>
        </w:r>
      </w:hyperlink>
      <w:r w:rsidRPr="007075A9">
        <w:rPr>
          <w:rFonts w:ascii="Arial" w:hAnsi="Arial" w:cs="Arial"/>
          <w:sz w:val="30"/>
          <w:szCs w:val="30"/>
        </w:rPr>
        <w:t> 328 milyonu aşan nüfusu ile </w:t>
      </w:r>
      <w:hyperlink r:id="rId19" w:tooltip="Nüfuslarına göre ülkeler listesi" w:history="1">
        <w:r w:rsidRPr="007075A9">
          <w:rPr>
            <w:rStyle w:val="Kpr"/>
            <w:rFonts w:ascii="Arial" w:hAnsi="Arial" w:cs="Arial"/>
            <w:color w:val="auto"/>
            <w:sz w:val="30"/>
            <w:szCs w:val="30"/>
            <w:u w:val="none"/>
          </w:rPr>
          <w:t>dünyanın en kalabalık</w:t>
        </w:r>
      </w:hyperlink>
      <w:r w:rsidRPr="007075A9">
        <w:rPr>
          <w:rFonts w:ascii="Arial" w:hAnsi="Arial" w:cs="Arial"/>
          <w:sz w:val="30"/>
          <w:szCs w:val="30"/>
        </w:rPr>
        <w:t> üçüncü ülkesidir. Ülkenin federal bölgesi </w:t>
      </w:r>
      <w:hyperlink r:id="rId20" w:tooltip="Washington, D.C." w:history="1">
        <w:r w:rsidRPr="007075A9">
          <w:rPr>
            <w:rStyle w:val="Kpr"/>
            <w:rFonts w:ascii="Arial" w:hAnsi="Arial" w:cs="Arial"/>
            <w:color w:val="auto"/>
            <w:sz w:val="30"/>
            <w:szCs w:val="30"/>
            <w:u w:val="none"/>
          </w:rPr>
          <w:t>Washington, D.C.</w:t>
        </w:r>
      </w:hyperlink>
      <w:r w:rsidRPr="007075A9">
        <w:rPr>
          <w:rFonts w:ascii="Arial" w:hAnsi="Arial" w:cs="Arial"/>
          <w:sz w:val="30"/>
          <w:szCs w:val="30"/>
        </w:rPr>
        <w:t>'</w:t>
      </w:r>
      <w:proofErr w:type="spellStart"/>
      <w:r w:rsidRPr="007075A9">
        <w:rPr>
          <w:rFonts w:ascii="Arial" w:hAnsi="Arial" w:cs="Arial"/>
          <w:sz w:val="30"/>
          <w:szCs w:val="30"/>
        </w:rPr>
        <w:t>dir</w:t>
      </w:r>
      <w:proofErr w:type="spellEnd"/>
      <w:r w:rsidRPr="007075A9">
        <w:rPr>
          <w:rFonts w:ascii="Arial" w:hAnsi="Arial" w:cs="Arial"/>
          <w:sz w:val="30"/>
          <w:szCs w:val="30"/>
        </w:rPr>
        <w:t xml:space="preserve"> ve en kalabalık şehri ise </w:t>
      </w:r>
      <w:hyperlink r:id="rId21" w:tooltip="New York" w:history="1">
        <w:r w:rsidRPr="007075A9">
          <w:rPr>
            <w:rStyle w:val="Kpr"/>
            <w:rFonts w:ascii="Arial" w:hAnsi="Arial" w:cs="Arial"/>
            <w:color w:val="auto"/>
            <w:sz w:val="30"/>
            <w:szCs w:val="30"/>
            <w:u w:val="none"/>
          </w:rPr>
          <w:t>New York</w:t>
        </w:r>
      </w:hyperlink>
      <w:r w:rsidRPr="007075A9">
        <w:rPr>
          <w:rFonts w:ascii="Arial" w:hAnsi="Arial" w:cs="Arial"/>
          <w:sz w:val="30"/>
          <w:szCs w:val="30"/>
        </w:rPr>
        <w:t>'tur.</w:t>
      </w:r>
    </w:p>
    <w:p w14:paraId="37579948" w14:textId="7B96A2D1" w:rsidR="001D4C8C" w:rsidRPr="007075A9" w:rsidRDefault="001D4C8C" w:rsidP="001D4C8C">
      <w:pPr>
        <w:pStyle w:val="NormalWeb"/>
        <w:shd w:val="clear" w:color="auto" w:fill="FFFFFF"/>
        <w:spacing w:before="120" w:beforeAutospacing="0" w:after="120" w:afterAutospacing="0"/>
        <w:rPr>
          <w:rFonts w:ascii="Arial" w:hAnsi="Arial" w:cs="Arial"/>
          <w:sz w:val="30"/>
          <w:szCs w:val="30"/>
        </w:rPr>
      </w:pPr>
      <w:hyperlink r:id="rId22" w:tooltip="Paleo-Kızılderililer" w:history="1">
        <w:proofErr w:type="spellStart"/>
        <w:r w:rsidRPr="007075A9">
          <w:rPr>
            <w:rStyle w:val="Kpr"/>
            <w:rFonts w:ascii="Arial" w:hAnsi="Arial" w:cs="Arial"/>
            <w:color w:val="auto"/>
            <w:sz w:val="30"/>
            <w:szCs w:val="30"/>
            <w:u w:val="none"/>
          </w:rPr>
          <w:t>Paleo</w:t>
        </w:r>
        <w:proofErr w:type="spellEnd"/>
        <w:r w:rsidRPr="007075A9">
          <w:rPr>
            <w:rStyle w:val="Kpr"/>
            <w:rFonts w:ascii="Arial" w:hAnsi="Arial" w:cs="Arial"/>
            <w:color w:val="auto"/>
            <w:sz w:val="30"/>
            <w:szCs w:val="30"/>
            <w:u w:val="none"/>
          </w:rPr>
          <w:t>-Kızılderililer</w:t>
        </w:r>
      </w:hyperlink>
      <w:r w:rsidRPr="007075A9">
        <w:rPr>
          <w:rFonts w:ascii="Arial" w:hAnsi="Arial" w:cs="Arial"/>
          <w:sz w:val="30"/>
          <w:szCs w:val="30"/>
        </w:rPr>
        <w:t> en az 12.000 yıl önce </w:t>
      </w:r>
      <w:hyperlink r:id="rId23" w:tooltip="Sibirya" w:history="1">
        <w:r w:rsidRPr="007075A9">
          <w:rPr>
            <w:rStyle w:val="Kpr"/>
            <w:rFonts w:ascii="Arial" w:hAnsi="Arial" w:cs="Arial"/>
            <w:color w:val="auto"/>
            <w:sz w:val="30"/>
            <w:szCs w:val="30"/>
            <w:u w:val="none"/>
          </w:rPr>
          <w:t>Sibirya</w:t>
        </w:r>
      </w:hyperlink>
      <w:r w:rsidRPr="007075A9">
        <w:rPr>
          <w:rFonts w:ascii="Arial" w:hAnsi="Arial" w:cs="Arial"/>
          <w:sz w:val="30"/>
          <w:szCs w:val="30"/>
        </w:rPr>
        <w:t> üzerinden </w:t>
      </w:r>
      <w:hyperlink r:id="rId24" w:tooltip="Kuzey Amerika" w:history="1">
        <w:r w:rsidRPr="007075A9">
          <w:rPr>
            <w:rStyle w:val="Kpr"/>
            <w:rFonts w:ascii="Arial" w:hAnsi="Arial" w:cs="Arial"/>
            <w:color w:val="auto"/>
            <w:sz w:val="30"/>
            <w:szCs w:val="30"/>
            <w:u w:val="none"/>
          </w:rPr>
          <w:t>Kuzey Amerika</w:t>
        </w:r>
      </w:hyperlink>
      <w:r w:rsidRPr="007075A9">
        <w:rPr>
          <w:rFonts w:ascii="Arial" w:hAnsi="Arial" w:cs="Arial"/>
          <w:sz w:val="30"/>
          <w:szCs w:val="30"/>
        </w:rPr>
        <w:t> anakarasına göç ettiler ve 16. yüzyıla gelindiğinde ise </w:t>
      </w:r>
      <w:hyperlink r:id="rId25" w:tooltip="Amerikan kolonileri" w:history="1">
        <w:r w:rsidRPr="007075A9">
          <w:rPr>
            <w:rStyle w:val="Kpr"/>
            <w:rFonts w:ascii="Arial" w:hAnsi="Arial" w:cs="Arial"/>
            <w:color w:val="auto"/>
            <w:sz w:val="30"/>
            <w:szCs w:val="30"/>
            <w:u w:val="none"/>
          </w:rPr>
          <w:t xml:space="preserve">Avrupa </w:t>
        </w:r>
        <w:proofErr w:type="spellStart"/>
        <w:r w:rsidRPr="007075A9">
          <w:rPr>
            <w:rStyle w:val="Kpr"/>
            <w:rFonts w:ascii="Arial" w:hAnsi="Arial" w:cs="Arial"/>
            <w:color w:val="auto"/>
            <w:sz w:val="30"/>
            <w:szCs w:val="30"/>
            <w:u w:val="none"/>
          </w:rPr>
          <w:t>kolonizasyonu</w:t>
        </w:r>
        <w:proofErr w:type="spellEnd"/>
      </w:hyperlink>
      <w:r w:rsidRPr="007075A9">
        <w:rPr>
          <w:rFonts w:ascii="Arial" w:hAnsi="Arial" w:cs="Arial"/>
          <w:sz w:val="30"/>
          <w:szCs w:val="30"/>
        </w:rPr>
        <w:t> ile karşı karşıya kaldılar. Birleşik Devletler, Doğu Kıyısı boyunca kurulan </w:t>
      </w:r>
      <w:hyperlink r:id="rId26" w:tooltip="On Üç Koloni" w:history="1">
        <w:r w:rsidRPr="007075A9">
          <w:rPr>
            <w:rStyle w:val="Kpr"/>
            <w:rFonts w:ascii="Arial" w:hAnsi="Arial" w:cs="Arial"/>
            <w:color w:val="auto"/>
            <w:sz w:val="30"/>
            <w:szCs w:val="30"/>
            <w:u w:val="none"/>
          </w:rPr>
          <w:t>On Üç Koloni</w:t>
        </w:r>
      </w:hyperlink>
      <w:r w:rsidRPr="007075A9">
        <w:rPr>
          <w:rFonts w:ascii="Arial" w:hAnsi="Arial" w:cs="Arial"/>
          <w:sz w:val="30"/>
          <w:szCs w:val="30"/>
        </w:rPr>
        <w:t> ittifakından doğdu. </w:t>
      </w:r>
      <w:hyperlink r:id="rId27" w:tooltip="Büyük Britanya İmparatorluğu" w:history="1">
        <w:r w:rsidRPr="007075A9">
          <w:rPr>
            <w:rStyle w:val="Kpr"/>
            <w:rFonts w:ascii="Arial" w:hAnsi="Arial" w:cs="Arial"/>
            <w:color w:val="auto"/>
            <w:sz w:val="30"/>
            <w:szCs w:val="30"/>
            <w:u w:val="none"/>
          </w:rPr>
          <w:t>Büyük Britanya</w:t>
        </w:r>
      </w:hyperlink>
      <w:r w:rsidRPr="007075A9">
        <w:rPr>
          <w:rFonts w:ascii="Arial" w:hAnsi="Arial" w:cs="Arial"/>
          <w:sz w:val="30"/>
          <w:szCs w:val="30"/>
        </w:rPr>
        <w:t> ile olan anlaşmazlıklar, bağımsızlığı sağlayan </w:t>
      </w:r>
      <w:hyperlink r:id="rId28" w:tooltip="Amerikan Bağımsızlık Savaşı" w:history="1">
        <w:r w:rsidRPr="007075A9">
          <w:rPr>
            <w:rStyle w:val="Kpr"/>
            <w:rFonts w:ascii="Arial" w:hAnsi="Arial" w:cs="Arial"/>
            <w:color w:val="auto"/>
            <w:sz w:val="30"/>
            <w:szCs w:val="30"/>
            <w:u w:val="none"/>
          </w:rPr>
          <w:t>Amerikan Bağımsızlık Savaşı</w:t>
        </w:r>
      </w:hyperlink>
      <w:r w:rsidRPr="007075A9">
        <w:rPr>
          <w:rFonts w:ascii="Arial" w:hAnsi="Arial" w:cs="Arial"/>
          <w:sz w:val="30"/>
          <w:szCs w:val="30"/>
        </w:rPr>
        <w:t>'na (1775-1783) yol açtı. 18. yüzyılın sonlarında ABD, Kuzey Amerika'da hızlı bir şekilde genişlemeye başladı. Kademeli olarak yeni bölgeler elde etti ve çoğu zaman Yerli Amerikalıları yerlerinden etti ve yeni devleti kabul etmeye zorunlu bıraktılar. 1848'de Birleşik Devletler, kıtanın bir ucundan diğer ucuna kadar yayıldı ve </w:t>
      </w:r>
      <w:hyperlink r:id="rId29" w:tooltip="Kölelik" w:history="1">
        <w:r w:rsidRPr="007075A9">
          <w:rPr>
            <w:rStyle w:val="Kpr"/>
            <w:rFonts w:ascii="Arial" w:hAnsi="Arial" w:cs="Arial"/>
            <w:color w:val="auto"/>
            <w:sz w:val="30"/>
            <w:szCs w:val="30"/>
            <w:u w:val="none"/>
          </w:rPr>
          <w:t>köleliğin</w:t>
        </w:r>
      </w:hyperlink>
      <w:r w:rsidRPr="007075A9">
        <w:rPr>
          <w:rFonts w:ascii="Arial" w:hAnsi="Arial" w:cs="Arial"/>
          <w:sz w:val="30"/>
          <w:szCs w:val="30"/>
        </w:rPr>
        <w:t> ortadan kalkıp kalkmaması tartışması ile başlayan </w:t>
      </w:r>
      <w:hyperlink r:id="rId30" w:tooltip="Amerika İç Savaşı" w:history="1">
        <w:r w:rsidRPr="007075A9">
          <w:rPr>
            <w:rStyle w:val="Kpr"/>
            <w:rFonts w:ascii="Arial" w:hAnsi="Arial" w:cs="Arial"/>
            <w:color w:val="auto"/>
            <w:sz w:val="30"/>
            <w:szCs w:val="30"/>
            <w:u w:val="none"/>
          </w:rPr>
          <w:t>Amerika İç Savaşı</w:t>
        </w:r>
      </w:hyperlink>
      <w:r w:rsidRPr="007075A9">
        <w:rPr>
          <w:rFonts w:ascii="Arial" w:hAnsi="Arial" w:cs="Arial"/>
          <w:sz w:val="30"/>
          <w:szCs w:val="30"/>
        </w:rPr>
        <w:t>'na zemin hazırlandı. </w:t>
      </w:r>
      <w:hyperlink r:id="rId31" w:tooltip="İspanyol-Amerikan Savaşı" w:history="1">
        <w:r w:rsidRPr="007075A9">
          <w:rPr>
            <w:rStyle w:val="Kpr"/>
            <w:rFonts w:ascii="Arial" w:hAnsi="Arial" w:cs="Arial"/>
            <w:color w:val="auto"/>
            <w:sz w:val="30"/>
            <w:szCs w:val="30"/>
            <w:u w:val="none"/>
          </w:rPr>
          <w:t>İspanyol–Amerikan Savaşı</w:t>
        </w:r>
      </w:hyperlink>
      <w:r w:rsidRPr="007075A9">
        <w:rPr>
          <w:rFonts w:ascii="Arial" w:hAnsi="Arial" w:cs="Arial"/>
          <w:sz w:val="30"/>
          <w:szCs w:val="30"/>
        </w:rPr>
        <w:t> ve </w:t>
      </w:r>
      <w:hyperlink r:id="rId32" w:tooltip="I. Dünya Savaşı" w:history="1">
        <w:r w:rsidRPr="007075A9">
          <w:rPr>
            <w:rStyle w:val="Kpr"/>
            <w:rFonts w:ascii="Arial" w:hAnsi="Arial" w:cs="Arial"/>
            <w:color w:val="auto"/>
            <w:sz w:val="30"/>
            <w:szCs w:val="30"/>
            <w:u w:val="none"/>
          </w:rPr>
          <w:t>I. Dünya Savaşı</w:t>
        </w:r>
      </w:hyperlink>
      <w:r w:rsidRPr="007075A9">
        <w:rPr>
          <w:rFonts w:ascii="Arial" w:hAnsi="Arial" w:cs="Arial"/>
          <w:sz w:val="30"/>
          <w:szCs w:val="30"/>
        </w:rPr>
        <w:t>, ABD'nin dünya gücü olacağının sinyallerini verdi ve </w:t>
      </w:r>
      <w:hyperlink r:id="rId33" w:tooltip="II. Dünya Savaşı" w:history="1">
        <w:r w:rsidRPr="007075A9">
          <w:rPr>
            <w:rStyle w:val="Kpr"/>
            <w:rFonts w:ascii="Arial" w:hAnsi="Arial" w:cs="Arial"/>
            <w:color w:val="auto"/>
            <w:sz w:val="30"/>
            <w:szCs w:val="30"/>
            <w:u w:val="none"/>
          </w:rPr>
          <w:t>II. Dünya Savaşı</w:t>
        </w:r>
      </w:hyperlink>
      <w:r w:rsidRPr="007075A9">
        <w:rPr>
          <w:rFonts w:ascii="Arial" w:hAnsi="Arial" w:cs="Arial"/>
          <w:sz w:val="30"/>
          <w:szCs w:val="30"/>
        </w:rPr>
        <w:t>'nda ise bunu gerçekleştirdi. </w:t>
      </w:r>
      <w:hyperlink r:id="rId34" w:tooltip="Soğuk Savaş" w:history="1">
        <w:r w:rsidRPr="007075A9">
          <w:rPr>
            <w:rStyle w:val="Kpr"/>
            <w:rFonts w:ascii="Arial" w:hAnsi="Arial" w:cs="Arial"/>
            <w:color w:val="auto"/>
            <w:sz w:val="30"/>
            <w:szCs w:val="30"/>
            <w:u w:val="none"/>
          </w:rPr>
          <w:t>Soğuk Savaş</w:t>
        </w:r>
      </w:hyperlink>
      <w:r w:rsidRPr="007075A9">
        <w:rPr>
          <w:rFonts w:ascii="Arial" w:hAnsi="Arial" w:cs="Arial"/>
          <w:sz w:val="30"/>
          <w:szCs w:val="30"/>
        </w:rPr>
        <w:t> sırasında Birleşik Devletler ve </w:t>
      </w:r>
      <w:hyperlink r:id="rId35" w:tooltip="Sovyetler Birliği" w:history="1">
        <w:r w:rsidRPr="007075A9">
          <w:rPr>
            <w:rStyle w:val="Kpr"/>
            <w:rFonts w:ascii="Arial" w:hAnsi="Arial" w:cs="Arial"/>
            <w:color w:val="auto"/>
            <w:sz w:val="30"/>
            <w:szCs w:val="30"/>
            <w:u w:val="none"/>
          </w:rPr>
          <w:t>Sovyetler Birliği</w:t>
        </w:r>
      </w:hyperlink>
      <w:r w:rsidRPr="007075A9">
        <w:rPr>
          <w:rFonts w:ascii="Arial" w:hAnsi="Arial" w:cs="Arial"/>
          <w:sz w:val="30"/>
          <w:szCs w:val="30"/>
        </w:rPr>
        <w:t> çeşitli rekabet yarışlarına katıldı ancak doğrudan askerî çatışma olmadı. Bu yarışlar sonrasında ABD, </w:t>
      </w:r>
      <w:hyperlink r:id="rId36" w:tooltip="Ay" w:history="1">
        <w:r w:rsidRPr="007075A9">
          <w:rPr>
            <w:rStyle w:val="Kpr"/>
            <w:rFonts w:ascii="Arial" w:hAnsi="Arial" w:cs="Arial"/>
            <w:color w:val="auto"/>
            <w:sz w:val="30"/>
            <w:szCs w:val="30"/>
            <w:u w:val="none"/>
          </w:rPr>
          <w:t>Ay</w:t>
        </w:r>
      </w:hyperlink>
      <w:r w:rsidRPr="007075A9">
        <w:rPr>
          <w:rFonts w:ascii="Arial" w:hAnsi="Arial" w:cs="Arial"/>
          <w:sz w:val="30"/>
          <w:szCs w:val="30"/>
        </w:rPr>
        <w:t>'a ilk insanları indiren </w:t>
      </w:r>
      <w:hyperlink r:id="rId37" w:tooltip="Apollo 11" w:history="1">
        <w:r w:rsidRPr="007075A9">
          <w:rPr>
            <w:rStyle w:val="Kpr"/>
            <w:rFonts w:ascii="Arial" w:hAnsi="Arial" w:cs="Arial"/>
            <w:color w:val="auto"/>
            <w:sz w:val="30"/>
            <w:szCs w:val="30"/>
            <w:u w:val="none"/>
          </w:rPr>
          <w:t>1969 uzay uçuşuyla</w:t>
        </w:r>
      </w:hyperlink>
      <w:r w:rsidRPr="007075A9">
        <w:rPr>
          <w:rFonts w:ascii="Arial" w:hAnsi="Arial" w:cs="Arial"/>
          <w:sz w:val="30"/>
          <w:szCs w:val="30"/>
        </w:rPr>
        <w:t>, </w:t>
      </w:r>
      <w:hyperlink r:id="rId38" w:tooltip="Uzay Yarışı" w:history="1">
        <w:r w:rsidRPr="007075A9">
          <w:rPr>
            <w:rStyle w:val="Kpr"/>
            <w:rFonts w:ascii="Arial" w:hAnsi="Arial" w:cs="Arial"/>
            <w:color w:val="auto"/>
            <w:sz w:val="30"/>
            <w:szCs w:val="30"/>
            <w:u w:val="none"/>
          </w:rPr>
          <w:t xml:space="preserve">Uzay </w:t>
        </w:r>
        <w:proofErr w:type="spellStart"/>
        <w:r w:rsidRPr="007075A9">
          <w:rPr>
            <w:rStyle w:val="Kpr"/>
            <w:rFonts w:ascii="Arial" w:hAnsi="Arial" w:cs="Arial"/>
            <w:color w:val="auto"/>
            <w:sz w:val="30"/>
            <w:szCs w:val="30"/>
            <w:u w:val="none"/>
          </w:rPr>
          <w:t>Yarışı</w:t>
        </w:r>
      </w:hyperlink>
      <w:r w:rsidRPr="007075A9">
        <w:rPr>
          <w:rFonts w:ascii="Arial" w:hAnsi="Arial" w:cs="Arial"/>
          <w:sz w:val="30"/>
          <w:szCs w:val="30"/>
        </w:rPr>
        <w:t>'ndan</w:t>
      </w:r>
      <w:proofErr w:type="spellEnd"/>
      <w:r w:rsidRPr="007075A9">
        <w:rPr>
          <w:rFonts w:ascii="Arial" w:hAnsi="Arial" w:cs="Arial"/>
          <w:sz w:val="30"/>
          <w:szCs w:val="30"/>
        </w:rPr>
        <w:t xml:space="preserve"> üstünlük elde etti. Sovyetler Birliği'nin </w:t>
      </w:r>
      <w:hyperlink r:id="rId39" w:tooltip="Sovyetler Birliği'nin dağılması" w:history="1">
        <w:r w:rsidRPr="007075A9">
          <w:rPr>
            <w:rStyle w:val="Kpr"/>
            <w:rFonts w:ascii="Arial" w:hAnsi="Arial" w:cs="Arial"/>
            <w:color w:val="auto"/>
            <w:sz w:val="30"/>
            <w:szCs w:val="30"/>
            <w:u w:val="none"/>
          </w:rPr>
          <w:t>1991'deki çöküşü</w:t>
        </w:r>
      </w:hyperlink>
      <w:r w:rsidRPr="007075A9">
        <w:rPr>
          <w:rFonts w:ascii="Arial" w:hAnsi="Arial" w:cs="Arial"/>
          <w:sz w:val="30"/>
          <w:szCs w:val="30"/>
        </w:rPr>
        <w:t> Soğuk Savaş'ı sona erdirdi ve ABD'yi dünyanın tek </w:t>
      </w:r>
      <w:hyperlink r:id="rId40" w:tooltip="Süper güç" w:history="1">
        <w:r w:rsidRPr="007075A9">
          <w:rPr>
            <w:rStyle w:val="Kpr"/>
            <w:rFonts w:ascii="Arial" w:hAnsi="Arial" w:cs="Arial"/>
            <w:color w:val="auto"/>
            <w:sz w:val="30"/>
            <w:szCs w:val="30"/>
            <w:u w:val="none"/>
          </w:rPr>
          <w:t>süper gücü</w:t>
        </w:r>
      </w:hyperlink>
      <w:r w:rsidRPr="007075A9">
        <w:rPr>
          <w:rFonts w:ascii="Arial" w:hAnsi="Arial" w:cs="Arial"/>
          <w:sz w:val="30"/>
          <w:szCs w:val="30"/>
        </w:rPr>
        <w:t> yaptı.</w:t>
      </w:r>
    </w:p>
    <w:p w14:paraId="5CF138A4" w14:textId="2D16CA37" w:rsidR="001D4C8C" w:rsidRPr="007075A9" w:rsidRDefault="001D4C8C" w:rsidP="001D4C8C">
      <w:pPr>
        <w:pStyle w:val="NormalWeb"/>
        <w:shd w:val="clear" w:color="auto" w:fill="FFFFFF"/>
        <w:spacing w:before="120" w:beforeAutospacing="0" w:after="120" w:afterAutospacing="0"/>
        <w:rPr>
          <w:rFonts w:ascii="Arial" w:hAnsi="Arial" w:cs="Arial"/>
          <w:sz w:val="30"/>
          <w:szCs w:val="30"/>
        </w:rPr>
      </w:pPr>
    </w:p>
    <w:p w14:paraId="5E586344" w14:textId="7FE505E2" w:rsidR="001D4C8C" w:rsidRPr="007075A9" w:rsidRDefault="001D4C8C" w:rsidP="001D4C8C">
      <w:pPr>
        <w:pStyle w:val="NormalWeb"/>
        <w:shd w:val="clear" w:color="auto" w:fill="FFFFFF"/>
        <w:spacing w:before="120" w:beforeAutospacing="0" w:after="120" w:afterAutospacing="0"/>
        <w:rPr>
          <w:rFonts w:ascii="Arial" w:hAnsi="Arial" w:cs="Arial"/>
          <w:sz w:val="30"/>
          <w:szCs w:val="30"/>
        </w:rPr>
      </w:pPr>
    </w:p>
    <w:p w14:paraId="76E531E2" w14:textId="77777777" w:rsidR="007075A9" w:rsidRDefault="007075A9" w:rsidP="001D4C8C">
      <w:pPr>
        <w:pStyle w:val="NormalWeb"/>
        <w:shd w:val="clear" w:color="auto" w:fill="FFFFFF"/>
        <w:spacing w:before="120" w:beforeAutospacing="0" w:after="120" w:afterAutospacing="0"/>
        <w:rPr>
          <w:rFonts w:ascii="Arial" w:hAnsi="Arial" w:cs="Arial"/>
          <w:sz w:val="30"/>
          <w:szCs w:val="30"/>
        </w:rPr>
      </w:pPr>
    </w:p>
    <w:p w14:paraId="0CDAB09B" w14:textId="77777777" w:rsidR="007075A9" w:rsidRDefault="007075A9" w:rsidP="001D4C8C">
      <w:pPr>
        <w:pStyle w:val="NormalWeb"/>
        <w:shd w:val="clear" w:color="auto" w:fill="FFFFFF"/>
        <w:spacing w:before="120" w:beforeAutospacing="0" w:after="120" w:afterAutospacing="0"/>
        <w:rPr>
          <w:rFonts w:ascii="Arial" w:hAnsi="Arial" w:cs="Arial"/>
          <w:sz w:val="30"/>
          <w:szCs w:val="30"/>
        </w:rPr>
      </w:pPr>
    </w:p>
    <w:p w14:paraId="286355AF" w14:textId="77777777" w:rsidR="007075A9" w:rsidRDefault="007075A9" w:rsidP="001D4C8C">
      <w:pPr>
        <w:pStyle w:val="NormalWeb"/>
        <w:shd w:val="clear" w:color="auto" w:fill="FFFFFF"/>
        <w:spacing w:before="120" w:beforeAutospacing="0" w:after="120" w:afterAutospacing="0"/>
        <w:rPr>
          <w:rFonts w:ascii="Arial" w:hAnsi="Arial" w:cs="Arial"/>
          <w:sz w:val="30"/>
          <w:szCs w:val="30"/>
        </w:rPr>
      </w:pPr>
    </w:p>
    <w:p w14:paraId="101FBBAC" w14:textId="3CB5E01C" w:rsidR="001D4C8C" w:rsidRPr="007075A9" w:rsidRDefault="001D4C8C" w:rsidP="001D4C8C">
      <w:pPr>
        <w:pStyle w:val="NormalWeb"/>
        <w:shd w:val="clear" w:color="auto" w:fill="FFFFFF"/>
        <w:spacing w:before="120" w:beforeAutospacing="0" w:after="120" w:afterAutospacing="0"/>
        <w:rPr>
          <w:rFonts w:ascii="Arial" w:hAnsi="Arial" w:cs="Arial"/>
          <w:sz w:val="30"/>
          <w:szCs w:val="30"/>
        </w:rPr>
      </w:pPr>
      <w:r w:rsidRPr="007075A9">
        <w:rPr>
          <w:rFonts w:ascii="Arial" w:hAnsi="Arial" w:cs="Arial"/>
          <w:sz w:val="30"/>
          <w:szCs w:val="30"/>
        </w:rPr>
        <w:t xml:space="preserve">Amerika Birleşik Devletleri </w:t>
      </w:r>
      <w:r w:rsidR="00D01DEF" w:rsidRPr="007075A9">
        <w:rPr>
          <w:rFonts w:ascii="Arial" w:hAnsi="Arial" w:cs="Arial"/>
          <w:sz w:val="30"/>
          <w:szCs w:val="30"/>
        </w:rPr>
        <w:t xml:space="preserve">öncelikle bölgedeki ülkelerin bağımsızlıklarının korunmasını ve </w:t>
      </w:r>
      <w:r w:rsidR="00D01DEF" w:rsidRPr="007075A9">
        <w:rPr>
          <w:rFonts w:ascii="Arial" w:hAnsi="Arial" w:cs="Arial"/>
          <w:sz w:val="30"/>
          <w:szCs w:val="30"/>
          <w:shd w:val="clear" w:color="auto" w:fill="FFFFFF"/>
        </w:rPr>
        <w:t>d</w:t>
      </w:r>
      <w:r w:rsidR="00D01DEF" w:rsidRPr="007075A9">
        <w:rPr>
          <w:rFonts w:ascii="Arial" w:hAnsi="Arial" w:cs="Arial"/>
          <w:sz w:val="30"/>
          <w:szCs w:val="30"/>
          <w:shd w:val="clear" w:color="auto" w:fill="FFFFFF"/>
        </w:rPr>
        <w:t xml:space="preserve">iğer ülkeler çatışmanın dışında kalmalı, bu çatışmaya yakıt </w:t>
      </w:r>
      <w:proofErr w:type="gramStart"/>
      <w:r w:rsidR="00D01DEF" w:rsidRPr="007075A9">
        <w:rPr>
          <w:rFonts w:ascii="Arial" w:hAnsi="Arial" w:cs="Arial"/>
          <w:sz w:val="30"/>
          <w:szCs w:val="30"/>
          <w:shd w:val="clear" w:color="auto" w:fill="FFFFFF"/>
        </w:rPr>
        <w:t>sağlamamalı</w:t>
      </w:r>
      <w:proofErr w:type="gramEnd"/>
      <w:r w:rsidR="00D01DEF" w:rsidRPr="007075A9">
        <w:rPr>
          <w:rFonts w:ascii="Arial" w:hAnsi="Arial" w:cs="Arial"/>
          <w:sz w:val="30"/>
          <w:szCs w:val="30"/>
          <w:shd w:val="clear" w:color="auto" w:fill="FFFFFF"/>
        </w:rPr>
        <w:t>, silah sistemi ya da destek olmama</w:t>
      </w:r>
      <w:r w:rsidR="00D01DEF" w:rsidRPr="007075A9">
        <w:rPr>
          <w:rFonts w:ascii="Arial" w:hAnsi="Arial" w:cs="Arial"/>
          <w:sz w:val="30"/>
          <w:szCs w:val="30"/>
          <w:shd w:val="clear" w:color="auto" w:fill="FFFFFF"/>
        </w:rPr>
        <w:t xml:space="preserve">sını istemektedir. </w:t>
      </w:r>
      <w:r w:rsidR="00D01DEF" w:rsidRPr="007075A9">
        <w:rPr>
          <w:rFonts w:ascii="Arial" w:hAnsi="Arial" w:cs="Arial"/>
          <w:sz w:val="30"/>
          <w:szCs w:val="30"/>
        </w:rPr>
        <w:t>Dağlık Karabağ’ın Azerbaycan toprağı olarak kalmasını sağlamak ve dolayısıyla bu ülkenin toprak bütünlüğünü desteklemek</w:t>
      </w:r>
      <w:r w:rsidR="00D01DEF" w:rsidRPr="007075A9">
        <w:rPr>
          <w:rFonts w:ascii="Arial" w:hAnsi="Arial" w:cs="Arial"/>
          <w:sz w:val="30"/>
          <w:szCs w:val="30"/>
        </w:rPr>
        <w:t xml:space="preserve"> istemektedir ve </w:t>
      </w:r>
      <w:r w:rsidR="00D01DEF" w:rsidRPr="007075A9">
        <w:rPr>
          <w:rFonts w:ascii="Arial" w:hAnsi="Arial" w:cs="Arial"/>
          <w:sz w:val="30"/>
          <w:szCs w:val="30"/>
        </w:rPr>
        <w:t>İran’ı meseleden mümkün olduğunca uzak tutma</w:t>
      </w:r>
      <w:r w:rsidR="00D01DEF" w:rsidRPr="007075A9">
        <w:rPr>
          <w:rFonts w:ascii="Arial" w:hAnsi="Arial" w:cs="Arial"/>
          <w:sz w:val="30"/>
          <w:szCs w:val="30"/>
        </w:rPr>
        <w:t>ya çalışmaktadır. Amerika Birleşik Devletleri’nin g</w:t>
      </w:r>
      <w:r w:rsidR="00D01DEF" w:rsidRPr="007075A9">
        <w:rPr>
          <w:rFonts w:ascii="Arial" w:hAnsi="Arial" w:cs="Arial"/>
          <w:sz w:val="30"/>
          <w:szCs w:val="30"/>
        </w:rPr>
        <w:t>eleneksel savunusu olan karşılıklı toprak değişimi ile meseleyi halletmeye çalışmak</w:t>
      </w:r>
      <w:r w:rsidR="00D01DEF" w:rsidRPr="007075A9">
        <w:rPr>
          <w:rFonts w:ascii="Arial" w:hAnsi="Arial" w:cs="Arial"/>
          <w:sz w:val="30"/>
          <w:szCs w:val="30"/>
        </w:rPr>
        <w:t xml:space="preserve"> istemektedir. Yani ABD</w:t>
      </w:r>
      <w:r w:rsidR="00BD541B" w:rsidRPr="007075A9">
        <w:rPr>
          <w:rFonts w:ascii="Arial" w:hAnsi="Arial" w:cs="Arial"/>
          <w:sz w:val="30"/>
          <w:szCs w:val="30"/>
        </w:rPr>
        <w:t>’nin asıl amacı her iki taraf için de barış ortamı sağlamaktan yanadır.</w:t>
      </w:r>
    </w:p>
    <w:p w14:paraId="543875E2" w14:textId="150F404A" w:rsidR="00BD541B" w:rsidRPr="007075A9" w:rsidRDefault="00BD541B" w:rsidP="001D4C8C">
      <w:pPr>
        <w:pStyle w:val="NormalWeb"/>
        <w:shd w:val="clear" w:color="auto" w:fill="FFFFFF"/>
        <w:spacing w:before="120" w:beforeAutospacing="0" w:after="120" w:afterAutospacing="0"/>
        <w:rPr>
          <w:rFonts w:ascii="Arial" w:hAnsi="Arial" w:cs="Arial"/>
          <w:sz w:val="30"/>
          <w:szCs w:val="30"/>
        </w:rPr>
      </w:pPr>
    </w:p>
    <w:p w14:paraId="0522118E" w14:textId="070830AF" w:rsidR="00BD541B" w:rsidRPr="007075A9" w:rsidRDefault="00BD541B" w:rsidP="001D4C8C">
      <w:pPr>
        <w:pStyle w:val="NormalWeb"/>
        <w:shd w:val="clear" w:color="auto" w:fill="FFFFFF"/>
        <w:spacing w:before="120" w:beforeAutospacing="0" w:after="120" w:afterAutospacing="0"/>
        <w:rPr>
          <w:rFonts w:ascii="Arial" w:hAnsi="Arial" w:cs="Arial"/>
          <w:sz w:val="30"/>
          <w:szCs w:val="30"/>
        </w:rPr>
      </w:pPr>
    </w:p>
    <w:p w14:paraId="6040509C" w14:textId="73E66274" w:rsidR="00BD541B" w:rsidRPr="007075A9" w:rsidRDefault="00BD541B" w:rsidP="001D4C8C">
      <w:pPr>
        <w:pStyle w:val="NormalWeb"/>
        <w:shd w:val="clear" w:color="auto" w:fill="FFFFFF"/>
        <w:spacing w:before="120" w:beforeAutospacing="0" w:after="120" w:afterAutospacing="0"/>
        <w:rPr>
          <w:rFonts w:ascii="Arial" w:hAnsi="Arial" w:cs="Arial"/>
          <w:sz w:val="30"/>
          <w:szCs w:val="30"/>
        </w:rPr>
      </w:pPr>
      <w:r w:rsidRPr="007075A9">
        <w:rPr>
          <w:rFonts w:ascii="Arial" w:hAnsi="Arial" w:cs="Arial"/>
          <w:sz w:val="30"/>
          <w:szCs w:val="30"/>
        </w:rPr>
        <w:t>Konu Hakkındaki Çözüm Önerileri</w:t>
      </w:r>
    </w:p>
    <w:p w14:paraId="09E11F0E" w14:textId="2A9BBA30" w:rsidR="00BD541B" w:rsidRPr="007075A9" w:rsidRDefault="00BD541B" w:rsidP="00BD541B">
      <w:pPr>
        <w:pStyle w:val="NormalWeb"/>
        <w:numPr>
          <w:ilvl w:val="0"/>
          <w:numId w:val="1"/>
        </w:numPr>
        <w:shd w:val="clear" w:color="auto" w:fill="FFFFFF"/>
        <w:spacing w:before="120" w:beforeAutospacing="0" w:after="120" w:afterAutospacing="0"/>
        <w:rPr>
          <w:rFonts w:ascii="Arial" w:hAnsi="Arial" w:cs="Arial"/>
          <w:sz w:val="30"/>
          <w:szCs w:val="30"/>
        </w:rPr>
      </w:pPr>
      <w:r w:rsidRPr="007075A9">
        <w:rPr>
          <w:rFonts w:ascii="Arial" w:hAnsi="Arial" w:cs="Arial"/>
          <w:sz w:val="30"/>
          <w:szCs w:val="30"/>
        </w:rPr>
        <w:t>Karşılıklı tavizler vererek barış ortamı sağlamak</w:t>
      </w:r>
    </w:p>
    <w:p w14:paraId="0F71F4D8" w14:textId="7DEC7E36" w:rsidR="00BD541B" w:rsidRPr="007075A9" w:rsidRDefault="00BD541B" w:rsidP="00BD541B">
      <w:pPr>
        <w:pStyle w:val="NormalWeb"/>
        <w:numPr>
          <w:ilvl w:val="0"/>
          <w:numId w:val="1"/>
        </w:numPr>
        <w:shd w:val="clear" w:color="auto" w:fill="FFFFFF"/>
        <w:spacing w:before="120" w:beforeAutospacing="0" w:after="120" w:afterAutospacing="0"/>
        <w:rPr>
          <w:rFonts w:ascii="Arial" w:hAnsi="Arial" w:cs="Arial"/>
          <w:sz w:val="30"/>
          <w:szCs w:val="30"/>
        </w:rPr>
      </w:pPr>
      <w:r w:rsidRPr="007075A9">
        <w:rPr>
          <w:rFonts w:ascii="Arial" w:hAnsi="Arial" w:cs="Arial"/>
          <w:sz w:val="30"/>
          <w:szCs w:val="30"/>
        </w:rPr>
        <w:t>ABD askerlerinin de bölgede bulunarak olası bir sıkıntıda müdahale etmek</w:t>
      </w:r>
    </w:p>
    <w:p w14:paraId="74B2DF9D" w14:textId="257B8841" w:rsidR="00BD541B" w:rsidRPr="007075A9" w:rsidRDefault="00BD541B" w:rsidP="00BD541B">
      <w:pPr>
        <w:pStyle w:val="NormalWeb"/>
        <w:numPr>
          <w:ilvl w:val="0"/>
          <w:numId w:val="1"/>
        </w:numPr>
        <w:shd w:val="clear" w:color="auto" w:fill="FFFFFF"/>
        <w:spacing w:before="120" w:beforeAutospacing="0" w:after="120" w:afterAutospacing="0"/>
        <w:rPr>
          <w:rFonts w:ascii="Arial" w:hAnsi="Arial" w:cs="Arial"/>
          <w:sz w:val="30"/>
          <w:szCs w:val="30"/>
        </w:rPr>
      </w:pPr>
      <w:r w:rsidRPr="007075A9">
        <w:rPr>
          <w:rFonts w:ascii="Arial" w:hAnsi="Arial" w:cs="Arial"/>
          <w:sz w:val="30"/>
          <w:szCs w:val="30"/>
        </w:rPr>
        <w:t xml:space="preserve">ABD’nin güçlü istihbarat servislerinin </w:t>
      </w:r>
      <w:r w:rsidR="007075A9" w:rsidRPr="007075A9">
        <w:rPr>
          <w:rFonts w:ascii="Arial" w:hAnsi="Arial" w:cs="Arial"/>
          <w:sz w:val="30"/>
          <w:szCs w:val="30"/>
        </w:rPr>
        <w:t>bölgedeki etkinliği sayesinde bölgeden ilk ABD’nin haberi olması ve gerekli işlemleri tereddütsüz ve doğru bir şekilde yerine getirmesi</w:t>
      </w:r>
    </w:p>
    <w:p w14:paraId="0F26EFA5" w14:textId="4FCE97FE" w:rsidR="007075A9" w:rsidRPr="007075A9" w:rsidRDefault="007075A9" w:rsidP="00BD541B">
      <w:pPr>
        <w:pStyle w:val="NormalWeb"/>
        <w:numPr>
          <w:ilvl w:val="0"/>
          <w:numId w:val="1"/>
        </w:numPr>
        <w:shd w:val="clear" w:color="auto" w:fill="FFFFFF"/>
        <w:spacing w:before="120" w:beforeAutospacing="0" w:after="120" w:afterAutospacing="0"/>
        <w:rPr>
          <w:rFonts w:ascii="Arial" w:hAnsi="Arial" w:cs="Arial"/>
          <w:sz w:val="30"/>
          <w:szCs w:val="30"/>
        </w:rPr>
      </w:pPr>
      <w:r w:rsidRPr="007075A9">
        <w:rPr>
          <w:rFonts w:ascii="Arial" w:hAnsi="Arial" w:cs="Arial"/>
          <w:sz w:val="30"/>
          <w:szCs w:val="30"/>
        </w:rPr>
        <w:t xml:space="preserve">Kurulacak bir kurul ile Ermenistan ve Azerbaycan’ın savaş sonrasındaki son durumu berber karar vermesi </w:t>
      </w:r>
    </w:p>
    <w:p w14:paraId="1B64460D" w14:textId="77777777" w:rsidR="001D4C8C" w:rsidRPr="007075A9" w:rsidRDefault="001D4C8C">
      <w:pPr>
        <w:rPr>
          <w:rFonts w:ascii="Arial" w:hAnsi="Arial" w:cs="Arial"/>
          <w:sz w:val="30"/>
          <w:szCs w:val="30"/>
        </w:rPr>
      </w:pPr>
    </w:p>
    <w:sectPr w:rsidR="001D4C8C" w:rsidRPr="007075A9" w:rsidSect="00F810B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4000ACFF" w:usb2="00000001" w:usb3="00000000" w:csb0="000001FF" w:csb1="00000000"/>
  </w:font>
  <w:font w:name="Calibri Light">
    <w:panose1 w:val="020F0302020204030204"/>
    <w:charset w:val="A2"/>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E27F26"/>
    <w:multiLevelType w:val="hybridMultilevel"/>
    <w:tmpl w:val="8B8AD654"/>
    <w:lvl w:ilvl="0" w:tplc="C7D82E0A">
      <w:numFmt w:val="bullet"/>
      <w:lvlText w:val=""/>
      <w:lvlJc w:val="left"/>
      <w:pPr>
        <w:ind w:left="720" w:hanging="360"/>
      </w:pPr>
      <w:rPr>
        <w:rFonts w:ascii="Symbol" w:eastAsia="Times New Roman" w:hAnsi="Symbol" w:cs="Arial" w:hint="default"/>
        <w:sz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5D5"/>
    <w:rsid w:val="000175D5"/>
    <w:rsid w:val="001D4C8C"/>
    <w:rsid w:val="007075A9"/>
    <w:rsid w:val="00BD541B"/>
    <w:rsid w:val="00D01DEF"/>
    <w:rsid w:val="00F810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A5E8EB"/>
  <w15:chartTrackingRefBased/>
  <w15:docId w15:val="{510078E2-8A88-45E4-8D58-F773759B4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1D4C8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1D4C8C"/>
    <w:rPr>
      <w:color w:val="0000FF"/>
      <w:u w:val="single"/>
    </w:rPr>
  </w:style>
  <w:style w:type="character" w:customStyle="1" w:styleId="lang-en">
    <w:name w:val="lang-en"/>
    <w:basedOn w:val="VarsaylanParagrafYazTipi"/>
    <w:rsid w:val="001D4C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223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wikipedia.org/wiki/Kanada" TargetMode="External"/><Relationship Id="rId13" Type="http://schemas.openxmlformats.org/officeDocument/2006/relationships/hyperlink" Target="https://tr.wikipedia.org/wiki/Federasyon" TargetMode="External"/><Relationship Id="rId18" Type="http://schemas.openxmlformats.org/officeDocument/2006/relationships/hyperlink" Target="https://tr.wikipedia.org/wiki/Amerika_Birle%C5%9Fik_Devletleri" TargetMode="External"/><Relationship Id="rId26" Type="http://schemas.openxmlformats.org/officeDocument/2006/relationships/hyperlink" Target="https://tr.wikipedia.org/wiki/On_%C3%9C%C3%A7_Koloni" TargetMode="External"/><Relationship Id="rId39" Type="http://schemas.openxmlformats.org/officeDocument/2006/relationships/hyperlink" Target="https://tr.wikipedia.org/wiki/Sovyetler_Birli%C4%9Fi%27nin_da%C4%9F%C4%B1lmas%C4%B1" TargetMode="External"/><Relationship Id="rId3" Type="http://schemas.openxmlformats.org/officeDocument/2006/relationships/settings" Target="settings.xml"/><Relationship Id="rId21" Type="http://schemas.openxmlformats.org/officeDocument/2006/relationships/hyperlink" Target="https://tr.wikipedia.org/wiki/New_York" TargetMode="External"/><Relationship Id="rId34" Type="http://schemas.openxmlformats.org/officeDocument/2006/relationships/hyperlink" Target="https://tr.wikipedia.org/wiki/So%C4%9Fuk_Sava%C5%9F" TargetMode="External"/><Relationship Id="rId42" Type="http://schemas.openxmlformats.org/officeDocument/2006/relationships/theme" Target="theme/theme1.xml"/><Relationship Id="rId7" Type="http://schemas.openxmlformats.org/officeDocument/2006/relationships/hyperlink" Target="https://tr.wikipedia.org/wiki/Kuzey_Amerika" TargetMode="External"/><Relationship Id="rId12" Type="http://schemas.openxmlformats.org/officeDocument/2006/relationships/hyperlink" Target="https://tr.wikipedia.org/wiki/Federal_b%C3%B6lge" TargetMode="External"/><Relationship Id="rId17" Type="http://schemas.openxmlformats.org/officeDocument/2006/relationships/hyperlink" Target="https://tr.wikipedia.org/wiki/Y%C3%BCz%C3%B6l%C3%A7%C3%BCmlerine_g%C3%B6re_%C3%BClkeler_listesi" TargetMode="External"/><Relationship Id="rId25" Type="http://schemas.openxmlformats.org/officeDocument/2006/relationships/hyperlink" Target="https://tr.wikipedia.org/wiki/Amerikan_kolonileri" TargetMode="External"/><Relationship Id="rId33" Type="http://schemas.openxmlformats.org/officeDocument/2006/relationships/hyperlink" Target="https://tr.wikipedia.org/wiki/II._D%C3%BCnya_Sava%C5%9F%C4%B1" TargetMode="External"/><Relationship Id="rId38" Type="http://schemas.openxmlformats.org/officeDocument/2006/relationships/hyperlink" Target="https://tr.wikipedia.org/wiki/Uzay_Yar%C4%B1%C5%9F%C4%B1" TargetMode="External"/><Relationship Id="rId2" Type="http://schemas.openxmlformats.org/officeDocument/2006/relationships/styles" Target="styles.xml"/><Relationship Id="rId16" Type="http://schemas.openxmlformats.org/officeDocument/2006/relationships/hyperlink" Target="https://tr.wikipedia.org/wiki/Y%C3%BCz%C3%B6l%C3%A7%C3%BCm%C3%BC" TargetMode="External"/><Relationship Id="rId20" Type="http://schemas.openxmlformats.org/officeDocument/2006/relationships/hyperlink" Target="https://tr.wikipedia.org/wiki/Washington,_D.C." TargetMode="External"/><Relationship Id="rId29" Type="http://schemas.openxmlformats.org/officeDocument/2006/relationships/hyperlink" Target="https://tr.wikipedia.org/wiki/K%C3%B6lelik"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tr.wikipedia.org/wiki/%C4%B0ngilizce" TargetMode="External"/><Relationship Id="rId11" Type="http://schemas.openxmlformats.org/officeDocument/2006/relationships/hyperlink" Target="https://tr.wikipedia.org/wiki/Amerika_Birle%C5%9Fik_Devletleri%27nin_eyaletleri" TargetMode="External"/><Relationship Id="rId24" Type="http://schemas.openxmlformats.org/officeDocument/2006/relationships/hyperlink" Target="https://tr.wikipedia.org/wiki/Kuzey_Amerika" TargetMode="External"/><Relationship Id="rId32" Type="http://schemas.openxmlformats.org/officeDocument/2006/relationships/hyperlink" Target="https://tr.wikipedia.org/wiki/I._D%C3%BCnya_Sava%C5%9F%C4%B1" TargetMode="External"/><Relationship Id="rId37" Type="http://schemas.openxmlformats.org/officeDocument/2006/relationships/hyperlink" Target="https://tr.wikipedia.org/wiki/Apollo_11" TargetMode="External"/><Relationship Id="rId40" Type="http://schemas.openxmlformats.org/officeDocument/2006/relationships/hyperlink" Target="https://tr.wikipedia.org/wiki/S%C3%BCper_g%C3%BC%C3%A7" TargetMode="External"/><Relationship Id="rId5" Type="http://schemas.openxmlformats.org/officeDocument/2006/relationships/image" Target="media/image1.png"/><Relationship Id="rId15" Type="http://schemas.openxmlformats.org/officeDocument/2006/relationships/hyperlink" Target="https://tr.wikipedia.org/wiki/Kilometrekare" TargetMode="External"/><Relationship Id="rId23" Type="http://schemas.openxmlformats.org/officeDocument/2006/relationships/hyperlink" Target="https://tr.wikipedia.org/wiki/Sibirya" TargetMode="External"/><Relationship Id="rId28" Type="http://schemas.openxmlformats.org/officeDocument/2006/relationships/hyperlink" Target="https://tr.wikipedia.org/wiki/Amerikan_Ba%C4%9F%C4%B1ms%C4%B1zl%C4%B1k_Sava%C5%9F%C4%B1" TargetMode="External"/><Relationship Id="rId36" Type="http://schemas.openxmlformats.org/officeDocument/2006/relationships/hyperlink" Target="https://tr.wikipedia.org/wiki/Ay" TargetMode="External"/><Relationship Id="rId10" Type="http://schemas.openxmlformats.org/officeDocument/2006/relationships/hyperlink" Target="https://tr.wikipedia.org/wiki/Amerika_Birle%C5%9Fik_Devletleri" TargetMode="External"/><Relationship Id="rId19" Type="http://schemas.openxmlformats.org/officeDocument/2006/relationships/hyperlink" Target="https://tr.wikipedia.org/wiki/N%C3%BCfuslar%C4%B1na_g%C3%B6re_%C3%BClkeler_listesi" TargetMode="External"/><Relationship Id="rId31" Type="http://schemas.openxmlformats.org/officeDocument/2006/relationships/hyperlink" Target="https://tr.wikipedia.org/wiki/%C4%B0spanyol-Amerikan_Sava%C5%9F%C4%B1" TargetMode="External"/><Relationship Id="rId4" Type="http://schemas.openxmlformats.org/officeDocument/2006/relationships/webSettings" Target="webSettings.xml"/><Relationship Id="rId9" Type="http://schemas.openxmlformats.org/officeDocument/2006/relationships/hyperlink" Target="https://tr.wikipedia.org/wiki/Meksika" TargetMode="External"/><Relationship Id="rId14" Type="http://schemas.openxmlformats.org/officeDocument/2006/relationships/hyperlink" Target="https://tr.wikipedia.org/wiki/Anayasal_cumhuriyet" TargetMode="External"/><Relationship Id="rId22" Type="http://schemas.openxmlformats.org/officeDocument/2006/relationships/hyperlink" Target="https://tr.wikipedia.org/wiki/Paleo-K%C4%B1z%C4%B1lderililer" TargetMode="External"/><Relationship Id="rId27" Type="http://schemas.openxmlformats.org/officeDocument/2006/relationships/hyperlink" Target="https://tr.wikipedia.org/wiki/B%C3%BCy%C3%BCk_Britanya_%C4%B0mparatorlu%C4%9Fu" TargetMode="External"/><Relationship Id="rId30" Type="http://schemas.openxmlformats.org/officeDocument/2006/relationships/hyperlink" Target="https://tr.wikipedia.org/wiki/Amerika_%C4%B0%C3%A7_Sava%C5%9F%C4%B1" TargetMode="External"/><Relationship Id="rId35" Type="http://schemas.openxmlformats.org/officeDocument/2006/relationships/hyperlink" Target="https://tr.wikipedia.org/wiki/Sovyetler_Birli%C4%9Fi"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2</Pages>
  <Words>965</Words>
  <Characters>5501</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YUNUS EMRE ELMAS</dc:creator>
  <cp:keywords/>
  <dc:description/>
  <cp:lastModifiedBy>YUNUS EMRE ELMAS</cp:lastModifiedBy>
  <cp:revision>2</cp:revision>
  <dcterms:created xsi:type="dcterms:W3CDTF">2021-01-26T08:41:00Z</dcterms:created>
  <dcterms:modified xsi:type="dcterms:W3CDTF">2021-01-26T09:29:00Z</dcterms:modified>
</cp:coreProperties>
</file>