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1C4" w:rsidRDefault="00F36BBF" w:rsidP="00F36BBF">
      <w:pPr>
        <w:spacing w:line="480" w:lineRule="auto"/>
      </w:pPr>
      <w:r>
        <w:rPr>
          <w:b/>
          <w:noProof/>
          <w:u w:val="single"/>
        </w:rPr>
        <w:drawing>
          <wp:anchor distT="0" distB="0" distL="114300" distR="114300" simplePos="0" relativeHeight="251658240" behindDoc="0" locked="0" layoutInCell="1" allowOverlap="1">
            <wp:simplePos x="0" y="0"/>
            <wp:positionH relativeFrom="column">
              <wp:posOffset>4157345</wp:posOffset>
            </wp:positionH>
            <wp:positionV relativeFrom="paragraph">
              <wp:posOffset>18415</wp:posOffset>
            </wp:positionV>
            <wp:extent cx="2459355" cy="1642745"/>
            <wp:effectExtent l="19050" t="19050" r="17145" b="14605"/>
            <wp:wrapSquare wrapText="bothSides"/>
            <wp:docPr id="1" name="0 Resim" descr="Flag_of_Russ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Russia.svg.png"/>
                    <pic:cNvPicPr/>
                  </pic:nvPicPr>
                  <pic:blipFill>
                    <a:blip r:embed="rId8" cstate="print"/>
                    <a:stretch>
                      <a:fillRect/>
                    </a:stretch>
                  </pic:blipFill>
                  <pic:spPr>
                    <a:xfrm>
                      <a:off x="0" y="0"/>
                      <a:ext cx="2459355" cy="1642745"/>
                    </a:xfrm>
                    <a:prstGeom prst="rect">
                      <a:avLst/>
                    </a:prstGeom>
                    <a:solidFill>
                      <a:srgbClr val="FFFFFF">
                        <a:shade val="85000"/>
                      </a:srgbClr>
                    </a:solidFill>
                    <a:ln w="19050" cap="sq">
                      <a:solidFill>
                        <a:schemeClr val="accent1">
                          <a:lumMod val="75000"/>
                        </a:schemeClr>
                      </a:solidFill>
                      <a:prstDash val="solid"/>
                      <a:miter lim="800000"/>
                    </a:ln>
                    <a:effectLst/>
                  </pic:spPr>
                </pic:pic>
              </a:graphicData>
            </a:graphic>
          </wp:anchor>
        </w:drawing>
      </w:r>
      <w:r>
        <w:rPr>
          <w:b/>
          <w:noProof/>
          <w:u w:val="single"/>
        </w:rPr>
        <w:drawing>
          <wp:anchor distT="0" distB="0" distL="114300" distR="114300" simplePos="0" relativeHeight="251659264" behindDoc="0" locked="0" layoutInCell="1" allowOverlap="1">
            <wp:simplePos x="0" y="0"/>
            <wp:positionH relativeFrom="column">
              <wp:posOffset>-149860</wp:posOffset>
            </wp:positionH>
            <wp:positionV relativeFrom="paragraph">
              <wp:posOffset>3175</wp:posOffset>
            </wp:positionV>
            <wp:extent cx="1823720" cy="1651635"/>
            <wp:effectExtent l="19050" t="19050" r="24130" b="24765"/>
            <wp:wrapSquare wrapText="bothSides"/>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l="6435" r="2411" b="10384"/>
                    <a:stretch>
                      <a:fillRect/>
                    </a:stretch>
                  </pic:blipFill>
                  <pic:spPr>
                    <a:xfrm>
                      <a:off x="0" y="0"/>
                      <a:ext cx="1823720" cy="1651635"/>
                    </a:xfrm>
                    <a:prstGeom prst="rect">
                      <a:avLst/>
                    </a:prstGeom>
                    <a:ln w="19050">
                      <a:solidFill>
                        <a:schemeClr val="tx1"/>
                      </a:solidFill>
                    </a:ln>
                  </pic:spPr>
                </pic:pic>
              </a:graphicData>
            </a:graphic>
          </wp:anchor>
        </w:drawing>
      </w:r>
      <w:r w:rsidR="00180532" w:rsidRPr="000A2B7F">
        <w:rPr>
          <w:b/>
          <w:u w:val="single"/>
        </w:rPr>
        <w:t>Committee:</w:t>
      </w:r>
      <w:r w:rsidR="00180532">
        <w:t xml:space="preserve"> UNSC</w:t>
      </w:r>
    </w:p>
    <w:p w:rsidR="00180532" w:rsidRDefault="00180532" w:rsidP="00F36BBF">
      <w:pPr>
        <w:spacing w:line="480" w:lineRule="auto"/>
      </w:pPr>
      <w:r w:rsidRPr="000A2B7F">
        <w:rPr>
          <w:b/>
          <w:u w:val="single"/>
        </w:rPr>
        <w:t>State:</w:t>
      </w:r>
      <w:r>
        <w:t xml:space="preserve"> Russian Federation</w:t>
      </w:r>
    </w:p>
    <w:p w:rsidR="00180532" w:rsidRDefault="00180532" w:rsidP="00F36BBF">
      <w:pPr>
        <w:spacing w:line="480" w:lineRule="auto"/>
      </w:pPr>
      <w:r w:rsidRPr="000A2B7F">
        <w:rPr>
          <w:b/>
          <w:u w:val="single"/>
        </w:rPr>
        <w:t>Agenda:</w:t>
      </w:r>
      <w:r>
        <w:t xml:space="preserve"> Belarus Border Conflict</w:t>
      </w:r>
    </w:p>
    <w:p w:rsidR="008B76BE" w:rsidRDefault="00180532" w:rsidP="00F36BBF">
      <w:pPr>
        <w:spacing w:line="480" w:lineRule="auto"/>
      </w:pPr>
      <w:r w:rsidRPr="000A2B7F">
        <w:rPr>
          <w:b/>
          <w:u w:val="single"/>
        </w:rPr>
        <w:t>Delegate:</w:t>
      </w:r>
      <w:r>
        <w:t xml:space="preserve"> Kemal Can Filorina</w:t>
      </w:r>
    </w:p>
    <w:p w:rsidR="0030622D" w:rsidRDefault="0030622D" w:rsidP="00F36BBF">
      <w:pPr>
        <w:spacing w:line="480" w:lineRule="auto"/>
        <w:jc w:val="center"/>
      </w:pPr>
    </w:p>
    <w:p w:rsidR="008B76BE" w:rsidRDefault="0030622D" w:rsidP="00F36BBF">
      <w:pPr>
        <w:spacing w:line="480" w:lineRule="auto"/>
        <w:jc w:val="center"/>
        <w:rPr>
          <w:i/>
        </w:rPr>
      </w:pPr>
      <w:r w:rsidRPr="0030622D">
        <w:rPr>
          <w:i/>
        </w:rPr>
        <w:t>“History proves that all dictatorships, all authoritarian forms of government are transient. Only democratic systems are not transient. Whatever the shortcomings, mankind has not devised anything superior.”</w:t>
      </w:r>
    </w:p>
    <w:p w:rsidR="0030622D" w:rsidRPr="0030622D" w:rsidRDefault="0030622D" w:rsidP="00F36BBF">
      <w:pPr>
        <w:spacing w:line="480" w:lineRule="auto"/>
        <w:jc w:val="center"/>
        <w:rPr>
          <w:i/>
        </w:rPr>
      </w:pPr>
      <w:r>
        <w:rPr>
          <w:i/>
        </w:rPr>
        <w:t>-Vladimir Putin, President of Russian Federation</w:t>
      </w:r>
    </w:p>
    <w:p w:rsidR="0030622D" w:rsidRDefault="0030622D" w:rsidP="00F36BBF">
      <w:pPr>
        <w:spacing w:line="480" w:lineRule="auto"/>
      </w:pPr>
    </w:p>
    <w:p w:rsidR="008B76BE" w:rsidRPr="00D54A2B" w:rsidRDefault="0030622D" w:rsidP="00F36BBF">
      <w:pPr>
        <w:spacing w:line="480" w:lineRule="auto"/>
        <w:rPr>
          <w:rFonts w:cs="Times New Roman"/>
          <w:szCs w:val="24"/>
        </w:rPr>
      </w:pPr>
      <w:r>
        <w:tab/>
      </w:r>
      <w:r w:rsidR="00D54A2B">
        <w:rPr>
          <w:rFonts w:cs="Times New Roman"/>
          <w:szCs w:val="24"/>
        </w:rPr>
        <w:t>B</w:t>
      </w:r>
      <w:r w:rsidR="00895A49">
        <w:rPr>
          <w:rFonts w:cs="Times New Roman"/>
          <w:szCs w:val="24"/>
        </w:rPr>
        <w:t xml:space="preserve">efore we, as Russian Federation, </w:t>
      </w:r>
      <w:r w:rsidRPr="00D54A2B">
        <w:rPr>
          <w:rFonts w:cs="Times New Roman"/>
          <w:szCs w:val="24"/>
        </w:rPr>
        <w:t>begin addressing our deep concern and policies for the issue regarding Republic of Belarus, surrounding countries and other members of United Nations Security Cou</w:t>
      </w:r>
      <w:r w:rsidR="00895A49">
        <w:rPr>
          <w:rFonts w:cs="Times New Roman"/>
          <w:szCs w:val="24"/>
        </w:rPr>
        <w:t>ncil,</w:t>
      </w:r>
      <w:r w:rsidRPr="00D54A2B">
        <w:rPr>
          <w:rFonts w:cs="Times New Roman"/>
          <w:szCs w:val="24"/>
        </w:rPr>
        <w:t xml:space="preserve"> we would like to </w:t>
      </w:r>
      <w:r w:rsidR="00E367E9">
        <w:rPr>
          <w:rFonts w:cs="Times New Roman"/>
          <w:szCs w:val="24"/>
        </w:rPr>
        <w:t xml:space="preserve">put forth </w:t>
      </w:r>
      <w:r w:rsidRPr="00D54A2B">
        <w:rPr>
          <w:rFonts w:cs="Times New Roman"/>
          <w:szCs w:val="24"/>
        </w:rPr>
        <w:t>that we will reassure that our policies and beliefs will be absolutely aligned with the decisions, as conclusions, made in the video conference of the members of the European Council on 19 August 2020:</w:t>
      </w:r>
    </w:p>
    <w:p w:rsidR="008B76BE" w:rsidRPr="00D54A2B" w:rsidRDefault="008B76BE" w:rsidP="00F36BBF">
      <w:pPr>
        <w:numPr>
          <w:ilvl w:val="0"/>
          <w:numId w:val="1"/>
        </w:numPr>
        <w:spacing w:line="480" w:lineRule="auto"/>
        <w:rPr>
          <w:rFonts w:cs="Times New Roman"/>
          <w:szCs w:val="24"/>
        </w:rPr>
      </w:pPr>
      <w:r w:rsidRPr="00D54A2B">
        <w:rPr>
          <w:rFonts w:cs="Times New Roman"/>
          <w:szCs w:val="24"/>
        </w:rPr>
        <w:t>The members of the European Council discussed the situation in Belarus following the presidential elections on 9 August.</w:t>
      </w:r>
    </w:p>
    <w:p w:rsidR="008B76BE" w:rsidRPr="00D54A2B" w:rsidRDefault="008B76BE" w:rsidP="00F36BBF">
      <w:pPr>
        <w:numPr>
          <w:ilvl w:val="0"/>
          <w:numId w:val="2"/>
        </w:numPr>
        <w:spacing w:line="480" w:lineRule="auto"/>
        <w:rPr>
          <w:rFonts w:cs="Times New Roman"/>
          <w:szCs w:val="24"/>
        </w:rPr>
      </w:pPr>
      <w:r w:rsidRPr="00D54A2B">
        <w:rPr>
          <w:rFonts w:cs="Times New Roman"/>
          <w:szCs w:val="24"/>
        </w:rPr>
        <w:t xml:space="preserve">The EU has been following the developments in Belarus very closely and with increasing concern. The 9 August elections were neither free nor </w:t>
      </w:r>
      <w:r w:rsidR="00D54A2B" w:rsidRPr="00D54A2B">
        <w:rPr>
          <w:rFonts w:cs="Times New Roman"/>
          <w:szCs w:val="24"/>
        </w:rPr>
        <w:t>fair;</w:t>
      </w:r>
      <w:r w:rsidRPr="00D54A2B">
        <w:rPr>
          <w:rFonts w:cs="Times New Roman"/>
          <w:szCs w:val="24"/>
        </w:rPr>
        <w:t xml:space="preserve"> therefore we do not recognise the results.</w:t>
      </w:r>
    </w:p>
    <w:p w:rsidR="008B76BE" w:rsidRPr="00D54A2B" w:rsidRDefault="008B76BE" w:rsidP="00F36BBF">
      <w:pPr>
        <w:numPr>
          <w:ilvl w:val="0"/>
          <w:numId w:val="3"/>
        </w:numPr>
        <w:spacing w:line="480" w:lineRule="auto"/>
        <w:rPr>
          <w:rFonts w:cs="Times New Roman"/>
          <w:szCs w:val="24"/>
        </w:rPr>
      </w:pPr>
      <w:r w:rsidRPr="00D54A2B">
        <w:rPr>
          <w:rFonts w:cs="Times New Roman"/>
          <w:szCs w:val="24"/>
        </w:rPr>
        <w:lastRenderedPageBreak/>
        <w:t>The people of Belarus have a right to determine their future. The members of the European Council express their clear solidarity with the people of Belarus in their desire to exercise</w:t>
      </w:r>
      <w:r w:rsidR="00D54A2B" w:rsidRPr="00D54A2B">
        <w:rPr>
          <w:rFonts w:cs="Times New Roman"/>
          <w:szCs w:val="24"/>
        </w:rPr>
        <w:t> their</w:t>
      </w:r>
      <w:r w:rsidRPr="00D54A2B">
        <w:rPr>
          <w:rFonts w:cs="Times New Roman"/>
          <w:szCs w:val="24"/>
        </w:rPr>
        <w:t xml:space="preserve"> fundamental democratic rights.</w:t>
      </w:r>
    </w:p>
    <w:p w:rsidR="008B76BE" w:rsidRPr="00D54A2B" w:rsidRDefault="008B76BE" w:rsidP="00F36BBF">
      <w:pPr>
        <w:numPr>
          <w:ilvl w:val="0"/>
          <w:numId w:val="4"/>
        </w:numPr>
        <w:spacing w:line="480" w:lineRule="auto"/>
        <w:rPr>
          <w:rFonts w:cs="Times New Roman"/>
          <w:szCs w:val="24"/>
        </w:rPr>
      </w:pPr>
      <w:r w:rsidRPr="00D54A2B">
        <w:rPr>
          <w:rFonts w:cs="Times New Roman"/>
          <w:szCs w:val="24"/>
        </w:rPr>
        <w:t>The members of the European Council condemn the disproportionate and unacceptable violence displayed by the state authorities against peaceful protesters. Violence must be avoided and all those unlawfully detained must be immediately and unconditionally released. Civil society and opposition actors engaged in discussions of political transition must be protected from arbitrary arrests and violence. The EU expects a complete and transparent investigation into all alleged abuses.</w:t>
      </w:r>
    </w:p>
    <w:p w:rsidR="008B76BE" w:rsidRPr="00D54A2B" w:rsidRDefault="008B76BE" w:rsidP="00F36BBF">
      <w:pPr>
        <w:numPr>
          <w:ilvl w:val="0"/>
          <w:numId w:val="5"/>
        </w:numPr>
        <w:spacing w:line="480" w:lineRule="auto"/>
        <w:rPr>
          <w:rFonts w:cs="Times New Roman"/>
          <w:szCs w:val="24"/>
        </w:rPr>
      </w:pPr>
      <w:r w:rsidRPr="00D54A2B">
        <w:rPr>
          <w:rFonts w:cs="Times New Roman"/>
          <w:szCs w:val="24"/>
        </w:rPr>
        <w:t>The EU will shortly impose sanctions against a substantial number of individuals responsible for violence, repression and the falsification of election results.</w:t>
      </w:r>
    </w:p>
    <w:p w:rsidR="008B76BE" w:rsidRPr="00D54A2B" w:rsidRDefault="008B76BE" w:rsidP="00F36BBF">
      <w:pPr>
        <w:numPr>
          <w:ilvl w:val="0"/>
          <w:numId w:val="6"/>
        </w:numPr>
        <w:spacing w:line="480" w:lineRule="auto"/>
        <w:rPr>
          <w:rFonts w:cs="Times New Roman"/>
          <w:szCs w:val="24"/>
        </w:rPr>
      </w:pPr>
      <w:r w:rsidRPr="00D54A2B">
        <w:rPr>
          <w:rFonts w:cs="Times New Roman"/>
          <w:szCs w:val="24"/>
        </w:rPr>
        <w:t>Progress made in the past years in the relationship between the EU and Belarus is at risk. Any further deterioration of the situation will impact on our relationship and have negative consequences.</w:t>
      </w:r>
    </w:p>
    <w:p w:rsidR="008B76BE" w:rsidRPr="00D54A2B" w:rsidRDefault="008B76BE" w:rsidP="00F36BBF">
      <w:pPr>
        <w:numPr>
          <w:ilvl w:val="0"/>
          <w:numId w:val="7"/>
        </w:numPr>
        <w:spacing w:line="480" w:lineRule="auto"/>
        <w:rPr>
          <w:rFonts w:cs="Times New Roman"/>
          <w:szCs w:val="24"/>
        </w:rPr>
      </w:pPr>
      <w:r w:rsidRPr="00D54A2B">
        <w:rPr>
          <w:rFonts w:cs="Times New Roman"/>
          <w:szCs w:val="24"/>
        </w:rPr>
        <w:t>We call on the Belarusian authorities to find a way out of the crisis through an end to violence, de-escalation, and an inclusive national dialogue. Only a peaceful and democratic process, underpinned by independent and free media and a strong civil society, can provide sustainable solutions. All parties, including third states, should support such a process.</w:t>
      </w:r>
    </w:p>
    <w:p w:rsidR="008B76BE" w:rsidRPr="00D54A2B" w:rsidRDefault="008B76BE" w:rsidP="00F36BBF">
      <w:pPr>
        <w:numPr>
          <w:ilvl w:val="0"/>
          <w:numId w:val="8"/>
        </w:numPr>
        <w:spacing w:line="480" w:lineRule="auto"/>
        <w:rPr>
          <w:rFonts w:cs="Times New Roman"/>
          <w:szCs w:val="24"/>
        </w:rPr>
      </w:pPr>
      <w:r w:rsidRPr="00D54A2B">
        <w:rPr>
          <w:rFonts w:cs="Times New Roman"/>
          <w:szCs w:val="24"/>
        </w:rPr>
        <w:t>We will continue to follow the situation closely and stand ready to contribute to efforts to peacefully end the crisis. The EU fully supports OSCE proposals for dialogue in Belarus and is ready to provide assistance to further them.</w:t>
      </w:r>
      <w:r w:rsidR="0030622D" w:rsidRPr="00D54A2B">
        <w:rPr>
          <w:rStyle w:val="DipnotBavurusu"/>
          <w:rFonts w:cs="Times New Roman"/>
          <w:szCs w:val="24"/>
        </w:rPr>
        <w:footnoteReference w:id="2"/>
      </w:r>
    </w:p>
    <w:p w:rsidR="00FA5691" w:rsidRDefault="00FA5691" w:rsidP="00F36BBF">
      <w:pPr>
        <w:spacing w:line="480" w:lineRule="auto"/>
        <w:ind w:left="360" w:firstLine="360"/>
      </w:pPr>
    </w:p>
    <w:p w:rsidR="00D54A2B" w:rsidRDefault="00E367E9" w:rsidP="00F36BBF">
      <w:pPr>
        <w:spacing w:line="480" w:lineRule="auto"/>
        <w:ind w:left="360" w:firstLine="360"/>
        <w:rPr>
          <w:u w:val="single"/>
        </w:rPr>
      </w:pPr>
      <w:r>
        <w:t>On the other hand, as we understand our most crucial role in t</w:t>
      </w:r>
      <w:r w:rsidR="00FA5691">
        <w:t>he issues raised</w:t>
      </w:r>
      <w:r>
        <w:t xml:space="preserve"> from the conflict, we will not let Belarus, one of our most important economical partners outside of EU and other international organisations</w:t>
      </w:r>
      <w:r w:rsidR="00FA5691">
        <w:t xml:space="preserve"> to take diplomatically illiterate actions as it could end up damaging the economical relations of Russian Federation greatly especially in Eastern Europe</w:t>
      </w:r>
      <w:r>
        <w:t>. For this reason and our historical bond with Belarus, we will a</w:t>
      </w:r>
      <w:r w:rsidR="00895A49">
        <w:t xml:space="preserve">lso put forth some articles from the </w:t>
      </w:r>
      <w:r w:rsidR="00895A49" w:rsidRPr="00895A49">
        <w:rPr>
          <w:u w:val="single"/>
        </w:rPr>
        <w:t xml:space="preserve">Contract between the Russian Federation and Republic of Belarus on friendship, </w:t>
      </w:r>
      <w:r w:rsidR="00160359" w:rsidRPr="00895A49">
        <w:rPr>
          <w:u w:val="single"/>
        </w:rPr>
        <w:t>neighbourliness</w:t>
      </w:r>
      <w:r w:rsidR="00895A49" w:rsidRPr="00895A49">
        <w:rPr>
          <w:u w:val="single"/>
        </w:rPr>
        <w:t xml:space="preserve"> and cooperation</w:t>
      </w:r>
      <w:r w:rsidR="00FA5691">
        <w:rPr>
          <w:u w:val="single"/>
        </w:rPr>
        <w:t xml:space="preserve"> that we will follow and convince Belarus to follow as well</w:t>
      </w:r>
      <w:r w:rsidR="00895A49">
        <w:rPr>
          <w:u w:val="single"/>
        </w:rPr>
        <w:t>:</w:t>
      </w:r>
    </w:p>
    <w:p w:rsidR="00895A49" w:rsidRPr="00895A49" w:rsidRDefault="00895A49" w:rsidP="00F36BBF">
      <w:pPr>
        <w:pStyle w:val="ListeParagraf"/>
        <w:numPr>
          <w:ilvl w:val="0"/>
          <w:numId w:val="11"/>
        </w:numPr>
        <w:spacing w:line="480" w:lineRule="auto"/>
        <w:rPr>
          <w:rFonts w:cs="Times New Roman"/>
          <w:u w:val="single"/>
        </w:rPr>
      </w:pPr>
      <w:r w:rsidRPr="00895A49">
        <w:rPr>
          <w:rFonts w:cs="Times New Roman"/>
          <w:shd w:val="clear" w:color="auto" w:fill="FFFFFF"/>
        </w:rPr>
        <w:t>considering that further strengthening of friendship, neighbourliness and mutually beneficial cooperation is equitable to radical interests of the people of both states, serves cause of peace and safety,</w:t>
      </w:r>
    </w:p>
    <w:p w:rsidR="00895A49" w:rsidRPr="00895A49" w:rsidRDefault="00895A49" w:rsidP="00F36BBF">
      <w:pPr>
        <w:pStyle w:val="ListeParagraf"/>
        <w:numPr>
          <w:ilvl w:val="0"/>
          <w:numId w:val="11"/>
        </w:numPr>
        <w:spacing w:line="480" w:lineRule="auto"/>
      </w:pPr>
      <w:r w:rsidRPr="00895A49">
        <w:t>aiming to give new quality to the relations and to strengthen the legal basis of cooperation taking into account deep political and economic changes in both states and tendencies of the international life,</w:t>
      </w:r>
    </w:p>
    <w:p w:rsidR="00895A49" w:rsidRPr="00895A49" w:rsidRDefault="00895A49" w:rsidP="00F36BBF">
      <w:pPr>
        <w:pStyle w:val="NormalWeb"/>
        <w:numPr>
          <w:ilvl w:val="0"/>
          <w:numId w:val="11"/>
        </w:numPr>
        <w:shd w:val="clear" w:color="auto" w:fill="FFFFFF"/>
        <w:spacing w:before="0" w:beforeAutospacing="0" w:after="165" w:afterAutospacing="0" w:line="480" w:lineRule="auto"/>
        <w:jc w:val="both"/>
        <w:rPr>
          <w:color w:val="000000" w:themeColor="text1"/>
        </w:rPr>
      </w:pPr>
      <w:r w:rsidRPr="00895A49">
        <w:rPr>
          <w:color w:val="000000" w:themeColor="text1"/>
        </w:rPr>
        <w:t>confirming the commitment to the purposes and the principles of Articles of organization of the United Nations, provisions of the Helsinki Final Act, the Parisian Charter for new Europe and other documents of Organization for Security and Cooperation in Europe,</w:t>
      </w:r>
    </w:p>
    <w:p w:rsidR="00895A49" w:rsidRPr="00895A49" w:rsidRDefault="00895A49" w:rsidP="00F36BBF">
      <w:pPr>
        <w:pStyle w:val="NormalWeb"/>
        <w:numPr>
          <w:ilvl w:val="0"/>
          <w:numId w:val="11"/>
        </w:numPr>
        <w:shd w:val="clear" w:color="auto" w:fill="FFFFFF"/>
        <w:spacing w:before="0" w:beforeAutospacing="0" w:after="165" w:afterAutospacing="0" w:line="480" w:lineRule="auto"/>
        <w:jc w:val="both"/>
        <w:rPr>
          <w:color w:val="000000" w:themeColor="text1"/>
        </w:rPr>
      </w:pPr>
      <w:r w:rsidRPr="00895A49">
        <w:rPr>
          <w:color w:val="000000" w:themeColor="text1"/>
        </w:rPr>
        <w:t>in view of obligations of both states within the Commonwealth of Independent States,</w:t>
      </w:r>
    </w:p>
    <w:p w:rsidR="00895A49" w:rsidRDefault="00895A49" w:rsidP="00F36BBF">
      <w:pPr>
        <w:spacing w:line="480" w:lineRule="auto"/>
        <w:ind w:left="720"/>
      </w:pPr>
      <w:r>
        <w:t>Agreed as follows:</w:t>
      </w:r>
    </w:p>
    <w:p w:rsidR="00895A49" w:rsidRDefault="00895A49" w:rsidP="00F36BBF">
      <w:pPr>
        <w:spacing w:line="480" w:lineRule="auto"/>
        <w:rPr>
          <w:u w:val="single"/>
        </w:rPr>
      </w:pPr>
      <w:r>
        <w:tab/>
        <w:t>...</w:t>
      </w:r>
      <w:r w:rsidRPr="00895A49">
        <w:rPr>
          <w:b/>
          <w:u w:val="single"/>
        </w:rPr>
        <w:t>Article 2:</w:t>
      </w:r>
      <w:r>
        <w:t xml:space="preserve"> </w:t>
      </w:r>
      <w:r w:rsidRPr="00895A49">
        <w:rPr>
          <w:u w:val="single"/>
        </w:rPr>
        <w:t>Contracting parties will closely cooperate for the purpose of preservation of peace, strengthening of stability, regional and global security.</w:t>
      </w:r>
      <w:r>
        <w:rPr>
          <w:u w:val="single"/>
        </w:rPr>
        <w:t>..</w:t>
      </w:r>
    </w:p>
    <w:p w:rsidR="00E367E9" w:rsidRDefault="00895A49" w:rsidP="00F36BBF">
      <w:pPr>
        <w:spacing w:line="480" w:lineRule="auto"/>
      </w:pPr>
      <w:r>
        <w:tab/>
        <w:t>...</w:t>
      </w:r>
      <w:r w:rsidRPr="00895A49">
        <w:rPr>
          <w:b/>
          <w:u w:val="single"/>
        </w:rPr>
        <w:t>Article 4:</w:t>
      </w:r>
      <w:r>
        <w:t xml:space="preserve"> Contracting parties in the </w:t>
      </w:r>
      <w:r w:rsidRPr="00895A49">
        <w:rPr>
          <w:u w:val="single"/>
        </w:rPr>
        <w:t>conditions of openness of border between the Russian Federation and the Republic of Belarus</w:t>
      </w:r>
      <w:r>
        <w:t xml:space="preserve"> will perform on the borders with the third states </w:t>
      </w:r>
      <w:r w:rsidRPr="00895A49">
        <w:rPr>
          <w:u w:val="single"/>
        </w:rPr>
        <w:t xml:space="preserve">proper </w:t>
      </w:r>
      <w:r w:rsidRPr="00895A49">
        <w:rPr>
          <w:u w:val="single"/>
        </w:rPr>
        <w:lastRenderedPageBreak/>
        <w:t>measures on safety of each other and to cooperate on the basis of free standing agreements</w:t>
      </w:r>
      <w:r>
        <w:t xml:space="preserve"> in the decision between them boundary questions...</w:t>
      </w:r>
      <w:r>
        <w:rPr>
          <w:rStyle w:val="DipnotBavurusu"/>
        </w:rPr>
        <w:footnoteReference w:id="3"/>
      </w:r>
    </w:p>
    <w:p w:rsidR="00E367E9" w:rsidRDefault="00E2672E" w:rsidP="00F36BBF">
      <w:pPr>
        <w:spacing w:line="480" w:lineRule="auto"/>
        <w:rPr>
          <w:rFonts w:cs="Times New Roman"/>
          <w:szCs w:val="24"/>
          <w:shd w:val="clear" w:color="auto" w:fill="FFFFFF"/>
        </w:rPr>
      </w:pPr>
      <w:r>
        <w:rPr>
          <w:rFonts w:cs="Times New Roman"/>
          <w:szCs w:val="24"/>
          <w:shd w:val="clear" w:color="auto" w:fill="FFFFFF"/>
        </w:rPr>
        <w:tab/>
      </w:r>
      <w:r w:rsidR="00160359">
        <w:rPr>
          <w:rFonts w:cs="Times New Roman"/>
          <w:szCs w:val="24"/>
          <w:shd w:val="clear" w:color="auto" w:fill="FFFFFF"/>
        </w:rPr>
        <w:t>The Belarus</w:t>
      </w:r>
      <w:r>
        <w:rPr>
          <w:rFonts w:cs="Times New Roman"/>
          <w:szCs w:val="24"/>
          <w:shd w:val="clear" w:color="auto" w:fill="FFFFFF"/>
        </w:rPr>
        <w:t xml:space="preserve"> Border Conflict has threatened such articles, and as mentioned, has taken the interest of UN as the conflict continuous to rapidly grow into a bigger threat. </w:t>
      </w:r>
      <w:r w:rsidR="00160359">
        <w:rPr>
          <w:rFonts w:cs="Times New Roman"/>
          <w:szCs w:val="24"/>
          <w:shd w:val="clear" w:color="auto" w:fill="FFFFFF"/>
        </w:rPr>
        <w:t>Being the closest partaker in this issue, the Russian Federation has an immense responsibility to keep its allies safe and make sure that Belarus does not take actions that could break the equilibrium of all Eurasia countries along with the fact that it would create a gateway for other threats to enter this territory and more.</w:t>
      </w:r>
    </w:p>
    <w:p w:rsidR="00FA5691" w:rsidRPr="00FA5691" w:rsidRDefault="00FA5691" w:rsidP="00F36BBF">
      <w:pPr>
        <w:spacing w:line="480" w:lineRule="auto"/>
        <w:rPr>
          <w:rFonts w:cs="Times New Roman"/>
          <w:szCs w:val="24"/>
          <w:shd w:val="clear" w:color="auto" w:fill="FFFFFF"/>
        </w:rPr>
      </w:pPr>
      <w:r>
        <w:rPr>
          <w:rFonts w:cs="Times New Roman"/>
          <w:szCs w:val="24"/>
          <w:shd w:val="clear" w:color="auto" w:fill="FFFFFF"/>
        </w:rPr>
        <w:tab/>
        <w:t>As of today</w:t>
      </w:r>
      <w:r w:rsidR="007840D4">
        <w:rPr>
          <w:rFonts w:cs="Times New Roman"/>
          <w:szCs w:val="24"/>
          <w:shd w:val="clear" w:color="auto" w:fill="FFFFFF"/>
        </w:rPr>
        <w:t>,</w:t>
      </w:r>
      <w:r>
        <w:rPr>
          <w:rFonts w:cs="Times New Roman"/>
          <w:szCs w:val="24"/>
          <w:shd w:val="clear" w:color="auto" w:fill="FFFFFF"/>
        </w:rPr>
        <w:t xml:space="preserve"> Russian Federation holds the power of diplomatic and economic relations worldwide</w:t>
      </w:r>
      <w:r w:rsidR="007840D4">
        <w:rPr>
          <w:rFonts w:cs="Times New Roman"/>
          <w:szCs w:val="24"/>
          <w:shd w:val="clear" w:color="auto" w:fill="FFFFFF"/>
        </w:rPr>
        <w:t xml:space="preserve"> with</w:t>
      </w:r>
      <w:r>
        <w:rPr>
          <w:rFonts w:cs="Times New Roman"/>
          <w:szCs w:val="24"/>
          <w:shd w:val="clear" w:color="auto" w:fill="FFFFFF"/>
        </w:rPr>
        <w:t xml:space="preserve"> being the fifth</w:t>
      </w:r>
      <w:r w:rsidR="007840D4">
        <w:rPr>
          <w:rFonts w:cs="Times New Roman"/>
          <w:szCs w:val="24"/>
          <w:shd w:val="clear" w:color="auto" w:fill="FFFFFF"/>
        </w:rPr>
        <w:t xml:space="preserve"> largest diplomatic network since 2019, with the exception of 2 years being the 6</w:t>
      </w:r>
      <w:r w:rsidR="007840D4" w:rsidRPr="007840D4">
        <w:rPr>
          <w:rFonts w:cs="Times New Roman"/>
          <w:szCs w:val="24"/>
          <w:shd w:val="clear" w:color="auto" w:fill="FFFFFF"/>
          <w:vertAlign w:val="superscript"/>
        </w:rPr>
        <w:t>th</w:t>
      </w:r>
      <w:r>
        <w:rPr>
          <w:rFonts w:cs="Times New Roman"/>
          <w:szCs w:val="24"/>
          <w:shd w:val="clear" w:color="auto" w:fill="FFFFFF"/>
        </w:rPr>
        <w:t>.</w:t>
      </w:r>
      <w:r w:rsidR="007840D4">
        <w:rPr>
          <w:rFonts w:cs="Times New Roman"/>
          <w:szCs w:val="24"/>
          <w:shd w:val="clear" w:color="auto" w:fill="FFFFFF"/>
        </w:rPr>
        <w:t xml:space="preserve"> </w:t>
      </w:r>
      <w:r w:rsidR="007840D4" w:rsidRPr="007840D4">
        <w:rPr>
          <w:rFonts w:cs="Times New Roman"/>
          <w:szCs w:val="24"/>
          <w:shd w:val="clear" w:color="auto" w:fill="FFFFFF"/>
        </w:rPr>
        <w:t>It maintains diplomatic relations with</w:t>
      </w:r>
      <w:r w:rsidR="007840D4">
        <w:rPr>
          <w:rFonts w:cs="Times New Roman"/>
          <w:szCs w:val="24"/>
          <w:shd w:val="clear" w:color="auto" w:fill="FFFFFF"/>
        </w:rPr>
        <w:t xml:space="preserve"> over</w:t>
      </w:r>
      <w:r w:rsidR="007840D4" w:rsidRPr="007840D4">
        <w:rPr>
          <w:rFonts w:cs="Times New Roman"/>
          <w:szCs w:val="24"/>
          <w:shd w:val="clear" w:color="auto" w:fill="FFFFFF"/>
        </w:rPr>
        <w:t xml:space="preserve"> 190 United Nations member states, four partially-recognised states, and three United Nations observer states; along with 144 embassies. </w:t>
      </w:r>
      <w:r w:rsidRPr="00FA5691">
        <w:rPr>
          <w:rFonts w:cs="Times New Roman"/>
          <w:szCs w:val="24"/>
          <w:shd w:val="clear" w:color="auto" w:fill="FFFFFF"/>
        </w:rPr>
        <w:t>Russia</w:t>
      </w:r>
      <w:r w:rsidR="007840D4">
        <w:rPr>
          <w:rFonts w:cs="Times New Roman"/>
          <w:szCs w:val="24"/>
          <w:shd w:val="clear" w:color="auto" w:fill="FFFFFF"/>
        </w:rPr>
        <w:t>n Federation</w:t>
      </w:r>
      <w:r w:rsidRPr="00FA5691">
        <w:rPr>
          <w:rFonts w:cs="Times New Roman"/>
          <w:szCs w:val="24"/>
          <w:shd w:val="clear" w:color="auto" w:fill="FFFFFF"/>
        </w:rPr>
        <w:t xml:space="preserve"> is a member of </w:t>
      </w:r>
      <w:r w:rsidR="007840D4">
        <w:rPr>
          <w:rFonts w:cs="Times New Roman"/>
          <w:szCs w:val="24"/>
          <w:shd w:val="clear" w:color="auto" w:fill="FFFFFF"/>
        </w:rPr>
        <w:t>the G20, the OSCE, and the APEC, and</w:t>
      </w:r>
      <w:r w:rsidRPr="00FA5691">
        <w:rPr>
          <w:rFonts w:cs="Times New Roman"/>
          <w:szCs w:val="24"/>
          <w:shd w:val="clear" w:color="auto" w:fill="FFFFFF"/>
        </w:rPr>
        <w:t xml:space="preserve"> also takes a leading role in org</w:t>
      </w:r>
      <w:r w:rsidR="007840D4">
        <w:rPr>
          <w:rFonts w:cs="Times New Roman"/>
          <w:szCs w:val="24"/>
          <w:shd w:val="clear" w:color="auto" w:fill="FFFFFF"/>
        </w:rPr>
        <w:t>anisations such as the CIS, the EAEU, the CSTO, the SCO, and BRICS. Russian Federation has world largest proven gas reserves. And finally, as we must</w:t>
      </w:r>
      <w:r w:rsidR="00645315">
        <w:rPr>
          <w:rFonts w:cs="Times New Roman"/>
          <w:szCs w:val="24"/>
          <w:shd w:val="clear" w:color="auto" w:fill="FFFFFF"/>
        </w:rPr>
        <w:t xml:space="preserve"> mention with utmost honour</w:t>
      </w:r>
      <w:r w:rsidR="007840D4">
        <w:rPr>
          <w:rFonts w:cs="Times New Roman"/>
          <w:szCs w:val="24"/>
          <w:shd w:val="clear" w:color="auto" w:fill="FFFFFF"/>
        </w:rPr>
        <w:t xml:space="preserve">, Russian Federation </w:t>
      </w:r>
      <w:r w:rsidR="00645315">
        <w:rPr>
          <w:rFonts w:cs="Times New Roman"/>
          <w:szCs w:val="24"/>
          <w:shd w:val="clear" w:color="auto" w:fill="FFFFFF"/>
        </w:rPr>
        <w:t>is one of the P5 members of UNSC.</w:t>
      </w:r>
    </w:p>
    <w:p w:rsidR="00645315" w:rsidRDefault="00F36BBF" w:rsidP="00F36BBF">
      <w:pPr>
        <w:spacing w:line="480" w:lineRule="auto"/>
        <w:rPr>
          <w:rFonts w:cs="Times New Roman"/>
          <w:szCs w:val="24"/>
          <w:shd w:val="clear" w:color="auto" w:fill="FFFFFF"/>
        </w:rPr>
      </w:pPr>
      <w:r>
        <w:rPr>
          <w:rFonts w:cs="Times New Roman"/>
          <w:noProof/>
          <w:szCs w:val="24"/>
        </w:rPr>
        <w:drawing>
          <wp:anchor distT="0" distB="0" distL="114300" distR="114300" simplePos="0" relativeHeight="251660288" behindDoc="0" locked="0" layoutInCell="1" allowOverlap="1">
            <wp:simplePos x="0" y="0"/>
            <wp:positionH relativeFrom="column">
              <wp:posOffset>-194310</wp:posOffset>
            </wp:positionH>
            <wp:positionV relativeFrom="paragraph">
              <wp:posOffset>256540</wp:posOffset>
            </wp:positionV>
            <wp:extent cx="3528695" cy="3594100"/>
            <wp:effectExtent l="19050" t="0" r="0" b="0"/>
            <wp:wrapSquare wrapText="bothSides"/>
            <wp:docPr id="20" name="Resim 173" descr="Major_russian_gas_pipelines_to_eur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Major_russian_gas_pipelines_to_europe"/>
                    <pic:cNvPicPr>
                      <a:picLocks noChangeAspect="1" noChangeArrowheads="1"/>
                    </pic:cNvPicPr>
                  </pic:nvPicPr>
                  <pic:blipFill>
                    <a:blip r:embed="rId10"/>
                    <a:srcRect/>
                    <a:stretch>
                      <a:fillRect/>
                    </a:stretch>
                  </pic:blipFill>
                  <pic:spPr bwMode="auto">
                    <a:xfrm>
                      <a:off x="0" y="0"/>
                      <a:ext cx="3528695" cy="3594100"/>
                    </a:xfrm>
                    <a:prstGeom prst="rect">
                      <a:avLst/>
                    </a:prstGeom>
                    <a:noFill/>
                    <a:ln w="9525">
                      <a:noFill/>
                      <a:miter lim="800000"/>
                      <a:headEnd/>
                      <a:tailEnd/>
                    </a:ln>
                  </pic:spPr>
                </pic:pic>
              </a:graphicData>
            </a:graphic>
          </wp:anchor>
        </w:drawing>
      </w:r>
      <w:r w:rsidR="00645315">
        <w:rPr>
          <w:rFonts w:cs="Times New Roman"/>
          <w:szCs w:val="24"/>
          <w:shd w:val="clear" w:color="auto" w:fill="FFFFFF"/>
        </w:rPr>
        <w:tab/>
        <w:t>Russian Federation’s main economical strength comes from its extremely rich energy supplies. We have</w:t>
      </w:r>
      <w:r w:rsidR="00645315" w:rsidRPr="00FA5691">
        <w:rPr>
          <w:rFonts w:cs="Times New Roman"/>
          <w:szCs w:val="24"/>
          <w:shd w:val="clear" w:color="auto" w:fill="FFFFFF"/>
        </w:rPr>
        <w:t xml:space="preserve"> the world's l</w:t>
      </w:r>
      <w:r w:rsidR="00645315">
        <w:rPr>
          <w:rFonts w:cs="Times New Roman"/>
          <w:szCs w:val="24"/>
          <w:shd w:val="clear" w:color="auto" w:fill="FFFFFF"/>
        </w:rPr>
        <w:t>argest proven gas reserves, the 2</w:t>
      </w:r>
      <w:r w:rsidR="00645315" w:rsidRPr="00645315">
        <w:rPr>
          <w:rFonts w:cs="Times New Roman"/>
          <w:szCs w:val="24"/>
          <w:shd w:val="clear" w:color="auto" w:fill="FFFFFF"/>
          <w:vertAlign w:val="superscript"/>
        </w:rPr>
        <w:t>nd</w:t>
      </w:r>
      <w:r w:rsidR="00645315">
        <w:rPr>
          <w:rFonts w:cs="Times New Roman"/>
          <w:szCs w:val="24"/>
          <w:shd w:val="clear" w:color="auto" w:fill="FFFFFF"/>
        </w:rPr>
        <w:t xml:space="preserve"> largest coal reserves, the 8</w:t>
      </w:r>
      <w:r w:rsidR="00645315" w:rsidRPr="00645315">
        <w:rPr>
          <w:rFonts w:cs="Times New Roman"/>
          <w:szCs w:val="24"/>
          <w:shd w:val="clear" w:color="auto" w:fill="FFFFFF"/>
          <w:vertAlign w:val="superscript"/>
        </w:rPr>
        <w:t>th</w:t>
      </w:r>
      <w:r w:rsidR="00645315">
        <w:rPr>
          <w:rFonts w:cs="Times New Roman"/>
          <w:szCs w:val="24"/>
          <w:shd w:val="clear" w:color="auto" w:fill="FFFFFF"/>
        </w:rPr>
        <w:t xml:space="preserve"> largest oil reserves,</w:t>
      </w:r>
      <w:r w:rsidR="00645315" w:rsidRPr="00FA5691">
        <w:rPr>
          <w:rFonts w:cs="Times New Roman"/>
          <w:szCs w:val="24"/>
          <w:shd w:val="clear" w:color="auto" w:fill="FFFFFF"/>
        </w:rPr>
        <w:t xml:space="preserve"> and the largest oil</w:t>
      </w:r>
      <w:r w:rsidR="00645315">
        <w:rPr>
          <w:rFonts w:cs="Times New Roman"/>
          <w:szCs w:val="24"/>
          <w:shd w:val="clear" w:color="auto" w:fill="FFFFFF"/>
        </w:rPr>
        <w:t xml:space="preserve"> shale reserves in Europe. </w:t>
      </w:r>
      <w:r w:rsidR="00645315" w:rsidRPr="00FA5691">
        <w:rPr>
          <w:rFonts w:cs="Times New Roman"/>
          <w:szCs w:val="24"/>
          <w:shd w:val="clear" w:color="auto" w:fill="FFFFFF"/>
        </w:rPr>
        <w:t>Russia</w:t>
      </w:r>
      <w:r w:rsidR="00645315">
        <w:rPr>
          <w:rFonts w:cs="Times New Roman"/>
          <w:szCs w:val="24"/>
          <w:shd w:val="clear" w:color="auto" w:fill="FFFFFF"/>
        </w:rPr>
        <w:t>n Federation</w:t>
      </w:r>
      <w:r w:rsidR="00645315" w:rsidRPr="00FA5691">
        <w:rPr>
          <w:rFonts w:cs="Times New Roman"/>
          <w:szCs w:val="24"/>
          <w:shd w:val="clear" w:color="auto" w:fill="FFFFFF"/>
        </w:rPr>
        <w:t xml:space="preserve"> is also the </w:t>
      </w:r>
      <w:r w:rsidR="00645315" w:rsidRPr="00FA5691">
        <w:rPr>
          <w:rFonts w:cs="Times New Roman"/>
          <w:szCs w:val="24"/>
          <w:shd w:val="clear" w:color="auto" w:fill="FFFFFF"/>
        </w:rPr>
        <w:lastRenderedPageBreak/>
        <w:t>world's leading natural gas exporte</w:t>
      </w:r>
      <w:r w:rsidR="00645315">
        <w:rPr>
          <w:rFonts w:cs="Times New Roman"/>
          <w:szCs w:val="24"/>
          <w:shd w:val="clear" w:color="auto" w:fill="FFFFFF"/>
        </w:rPr>
        <w:t>r,</w:t>
      </w:r>
      <w:r w:rsidR="00645315" w:rsidRPr="00FA5691">
        <w:rPr>
          <w:rFonts w:cs="Times New Roman"/>
          <w:szCs w:val="24"/>
          <w:shd w:val="clear" w:color="auto" w:fill="FFFFFF"/>
        </w:rPr>
        <w:t xml:space="preserve"> the </w:t>
      </w:r>
      <w:r w:rsidR="00645315">
        <w:rPr>
          <w:rFonts w:cs="Times New Roman"/>
          <w:szCs w:val="24"/>
          <w:shd w:val="clear" w:color="auto" w:fill="FFFFFF"/>
        </w:rPr>
        <w:t>2</w:t>
      </w:r>
      <w:r w:rsidR="00645315" w:rsidRPr="00645315">
        <w:rPr>
          <w:rFonts w:cs="Times New Roman"/>
          <w:szCs w:val="24"/>
          <w:shd w:val="clear" w:color="auto" w:fill="FFFFFF"/>
          <w:vertAlign w:val="superscript"/>
        </w:rPr>
        <w:t>nd</w:t>
      </w:r>
      <w:r w:rsidR="00645315">
        <w:rPr>
          <w:rFonts w:cs="Times New Roman"/>
          <w:szCs w:val="24"/>
          <w:shd w:val="clear" w:color="auto" w:fill="FFFFFF"/>
        </w:rPr>
        <w:t xml:space="preserve"> </w:t>
      </w:r>
      <w:r w:rsidR="00645315" w:rsidRPr="00FA5691">
        <w:rPr>
          <w:rFonts w:cs="Times New Roman"/>
          <w:szCs w:val="24"/>
          <w:shd w:val="clear" w:color="auto" w:fill="FFFFFF"/>
        </w:rPr>
        <w:t>lar</w:t>
      </w:r>
      <w:r w:rsidR="00645315">
        <w:rPr>
          <w:rFonts w:cs="Times New Roman"/>
          <w:szCs w:val="24"/>
          <w:shd w:val="clear" w:color="auto" w:fill="FFFFFF"/>
        </w:rPr>
        <w:t>gest natural gas producer, and the 2</w:t>
      </w:r>
      <w:r w:rsidR="00645315" w:rsidRPr="00645315">
        <w:rPr>
          <w:rFonts w:cs="Times New Roman"/>
          <w:szCs w:val="24"/>
          <w:shd w:val="clear" w:color="auto" w:fill="FFFFFF"/>
          <w:vertAlign w:val="superscript"/>
        </w:rPr>
        <w:t>nd</w:t>
      </w:r>
      <w:r w:rsidR="00645315">
        <w:rPr>
          <w:rFonts w:cs="Times New Roman"/>
          <w:szCs w:val="24"/>
          <w:shd w:val="clear" w:color="auto" w:fill="FFFFFF"/>
        </w:rPr>
        <w:t xml:space="preserve"> </w:t>
      </w:r>
      <w:r w:rsidR="00645315" w:rsidRPr="00FA5691">
        <w:rPr>
          <w:rFonts w:cs="Times New Roman"/>
          <w:szCs w:val="24"/>
          <w:shd w:val="clear" w:color="auto" w:fill="FFFFFF"/>
        </w:rPr>
        <w:t>lar</w:t>
      </w:r>
      <w:r w:rsidR="00645315">
        <w:rPr>
          <w:rFonts w:cs="Times New Roman"/>
          <w:szCs w:val="24"/>
          <w:shd w:val="clear" w:color="auto" w:fill="FFFFFF"/>
        </w:rPr>
        <w:t>gest oil producer and exporter.</w:t>
      </w:r>
      <w:r w:rsidR="00645315">
        <w:rPr>
          <w:rStyle w:val="DipnotBavurusu"/>
          <w:rFonts w:cs="Times New Roman"/>
          <w:szCs w:val="24"/>
          <w:shd w:val="clear" w:color="auto" w:fill="FFFFFF"/>
        </w:rPr>
        <w:footnoteReference w:id="4"/>
      </w:r>
      <w:r w:rsidRPr="00F36BBF">
        <w:rPr>
          <w:noProof/>
        </w:rPr>
        <w:t xml:space="preserve"> </w:t>
      </w:r>
    </w:p>
    <w:p w:rsidR="008B76BE" w:rsidRPr="00D54A2B" w:rsidRDefault="008B76BE" w:rsidP="00F36BBF">
      <w:pPr>
        <w:pStyle w:val="NormalWeb"/>
        <w:shd w:val="clear" w:color="auto" w:fill="FFFFFF"/>
        <w:spacing w:before="120" w:beforeAutospacing="0" w:after="120" w:afterAutospacing="0" w:line="480" w:lineRule="auto"/>
        <w:rPr>
          <w:color w:val="202122"/>
        </w:rPr>
      </w:pPr>
      <w:r w:rsidRPr="00D54A2B">
        <w:rPr>
          <w:color w:val="202122"/>
        </w:rPr>
        <w:t>In 2013 the shares of Russian natural gas in the domestic gas consumption in the EU countries listed were:</w:t>
      </w:r>
    </w:p>
    <w:p w:rsidR="008B76BE" w:rsidRDefault="008B76BE" w:rsidP="00F36BBF">
      <w:pPr>
        <w:numPr>
          <w:ilvl w:val="0"/>
          <w:numId w:val="9"/>
        </w:numPr>
        <w:shd w:val="clear" w:color="auto" w:fill="FFFFFF"/>
        <w:spacing w:before="100" w:beforeAutospacing="1" w:after="24" w:line="480" w:lineRule="auto"/>
        <w:ind w:left="384"/>
        <w:rPr>
          <w:rFonts w:ascii="Arial" w:hAnsi="Arial" w:cs="Arial"/>
          <w:color w:val="202122"/>
          <w:sz w:val="21"/>
          <w:szCs w:val="21"/>
        </w:rPr>
      </w:pPr>
      <w:r>
        <w:rPr>
          <w:rFonts w:ascii="Arial" w:hAnsi="Arial" w:cs="Arial"/>
          <w:noProof/>
          <w:color w:val="202122"/>
          <w:sz w:val="21"/>
          <w:szCs w:val="21"/>
        </w:rPr>
        <w:drawing>
          <wp:inline distT="0" distB="0" distL="0" distR="0">
            <wp:extent cx="219075" cy="142875"/>
            <wp:effectExtent l="19050" t="0" r="9525" b="0"/>
            <wp:docPr id="86" name="Resim 86" descr="https://upload.wikimedia.org/wikipedia/commons/thumb/8/8f/Flag_of_Estonia.svg/23px-Flag_of_Eston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s://upload.wikimedia.org/wikipedia/commons/thumb/8/8f/Flag_of_Estonia.svg/23px-Flag_of_Estonia.svg.png"/>
                    <pic:cNvPicPr>
                      <a:picLocks noChangeAspect="1" noChangeArrowheads="1"/>
                    </pic:cNvPicPr>
                  </pic:nvPicPr>
                  <pic:blipFill>
                    <a:blip r:embed="rId11"/>
                    <a:srcRect/>
                    <a:stretch>
                      <a:fillRect/>
                    </a:stretch>
                  </pic:blipFill>
                  <pic:spPr bwMode="auto">
                    <a:xfrm>
                      <a:off x="0" y="0"/>
                      <a:ext cx="219075" cy="142875"/>
                    </a:xfrm>
                    <a:prstGeom prst="rect">
                      <a:avLst/>
                    </a:prstGeom>
                    <a:noFill/>
                    <a:ln w="9525">
                      <a:noFill/>
                      <a:miter lim="800000"/>
                      <a:headEnd/>
                      <a:tailEnd/>
                    </a:ln>
                  </pic:spPr>
                </pic:pic>
              </a:graphicData>
            </a:graphic>
          </wp:inline>
        </w:drawing>
      </w:r>
      <w:r>
        <w:rPr>
          <w:rStyle w:val="flagicon"/>
          <w:rFonts w:ascii="Arial" w:hAnsi="Arial" w:cs="Arial"/>
          <w:color w:val="202122"/>
          <w:sz w:val="21"/>
          <w:szCs w:val="21"/>
        </w:rPr>
        <w:t> </w:t>
      </w:r>
      <w:r>
        <w:rPr>
          <w:rFonts w:ascii="Arial" w:hAnsi="Arial" w:cs="Arial"/>
          <w:color w:val="202122"/>
          <w:sz w:val="21"/>
          <w:szCs w:val="21"/>
        </w:rPr>
        <w:t>Estonia 100%</w:t>
      </w:r>
    </w:p>
    <w:p w:rsidR="008B76BE" w:rsidRDefault="008B76BE" w:rsidP="00F36BBF">
      <w:pPr>
        <w:numPr>
          <w:ilvl w:val="0"/>
          <w:numId w:val="9"/>
        </w:numPr>
        <w:shd w:val="clear" w:color="auto" w:fill="FFFFFF"/>
        <w:spacing w:before="100" w:beforeAutospacing="1" w:after="24" w:line="480" w:lineRule="auto"/>
        <w:ind w:left="384"/>
        <w:rPr>
          <w:rFonts w:ascii="Arial" w:hAnsi="Arial" w:cs="Arial"/>
          <w:color w:val="202122"/>
          <w:sz w:val="21"/>
          <w:szCs w:val="21"/>
        </w:rPr>
      </w:pPr>
      <w:r>
        <w:rPr>
          <w:rFonts w:ascii="Arial" w:hAnsi="Arial" w:cs="Arial"/>
          <w:noProof/>
          <w:color w:val="202122"/>
          <w:sz w:val="21"/>
          <w:szCs w:val="21"/>
        </w:rPr>
        <w:drawing>
          <wp:inline distT="0" distB="0" distL="0" distR="0">
            <wp:extent cx="219075" cy="133350"/>
            <wp:effectExtent l="19050" t="0" r="9525" b="0"/>
            <wp:docPr id="87" name="Resim 87" descr="https://upload.wikimedia.org/wikipedia/commons/thumb/b/bc/Flag_of_Finland.svg/23px-Flag_of_Finland.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s://upload.wikimedia.org/wikipedia/commons/thumb/b/bc/Flag_of_Finland.svg/23px-Flag_of_Finland.svg.png"/>
                    <pic:cNvPicPr>
                      <a:picLocks noChangeAspect="1" noChangeArrowheads="1"/>
                    </pic:cNvPicPr>
                  </pic:nvPicPr>
                  <pic:blipFill>
                    <a:blip r:embed="rId12"/>
                    <a:srcRect/>
                    <a:stretch>
                      <a:fillRect/>
                    </a:stretch>
                  </pic:blipFill>
                  <pic:spPr bwMode="auto">
                    <a:xfrm>
                      <a:off x="0" y="0"/>
                      <a:ext cx="219075" cy="133350"/>
                    </a:xfrm>
                    <a:prstGeom prst="rect">
                      <a:avLst/>
                    </a:prstGeom>
                    <a:noFill/>
                    <a:ln w="9525">
                      <a:noFill/>
                      <a:miter lim="800000"/>
                      <a:headEnd/>
                      <a:tailEnd/>
                    </a:ln>
                  </pic:spPr>
                </pic:pic>
              </a:graphicData>
            </a:graphic>
          </wp:inline>
        </w:drawing>
      </w:r>
      <w:r>
        <w:rPr>
          <w:rStyle w:val="flagicon"/>
          <w:rFonts w:ascii="Arial" w:hAnsi="Arial" w:cs="Arial"/>
          <w:color w:val="202122"/>
          <w:sz w:val="21"/>
          <w:szCs w:val="21"/>
        </w:rPr>
        <w:t> </w:t>
      </w:r>
      <w:r>
        <w:rPr>
          <w:rFonts w:ascii="Arial" w:hAnsi="Arial" w:cs="Arial"/>
          <w:color w:val="202122"/>
          <w:sz w:val="21"/>
          <w:szCs w:val="21"/>
        </w:rPr>
        <w:t>Finland 100%</w:t>
      </w:r>
    </w:p>
    <w:p w:rsidR="008B76BE" w:rsidRDefault="008B76BE" w:rsidP="00F36BBF">
      <w:pPr>
        <w:numPr>
          <w:ilvl w:val="0"/>
          <w:numId w:val="9"/>
        </w:numPr>
        <w:shd w:val="clear" w:color="auto" w:fill="FFFFFF"/>
        <w:spacing w:before="100" w:beforeAutospacing="1" w:after="24" w:line="480" w:lineRule="auto"/>
        <w:ind w:left="384"/>
        <w:rPr>
          <w:rFonts w:ascii="Arial" w:hAnsi="Arial" w:cs="Arial"/>
          <w:color w:val="202122"/>
          <w:sz w:val="21"/>
          <w:szCs w:val="21"/>
        </w:rPr>
      </w:pPr>
      <w:r>
        <w:rPr>
          <w:rFonts w:ascii="Arial" w:hAnsi="Arial" w:cs="Arial"/>
          <w:noProof/>
          <w:color w:val="202122"/>
          <w:sz w:val="21"/>
          <w:szCs w:val="21"/>
        </w:rPr>
        <w:drawing>
          <wp:inline distT="0" distB="0" distL="0" distR="0">
            <wp:extent cx="219075" cy="114300"/>
            <wp:effectExtent l="19050" t="0" r="9525" b="0"/>
            <wp:docPr id="88" name="Resim 88" descr="https://upload.wikimedia.org/wikipedia/commons/thumb/8/84/Flag_of_Latvia.svg/23px-Flag_of_Latv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s://upload.wikimedia.org/wikipedia/commons/thumb/8/84/Flag_of_Latvia.svg/23px-Flag_of_Latvia.svg.png"/>
                    <pic:cNvPicPr>
                      <a:picLocks noChangeAspect="1" noChangeArrowheads="1"/>
                    </pic:cNvPicPr>
                  </pic:nvPicPr>
                  <pic:blipFill>
                    <a:blip r:embed="rId13"/>
                    <a:srcRect/>
                    <a:stretch>
                      <a:fillRect/>
                    </a:stretch>
                  </pic:blipFill>
                  <pic:spPr bwMode="auto">
                    <a:xfrm>
                      <a:off x="0" y="0"/>
                      <a:ext cx="219075" cy="114300"/>
                    </a:xfrm>
                    <a:prstGeom prst="rect">
                      <a:avLst/>
                    </a:prstGeom>
                    <a:noFill/>
                    <a:ln w="9525">
                      <a:noFill/>
                      <a:miter lim="800000"/>
                      <a:headEnd/>
                      <a:tailEnd/>
                    </a:ln>
                  </pic:spPr>
                </pic:pic>
              </a:graphicData>
            </a:graphic>
          </wp:inline>
        </w:drawing>
      </w:r>
      <w:r>
        <w:rPr>
          <w:rStyle w:val="flagicon"/>
          <w:rFonts w:ascii="Arial" w:hAnsi="Arial" w:cs="Arial"/>
          <w:color w:val="202122"/>
          <w:sz w:val="21"/>
          <w:szCs w:val="21"/>
        </w:rPr>
        <w:t> </w:t>
      </w:r>
      <w:r>
        <w:rPr>
          <w:rFonts w:ascii="Arial" w:hAnsi="Arial" w:cs="Arial"/>
          <w:color w:val="202122"/>
          <w:sz w:val="21"/>
          <w:szCs w:val="21"/>
        </w:rPr>
        <w:t>Latvia 100%</w:t>
      </w:r>
    </w:p>
    <w:p w:rsidR="008B76BE" w:rsidRDefault="008B76BE" w:rsidP="00F36BBF">
      <w:pPr>
        <w:numPr>
          <w:ilvl w:val="0"/>
          <w:numId w:val="9"/>
        </w:numPr>
        <w:shd w:val="clear" w:color="auto" w:fill="FFFFFF"/>
        <w:spacing w:before="100" w:beforeAutospacing="1" w:after="24" w:line="480" w:lineRule="auto"/>
        <w:ind w:left="384"/>
        <w:rPr>
          <w:rFonts w:ascii="Arial" w:hAnsi="Arial" w:cs="Arial"/>
          <w:color w:val="202122"/>
          <w:sz w:val="21"/>
          <w:szCs w:val="21"/>
        </w:rPr>
      </w:pPr>
      <w:r>
        <w:rPr>
          <w:rFonts w:ascii="Arial" w:hAnsi="Arial" w:cs="Arial"/>
          <w:noProof/>
          <w:color w:val="202122"/>
          <w:sz w:val="21"/>
          <w:szCs w:val="21"/>
        </w:rPr>
        <w:drawing>
          <wp:inline distT="0" distB="0" distL="0" distR="0">
            <wp:extent cx="219075" cy="133350"/>
            <wp:effectExtent l="19050" t="0" r="9525" b="0"/>
            <wp:docPr id="89" name="Resim 89" descr="https://upload.wikimedia.org/wikipedia/commons/thumb/1/11/Flag_of_Lithuania.svg/23px-Flag_of_Lithuan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s://upload.wikimedia.org/wikipedia/commons/thumb/1/11/Flag_of_Lithuania.svg/23px-Flag_of_Lithuania.svg.png"/>
                    <pic:cNvPicPr>
                      <a:picLocks noChangeAspect="1" noChangeArrowheads="1"/>
                    </pic:cNvPicPr>
                  </pic:nvPicPr>
                  <pic:blipFill>
                    <a:blip r:embed="rId14"/>
                    <a:srcRect/>
                    <a:stretch>
                      <a:fillRect/>
                    </a:stretch>
                  </pic:blipFill>
                  <pic:spPr bwMode="auto">
                    <a:xfrm>
                      <a:off x="0" y="0"/>
                      <a:ext cx="219075" cy="133350"/>
                    </a:xfrm>
                    <a:prstGeom prst="rect">
                      <a:avLst/>
                    </a:prstGeom>
                    <a:noFill/>
                    <a:ln w="9525">
                      <a:noFill/>
                      <a:miter lim="800000"/>
                      <a:headEnd/>
                      <a:tailEnd/>
                    </a:ln>
                  </pic:spPr>
                </pic:pic>
              </a:graphicData>
            </a:graphic>
          </wp:inline>
        </w:drawing>
      </w:r>
      <w:r>
        <w:rPr>
          <w:rStyle w:val="flagicon"/>
          <w:rFonts w:ascii="Arial" w:hAnsi="Arial" w:cs="Arial"/>
          <w:color w:val="202122"/>
          <w:sz w:val="21"/>
          <w:szCs w:val="21"/>
        </w:rPr>
        <w:t> </w:t>
      </w:r>
      <w:r>
        <w:rPr>
          <w:rFonts w:ascii="Arial" w:hAnsi="Arial" w:cs="Arial"/>
          <w:color w:val="202122"/>
          <w:sz w:val="21"/>
          <w:szCs w:val="21"/>
        </w:rPr>
        <w:t>Lithuania 100%</w:t>
      </w:r>
    </w:p>
    <w:p w:rsidR="008B76BE" w:rsidRDefault="008B76BE" w:rsidP="00F36BBF">
      <w:pPr>
        <w:numPr>
          <w:ilvl w:val="0"/>
          <w:numId w:val="9"/>
        </w:numPr>
        <w:shd w:val="clear" w:color="auto" w:fill="FFFFFF"/>
        <w:spacing w:before="100" w:beforeAutospacing="1" w:after="24" w:line="480" w:lineRule="auto"/>
        <w:ind w:left="384"/>
        <w:rPr>
          <w:rFonts w:ascii="Arial" w:hAnsi="Arial" w:cs="Arial"/>
          <w:color w:val="202122"/>
          <w:sz w:val="21"/>
          <w:szCs w:val="21"/>
        </w:rPr>
      </w:pPr>
      <w:r>
        <w:rPr>
          <w:rFonts w:ascii="Arial" w:hAnsi="Arial" w:cs="Arial"/>
          <w:noProof/>
          <w:color w:val="202122"/>
          <w:sz w:val="21"/>
          <w:szCs w:val="21"/>
        </w:rPr>
        <w:drawing>
          <wp:inline distT="0" distB="0" distL="0" distR="0">
            <wp:extent cx="219075" cy="142875"/>
            <wp:effectExtent l="19050" t="0" r="9525" b="0"/>
            <wp:docPr id="90" name="Resim 90" descr="https://upload.wikimedia.org/wikipedia/commons/thumb/e/e6/Flag_of_Slovakia.svg/23px-Flag_of_Slovak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s://upload.wikimedia.org/wikipedia/commons/thumb/e/e6/Flag_of_Slovakia.svg/23px-Flag_of_Slovakia.svg.png"/>
                    <pic:cNvPicPr>
                      <a:picLocks noChangeAspect="1" noChangeArrowheads="1"/>
                    </pic:cNvPicPr>
                  </pic:nvPicPr>
                  <pic:blipFill>
                    <a:blip r:embed="rId15"/>
                    <a:srcRect/>
                    <a:stretch>
                      <a:fillRect/>
                    </a:stretch>
                  </pic:blipFill>
                  <pic:spPr bwMode="auto">
                    <a:xfrm>
                      <a:off x="0" y="0"/>
                      <a:ext cx="219075" cy="142875"/>
                    </a:xfrm>
                    <a:prstGeom prst="rect">
                      <a:avLst/>
                    </a:prstGeom>
                    <a:noFill/>
                    <a:ln w="9525">
                      <a:noFill/>
                      <a:miter lim="800000"/>
                      <a:headEnd/>
                      <a:tailEnd/>
                    </a:ln>
                  </pic:spPr>
                </pic:pic>
              </a:graphicData>
            </a:graphic>
          </wp:inline>
        </w:drawing>
      </w:r>
      <w:r>
        <w:rPr>
          <w:rStyle w:val="flagicon"/>
          <w:rFonts w:ascii="Arial" w:hAnsi="Arial" w:cs="Arial"/>
          <w:color w:val="202122"/>
          <w:sz w:val="21"/>
          <w:szCs w:val="21"/>
        </w:rPr>
        <w:t> </w:t>
      </w:r>
      <w:r>
        <w:rPr>
          <w:rFonts w:ascii="Arial" w:hAnsi="Arial" w:cs="Arial"/>
          <w:color w:val="202122"/>
          <w:sz w:val="21"/>
          <w:szCs w:val="21"/>
        </w:rPr>
        <w:t>Slovakia 100%</w:t>
      </w:r>
    </w:p>
    <w:p w:rsidR="008B76BE" w:rsidRDefault="008B76BE" w:rsidP="00F36BBF">
      <w:pPr>
        <w:numPr>
          <w:ilvl w:val="0"/>
          <w:numId w:val="9"/>
        </w:numPr>
        <w:shd w:val="clear" w:color="auto" w:fill="FFFFFF"/>
        <w:spacing w:before="100" w:beforeAutospacing="1" w:after="24" w:line="480" w:lineRule="auto"/>
        <w:ind w:left="384"/>
        <w:rPr>
          <w:rFonts w:ascii="Arial" w:hAnsi="Arial" w:cs="Arial"/>
          <w:color w:val="202122"/>
          <w:sz w:val="21"/>
          <w:szCs w:val="21"/>
        </w:rPr>
      </w:pPr>
      <w:r>
        <w:rPr>
          <w:rFonts w:ascii="Arial" w:hAnsi="Arial" w:cs="Arial"/>
          <w:noProof/>
          <w:color w:val="202122"/>
          <w:sz w:val="21"/>
          <w:szCs w:val="21"/>
        </w:rPr>
        <w:drawing>
          <wp:inline distT="0" distB="0" distL="0" distR="0">
            <wp:extent cx="219075" cy="133350"/>
            <wp:effectExtent l="19050" t="0" r="9525" b="0"/>
            <wp:docPr id="91" name="Resim 91" descr="https://upload.wikimedia.org/wikipedia/commons/thumb/9/9a/Flag_of_Bulgaria.svg/23px-Flag_of_Bulgar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s://upload.wikimedia.org/wikipedia/commons/thumb/9/9a/Flag_of_Bulgaria.svg/23px-Flag_of_Bulgaria.svg.png"/>
                    <pic:cNvPicPr>
                      <a:picLocks noChangeAspect="1" noChangeArrowheads="1"/>
                    </pic:cNvPicPr>
                  </pic:nvPicPr>
                  <pic:blipFill>
                    <a:blip r:embed="rId16"/>
                    <a:srcRect/>
                    <a:stretch>
                      <a:fillRect/>
                    </a:stretch>
                  </pic:blipFill>
                  <pic:spPr bwMode="auto">
                    <a:xfrm>
                      <a:off x="0" y="0"/>
                      <a:ext cx="219075" cy="133350"/>
                    </a:xfrm>
                    <a:prstGeom prst="rect">
                      <a:avLst/>
                    </a:prstGeom>
                    <a:noFill/>
                    <a:ln w="9525">
                      <a:noFill/>
                      <a:miter lim="800000"/>
                      <a:headEnd/>
                      <a:tailEnd/>
                    </a:ln>
                  </pic:spPr>
                </pic:pic>
              </a:graphicData>
            </a:graphic>
          </wp:inline>
        </w:drawing>
      </w:r>
      <w:r>
        <w:rPr>
          <w:rStyle w:val="flagicon"/>
          <w:rFonts w:ascii="Arial" w:hAnsi="Arial" w:cs="Arial"/>
          <w:color w:val="202122"/>
          <w:sz w:val="21"/>
          <w:szCs w:val="21"/>
        </w:rPr>
        <w:t> </w:t>
      </w:r>
      <w:r>
        <w:rPr>
          <w:rFonts w:ascii="Arial" w:hAnsi="Arial" w:cs="Arial"/>
          <w:color w:val="202122"/>
          <w:sz w:val="21"/>
          <w:szCs w:val="21"/>
        </w:rPr>
        <w:t>Bulgaria 97%</w:t>
      </w:r>
    </w:p>
    <w:p w:rsidR="008B76BE" w:rsidRDefault="008B76BE" w:rsidP="00F36BBF">
      <w:pPr>
        <w:numPr>
          <w:ilvl w:val="0"/>
          <w:numId w:val="9"/>
        </w:numPr>
        <w:shd w:val="clear" w:color="auto" w:fill="FFFFFF"/>
        <w:spacing w:before="100" w:beforeAutospacing="1" w:after="24" w:line="480" w:lineRule="auto"/>
        <w:ind w:left="384"/>
        <w:rPr>
          <w:rFonts w:ascii="Arial" w:hAnsi="Arial" w:cs="Arial"/>
          <w:color w:val="202122"/>
          <w:sz w:val="21"/>
          <w:szCs w:val="21"/>
        </w:rPr>
      </w:pPr>
      <w:r>
        <w:rPr>
          <w:rFonts w:ascii="Arial" w:hAnsi="Arial" w:cs="Arial"/>
          <w:noProof/>
          <w:color w:val="202122"/>
          <w:sz w:val="21"/>
          <w:szCs w:val="21"/>
        </w:rPr>
        <w:drawing>
          <wp:inline distT="0" distB="0" distL="0" distR="0">
            <wp:extent cx="219075" cy="114300"/>
            <wp:effectExtent l="19050" t="0" r="9525" b="0"/>
            <wp:docPr id="92" name="Resim 92" descr="https://upload.wikimedia.org/wikipedia/commons/thumb/c/c1/Flag_of_Hungary.svg/23px-Flag_of_Hungary.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s://upload.wikimedia.org/wikipedia/commons/thumb/c/c1/Flag_of_Hungary.svg/23px-Flag_of_Hungary.svg.png"/>
                    <pic:cNvPicPr>
                      <a:picLocks noChangeAspect="1" noChangeArrowheads="1"/>
                    </pic:cNvPicPr>
                  </pic:nvPicPr>
                  <pic:blipFill>
                    <a:blip r:embed="rId17"/>
                    <a:srcRect/>
                    <a:stretch>
                      <a:fillRect/>
                    </a:stretch>
                  </pic:blipFill>
                  <pic:spPr bwMode="auto">
                    <a:xfrm>
                      <a:off x="0" y="0"/>
                      <a:ext cx="219075" cy="114300"/>
                    </a:xfrm>
                    <a:prstGeom prst="rect">
                      <a:avLst/>
                    </a:prstGeom>
                    <a:noFill/>
                    <a:ln w="9525">
                      <a:noFill/>
                      <a:miter lim="800000"/>
                      <a:headEnd/>
                      <a:tailEnd/>
                    </a:ln>
                  </pic:spPr>
                </pic:pic>
              </a:graphicData>
            </a:graphic>
          </wp:inline>
        </w:drawing>
      </w:r>
      <w:r>
        <w:rPr>
          <w:rStyle w:val="flagicon"/>
          <w:rFonts w:ascii="Arial" w:hAnsi="Arial" w:cs="Arial"/>
          <w:color w:val="202122"/>
          <w:sz w:val="21"/>
          <w:szCs w:val="21"/>
        </w:rPr>
        <w:t> </w:t>
      </w:r>
      <w:r>
        <w:rPr>
          <w:rFonts w:ascii="Arial" w:hAnsi="Arial" w:cs="Arial"/>
          <w:color w:val="202122"/>
          <w:sz w:val="21"/>
          <w:szCs w:val="21"/>
        </w:rPr>
        <w:t>Hungary 83%</w:t>
      </w:r>
    </w:p>
    <w:p w:rsidR="008B76BE" w:rsidRDefault="008B76BE" w:rsidP="00F36BBF">
      <w:pPr>
        <w:numPr>
          <w:ilvl w:val="0"/>
          <w:numId w:val="9"/>
        </w:numPr>
        <w:shd w:val="clear" w:color="auto" w:fill="FFFFFF"/>
        <w:spacing w:before="100" w:beforeAutospacing="1" w:after="24" w:line="480" w:lineRule="auto"/>
        <w:ind w:left="384"/>
        <w:rPr>
          <w:rFonts w:ascii="Arial" w:hAnsi="Arial" w:cs="Arial"/>
          <w:color w:val="202122"/>
          <w:sz w:val="21"/>
          <w:szCs w:val="21"/>
        </w:rPr>
      </w:pPr>
      <w:r>
        <w:rPr>
          <w:rFonts w:ascii="Arial" w:hAnsi="Arial" w:cs="Arial"/>
          <w:noProof/>
          <w:color w:val="202122"/>
          <w:sz w:val="21"/>
          <w:szCs w:val="21"/>
        </w:rPr>
        <w:drawing>
          <wp:inline distT="0" distB="0" distL="0" distR="0">
            <wp:extent cx="219075" cy="114300"/>
            <wp:effectExtent l="19050" t="0" r="9525" b="0"/>
            <wp:docPr id="93" name="Resim 93" descr="https://upload.wikimedia.org/wikipedia/commons/thumb/f/f0/Flag_of_Slovenia.svg/23px-Flag_of_Sloven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s://upload.wikimedia.org/wikipedia/commons/thumb/f/f0/Flag_of_Slovenia.svg/23px-Flag_of_Slovenia.svg.png"/>
                    <pic:cNvPicPr>
                      <a:picLocks noChangeAspect="1" noChangeArrowheads="1"/>
                    </pic:cNvPicPr>
                  </pic:nvPicPr>
                  <pic:blipFill>
                    <a:blip r:embed="rId18"/>
                    <a:srcRect/>
                    <a:stretch>
                      <a:fillRect/>
                    </a:stretch>
                  </pic:blipFill>
                  <pic:spPr bwMode="auto">
                    <a:xfrm>
                      <a:off x="0" y="0"/>
                      <a:ext cx="219075" cy="114300"/>
                    </a:xfrm>
                    <a:prstGeom prst="rect">
                      <a:avLst/>
                    </a:prstGeom>
                    <a:noFill/>
                    <a:ln w="9525">
                      <a:noFill/>
                      <a:miter lim="800000"/>
                      <a:headEnd/>
                      <a:tailEnd/>
                    </a:ln>
                  </pic:spPr>
                </pic:pic>
              </a:graphicData>
            </a:graphic>
          </wp:inline>
        </w:drawing>
      </w:r>
      <w:r>
        <w:rPr>
          <w:rStyle w:val="flagicon"/>
          <w:rFonts w:ascii="Arial" w:hAnsi="Arial" w:cs="Arial"/>
          <w:color w:val="202122"/>
          <w:sz w:val="21"/>
          <w:szCs w:val="21"/>
        </w:rPr>
        <w:t> </w:t>
      </w:r>
      <w:r>
        <w:rPr>
          <w:rFonts w:ascii="Arial" w:hAnsi="Arial" w:cs="Arial"/>
          <w:color w:val="202122"/>
          <w:sz w:val="21"/>
          <w:szCs w:val="21"/>
        </w:rPr>
        <w:t>Slovenia 72%</w:t>
      </w:r>
    </w:p>
    <w:p w:rsidR="008B76BE" w:rsidRDefault="008B76BE" w:rsidP="00F36BBF">
      <w:pPr>
        <w:numPr>
          <w:ilvl w:val="0"/>
          <w:numId w:val="9"/>
        </w:numPr>
        <w:shd w:val="clear" w:color="auto" w:fill="FFFFFF"/>
        <w:spacing w:before="100" w:beforeAutospacing="1" w:after="24" w:line="480" w:lineRule="auto"/>
        <w:ind w:left="384"/>
        <w:rPr>
          <w:rFonts w:ascii="Arial" w:hAnsi="Arial" w:cs="Arial"/>
          <w:color w:val="202122"/>
          <w:sz w:val="21"/>
          <w:szCs w:val="21"/>
        </w:rPr>
      </w:pPr>
      <w:r>
        <w:rPr>
          <w:rFonts w:ascii="Arial" w:hAnsi="Arial" w:cs="Arial"/>
          <w:noProof/>
          <w:color w:val="202122"/>
          <w:sz w:val="21"/>
          <w:szCs w:val="21"/>
        </w:rPr>
        <w:drawing>
          <wp:inline distT="0" distB="0" distL="0" distR="0">
            <wp:extent cx="219075" cy="142875"/>
            <wp:effectExtent l="19050" t="0" r="9525" b="0"/>
            <wp:docPr id="94" name="Resim 94" descr="https://upload.wikimedia.org/wikipedia/commons/thumb/5/5c/Flag_of_Greece.svg/23px-Flag_of_Greec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s://upload.wikimedia.org/wikipedia/commons/thumb/5/5c/Flag_of_Greece.svg/23px-Flag_of_Greece.svg.png"/>
                    <pic:cNvPicPr>
                      <a:picLocks noChangeAspect="1" noChangeArrowheads="1"/>
                    </pic:cNvPicPr>
                  </pic:nvPicPr>
                  <pic:blipFill>
                    <a:blip r:embed="rId19"/>
                    <a:srcRect/>
                    <a:stretch>
                      <a:fillRect/>
                    </a:stretch>
                  </pic:blipFill>
                  <pic:spPr bwMode="auto">
                    <a:xfrm>
                      <a:off x="0" y="0"/>
                      <a:ext cx="219075" cy="142875"/>
                    </a:xfrm>
                    <a:prstGeom prst="rect">
                      <a:avLst/>
                    </a:prstGeom>
                    <a:noFill/>
                    <a:ln w="9525">
                      <a:noFill/>
                      <a:miter lim="800000"/>
                      <a:headEnd/>
                      <a:tailEnd/>
                    </a:ln>
                  </pic:spPr>
                </pic:pic>
              </a:graphicData>
            </a:graphic>
          </wp:inline>
        </w:drawing>
      </w:r>
      <w:r>
        <w:rPr>
          <w:rStyle w:val="flagicon"/>
          <w:rFonts w:ascii="Arial" w:hAnsi="Arial" w:cs="Arial"/>
          <w:color w:val="202122"/>
          <w:sz w:val="21"/>
          <w:szCs w:val="21"/>
        </w:rPr>
        <w:t> </w:t>
      </w:r>
      <w:r>
        <w:rPr>
          <w:rFonts w:ascii="Arial" w:hAnsi="Arial" w:cs="Arial"/>
          <w:color w:val="202122"/>
          <w:sz w:val="21"/>
          <w:szCs w:val="21"/>
        </w:rPr>
        <w:t>Greece 66%</w:t>
      </w:r>
    </w:p>
    <w:p w:rsidR="008B76BE" w:rsidRDefault="008B76BE" w:rsidP="00F36BBF">
      <w:pPr>
        <w:numPr>
          <w:ilvl w:val="0"/>
          <w:numId w:val="9"/>
        </w:numPr>
        <w:shd w:val="clear" w:color="auto" w:fill="FFFFFF"/>
        <w:spacing w:before="100" w:beforeAutospacing="1" w:after="24" w:line="480" w:lineRule="auto"/>
        <w:ind w:left="384"/>
        <w:rPr>
          <w:rFonts w:ascii="Arial" w:hAnsi="Arial" w:cs="Arial"/>
          <w:color w:val="202122"/>
          <w:sz w:val="21"/>
          <w:szCs w:val="21"/>
        </w:rPr>
      </w:pPr>
      <w:r>
        <w:rPr>
          <w:rFonts w:ascii="Arial" w:hAnsi="Arial" w:cs="Arial"/>
          <w:noProof/>
          <w:color w:val="202122"/>
          <w:sz w:val="21"/>
          <w:szCs w:val="21"/>
        </w:rPr>
        <w:drawing>
          <wp:inline distT="0" distB="0" distL="0" distR="0">
            <wp:extent cx="219075" cy="142875"/>
            <wp:effectExtent l="19050" t="0" r="9525" b="0"/>
            <wp:docPr id="95" name="Resim 95" descr="https://upload.wikimedia.org/wikipedia/commons/thumb/c/cb/Flag_of_the_Czech_Republic.svg/23px-Flag_of_the_Czech_Republic.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s://upload.wikimedia.org/wikipedia/commons/thumb/c/cb/Flag_of_the_Czech_Republic.svg/23px-Flag_of_the_Czech_Republic.svg.png"/>
                    <pic:cNvPicPr>
                      <a:picLocks noChangeAspect="1" noChangeArrowheads="1"/>
                    </pic:cNvPicPr>
                  </pic:nvPicPr>
                  <pic:blipFill>
                    <a:blip r:embed="rId20"/>
                    <a:srcRect/>
                    <a:stretch>
                      <a:fillRect/>
                    </a:stretch>
                  </pic:blipFill>
                  <pic:spPr bwMode="auto">
                    <a:xfrm>
                      <a:off x="0" y="0"/>
                      <a:ext cx="219075" cy="142875"/>
                    </a:xfrm>
                    <a:prstGeom prst="rect">
                      <a:avLst/>
                    </a:prstGeom>
                    <a:noFill/>
                    <a:ln w="9525">
                      <a:noFill/>
                      <a:miter lim="800000"/>
                      <a:headEnd/>
                      <a:tailEnd/>
                    </a:ln>
                  </pic:spPr>
                </pic:pic>
              </a:graphicData>
            </a:graphic>
          </wp:inline>
        </w:drawing>
      </w:r>
      <w:r>
        <w:rPr>
          <w:rStyle w:val="flagicon"/>
          <w:rFonts w:ascii="Arial" w:hAnsi="Arial" w:cs="Arial"/>
          <w:color w:val="202122"/>
          <w:sz w:val="21"/>
          <w:szCs w:val="21"/>
        </w:rPr>
        <w:t> </w:t>
      </w:r>
      <w:r>
        <w:rPr>
          <w:rFonts w:ascii="Arial" w:hAnsi="Arial" w:cs="Arial"/>
          <w:color w:val="202122"/>
          <w:sz w:val="21"/>
          <w:szCs w:val="21"/>
        </w:rPr>
        <w:t>Czech Republic 63%</w:t>
      </w:r>
    </w:p>
    <w:p w:rsidR="008B76BE" w:rsidRDefault="008B76BE" w:rsidP="00F36BBF">
      <w:pPr>
        <w:numPr>
          <w:ilvl w:val="0"/>
          <w:numId w:val="9"/>
        </w:numPr>
        <w:shd w:val="clear" w:color="auto" w:fill="FFFFFF"/>
        <w:spacing w:before="100" w:beforeAutospacing="1" w:after="24" w:line="480" w:lineRule="auto"/>
        <w:ind w:left="384"/>
        <w:rPr>
          <w:rFonts w:ascii="Arial" w:hAnsi="Arial" w:cs="Arial"/>
          <w:color w:val="202122"/>
          <w:sz w:val="21"/>
          <w:szCs w:val="21"/>
        </w:rPr>
      </w:pPr>
      <w:r>
        <w:rPr>
          <w:rFonts w:ascii="Arial" w:hAnsi="Arial" w:cs="Arial"/>
          <w:noProof/>
          <w:color w:val="202122"/>
          <w:sz w:val="21"/>
          <w:szCs w:val="21"/>
        </w:rPr>
        <w:drawing>
          <wp:inline distT="0" distB="0" distL="0" distR="0">
            <wp:extent cx="219075" cy="142875"/>
            <wp:effectExtent l="19050" t="0" r="9525" b="0"/>
            <wp:docPr id="96" name="Resim 96" descr="https://upload.wikimedia.org/wikipedia/commons/thumb/4/41/Flag_of_Austria.svg/23px-Flag_of_Austr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s://upload.wikimedia.org/wikipedia/commons/thumb/4/41/Flag_of_Austria.svg/23px-Flag_of_Austria.svg.png"/>
                    <pic:cNvPicPr>
                      <a:picLocks noChangeAspect="1" noChangeArrowheads="1"/>
                    </pic:cNvPicPr>
                  </pic:nvPicPr>
                  <pic:blipFill>
                    <a:blip r:embed="rId21"/>
                    <a:srcRect/>
                    <a:stretch>
                      <a:fillRect/>
                    </a:stretch>
                  </pic:blipFill>
                  <pic:spPr bwMode="auto">
                    <a:xfrm>
                      <a:off x="0" y="0"/>
                      <a:ext cx="219075" cy="142875"/>
                    </a:xfrm>
                    <a:prstGeom prst="rect">
                      <a:avLst/>
                    </a:prstGeom>
                    <a:noFill/>
                    <a:ln w="9525">
                      <a:noFill/>
                      <a:miter lim="800000"/>
                      <a:headEnd/>
                      <a:tailEnd/>
                    </a:ln>
                  </pic:spPr>
                </pic:pic>
              </a:graphicData>
            </a:graphic>
          </wp:inline>
        </w:drawing>
      </w:r>
      <w:r>
        <w:rPr>
          <w:rStyle w:val="flagicon"/>
          <w:rFonts w:ascii="Arial" w:hAnsi="Arial" w:cs="Arial"/>
          <w:color w:val="202122"/>
          <w:sz w:val="21"/>
          <w:szCs w:val="21"/>
        </w:rPr>
        <w:t> </w:t>
      </w:r>
      <w:r>
        <w:rPr>
          <w:rFonts w:ascii="Arial" w:hAnsi="Arial" w:cs="Arial"/>
          <w:color w:val="202122"/>
          <w:sz w:val="21"/>
          <w:szCs w:val="21"/>
        </w:rPr>
        <w:t>Austria 62%</w:t>
      </w:r>
    </w:p>
    <w:p w:rsidR="008B76BE" w:rsidRDefault="008B76BE" w:rsidP="00F36BBF">
      <w:pPr>
        <w:numPr>
          <w:ilvl w:val="0"/>
          <w:numId w:val="9"/>
        </w:numPr>
        <w:shd w:val="clear" w:color="auto" w:fill="FFFFFF"/>
        <w:spacing w:before="100" w:beforeAutospacing="1" w:after="24" w:line="480" w:lineRule="auto"/>
        <w:ind w:left="384"/>
        <w:rPr>
          <w:rFonts w:ascii="Arial" w:hAnsi="Arial" w:cs="Arial"/>
          <w:color w:val="202122"/>
          <w:sz w:val="21"/>
          <w:szCs w:val="21"/>
        </w:rPr>
      </w:pPr>
      <w:r>
        <w:rPr>
          <w:rFonts w:ascii="Arial" w:hAnsi="Arial" w:cs="Arial"/>
          <w:noProof/>
          <w:color w:val="202122"/>
          <w:sz w:val="21"/>
          <w:szCs w:val="21"/>
        </w:rPr>
        <w:drawing>
          <wp:inline distT="0" distB="0" distL="0" distR="0">
            <wp:extent cx="219075" cy="133350"/>
            <wp:effectExtent l="19050" t="0" r="9525" b="0"/>
            <wp:docPr id="97" name="Resim 97" descr="https://upload.wikimedia.org/wikipedia/en/thumb/1/12/Flag_of_Poland.svg/23px-Flag_of_Poland.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s://upload.wikimedia.org/wikipedia/en/thumb/1/12/Flag_of_Poland.svg/23px-Flag_of_Poland.svg.png"/>
                    <pic:cNvPicPr>
                      <a:picLocks noChangeAspect="1" noChangeArrowheads="1"/>
                    </pic:cNvPicPr>
                  </pic:nvPicPr>
                  <pic:blipFill>
                    <a:blip r:embed="rId22"/>
                    <a:srcRect/>
                    <a:stretch>
                      <a:fillRect/>
                    </a:stretch>
                  </pic:blipFill>
                  <pic:spPr bwMode="auto">
                    <a:xfrm>
                      <a:off x="0" y="0"/>
                      <a:ext cx="219075" cy="133350"/>
                    </a:xfrm>
                    <a:prstGeom prst="rect">
                      <a:avLst/>
                    </a:prstGeom>
                    <a:noFill/>
                    <a:ln w="9525">
                      <a:noFill/>
                      <a:miter lim="800000"/>
                      <a:headEnd/>
                      <a:tailEnd/>
                    </a:ln>
                  </pic:spPr>
                </pic:pic>
              </a:graphicData>
            </a:graphic>
          </wp:inline>
        </w:drawing>
      </w:r>
      <w:r>
        <w:rPr>
          <w:rStyle w:val="flagicon"/>
          <w:rFonts w:ascii="Arial" w:hAnsi="Arial" w:cs="Arial"/>
          <w:color w:val="202122"/>
          <w:sz w:val="21"/>
          <w:szCs w:val="21"/>
        </w:rPr>
        <w:t> </w:t>
      </w:r>
      <w:r>
        <w:rPr>
          <w:rFonts w:ascii="Arial" w:hAnsi="Arial" w:cs="Arial"/>
          <w:color w:val="202122"/>
          <w:sz w:val="21"/>
          <w:szCs w:val="21"/>
        </w:rPr>
        <w:t>Poland 57%</w:t>
      </w:r>
    </w:p>
    <w:p w:rsidR="008B76BE" w:rsidRDefault="008B76BE" w:rsidP="00F36BBF">
      <w:pPr>
        <w:numPr>
          <w:ilvl w:val="0"/>
          <w:numId w:val="9"/>
        </w:numPr>
        <w:shd w:val="clear" w:color="auto" w:fill="FFFFFF"/>
        <w:spacing w:before="100" w:beforeAutospacing="1" w:after="24" w:line="480" w:lineRule="auto"/>
        <w:ind w:left="384"/>
        <w:rPr>
          <w:rFonts w:ascii="Arial" w:hAnsi="Arial" w:cs="Arial"/>
          <w:color w:val="202122"/>
          <w:sz w:val="21"/>
          <w:szCs w:val="21"/>
        </w:rPr>
      </w:pPr>
      <w:r>
        <w:rPr>
          <w:rFonts w:ascii="Arial" w:hAnsi="Arial" w:cs="Arial"/>
          <w:noProof/>
          <w:color w:val="202122"/>
          <w:sz w:val="21"/>
          <w:szCs w:val="21"/>
        </w:rPr>
        <w:drawing>
          <wp:inline distT="0" distB="0" distL="0" distR="0">
            <wp:extent cx="219075" cy="133350"/>
            <wp:effectExtent l="19050" t="0" r="9525" b="0"/>
            <wp:docPr id="98" name="Resim 98" descr="https://upload.wikimedia.org/wikipedia/en/thumb/b/ba/Flag_of_Germany.svg/23px-Flag_of_Germany.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s://upload.wikimedia.org/wikipedia/en/thumb/b/ba/Flag_of_Germany.svg/23px-Flag_of_Germany.svg.png"/>
                    <pic:cNvPicPr>
                      <a:picLocks noChangeAspect="1" noChangeArrowheads="1"/>
                    </pic:cNvPicPr>
                  </pic:nvPicPr>
                  <pic:blipFill>
                    <a:blip r:embed="rId23"/>
                    <a:srcRect/>
                    <a:stretch>
                      <a:fillRect/>
                    </a:stretch>
                  </pic:blipFill>
                  <pic:spPr bwMode="auto">
                    <a:xfrm>
                      <a:off x="0" y="0"/>
                      <a:ext cx="219075" cy="133350"/>
                    </a:xfrm>
                    <a:prstGeom prst="rect">
                      <a:avLst/>
                    </a:prstGeom>
                    <a:noFill/>
                    <a:ln w="9525">
                      <a:noFill/>
                      <a:miter lim="800000"/>
                      <a:headEnd/>
                      <a:tailEnd/>
                    </a:ln>
                  </pic:spPr>
                </pic:pic>
              </a:graphicData>
            </a:graphic>
          </wp:inline>
        </w:drawing>
      </w:r>
      <w:r>
        <w:rPr>
          <w:rStyle w:val="flagicon"/>
          <w:rFonts w:ascii="Arial" w:hAnsi="Arial" w:cs="Arial"/>
          <w:color w:val="202122"/>
          <w:sz w:val="21"/>
          <w:szCs w:val="21"/>
        </w:rPr>
        <w:t> </w:t>
      </w:r>
      <w:r>
        <w:rPr>
          <w:rFonts w:ascii="Arial" w:hAnsi="Arial" w:cs="Arial"/>
          <w:color w:val="202122"/>
          <w:sz w:val="21"/>
          <w:szCs w:val="21"/>
        </w:rPr>
        <w:t>Germany 46%</w:t>
      </w:r>
    </w:p>
    <w:p w:rsidR="008B76BE" w:rsidRDefault="008B76BE" w:rsidP="00F36BBF">
      <w:pPr>
        <w:numPr>
          <w:ilvl w:val="0"/>
          <w:numId w:val="9"/>
        </w:numPr>
        <w:shd w:val="clear" w:color="auto" w:fill="FFFFFF"/>
        <w:spacing w:before="100" w:beforeAutospacing="1" w:after="24" w:line="480" w:lineRule="auto"/>
        <w:ind w:left="384"/>
        <w:rPr>
          <w:rFonts w:ascii="Arial" w:hAnsi="Arial" w:cs="Arial"/>
          <w:color w:val="202122"/>
          <w:sz w:val="21"/>
          <w:szCs w:val="21"/>
        </w:rPr>
      </w:pPr>
      <w:r>
        <w:rPr>
          <w:rFonts w:ascii="Arial" w:hAnsi="Arial" w:cs="Arial"/>
          <w:noProof/>
          <w:color w:val="202122"/>
          <w:sz w:val="21"/>
          <w:szCs w:val="21"/>
        </w:rPr>
        <w:drawing>
          <wp:inline distT="0" distB="0" distL="0" distR="0">
            <wp:extent cx="219075" cy="142875"/>
            <wp:effectExtent l="19050" t="0" r="9525" b="0"/>
            <wp:docPr id="99" name="Resim 99" descr="https://upload.wikimedia.org/wikipedia/en/thumb/0/03/Flag_of_Italy.svg/23px-Flag_of_Italy.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s://upload.wikimedia.org/wikipedia/en/thumb/0/03/Flag_of_Italy.svg/23px-Flag_of_Italy.svg.png"/>
                    <pic:cNvPicPr>
                      <a:picLocks noChangeAspect="1" noChangeArrowheads="1"/>
                    </pic:cNvPicPr>
                  </pic:nvPicPr>
                  <pic:blipFill>
                    <a:blip r:embed="rId24"/>
                    <a:srcRect/>
                    <a:stretch>
                      <a:fillRect/>
                    </a:stretch>
                  </pic:blipFill>
                  <pic:spPr bwMode="auto">
                    <a:xfrm>
                      <a:off x="0" y="0"/>
                      <a:ext cx="219075" cy="142875"/>
                    </a:xfrm>
                    <a:prstGeom prst="rect">
                      <a:avLst/>
                    </a:prstGeom>
                    <a:noFill/>
                    <a:ln w="9525">
                      <a:noFill/>
                      <a:miter lim="800000"/>
                      <a:headEnd/>
                      <a:tailEnd/>
                    </a:ln>
                  </pic:spPr>
                </pic:pic>
              </a:graphicData>
            </a:graphic>
          </wp:inline>
        </w:drawing>
      </w:r>
      <w:r>
        <w:rPr>
          <w:rStyle w:val="flagicon"/>
          <w:rFonts w:ascii="Arial" w:hAnsi="Arial" w:cs="Arial"/>
          <w:color w:val="202122"/>
          <w:sz w:val="21"/>
          <w:szCs w:val="21"/>
        </w:rPr>
        <w:t> </w:t>
      </w:r>
      <w:r>
        <w:rPr>
          <w:rFonts w:ascii="Arial" w:hAnsi="Arial" w:cs="Arial"/>
          <w:color w:val="202122"/>
          <w:sz w:val="21"/>
          <w:szCs w:val="21"/>
        </w:rPr>
        <w:t>Italy 34%</w:t>
      </w:r>
    </w:p>
    <w:p w:rsidR="008B76BE" w:rsidRDefault="008B76BE" w:rsidP="00F36BBF">
      <w:pPr>
        <w:numPr>
          <w:ilvl w:val="0"/>
          <w:numId w:val="9"/>
        </w:numPr>
        <w:shd w:val="clear" w:color="auto" w:fill="FFFFFF"/>
        <w:spacing w:before="100" w:beforeAutospacing="1" w:after="24" w:line="480" w:lineRule="auto"/>
        <w:ind w:left="384"/>
        <w:rPr>
          <w:rFonts w:ascii="Arial" w:hAnsi="Arial" w:cs="Arial"/>
          <w:color w:val="202122"/>
          <w:sz w:val="21"/>
          <w:szCs w:val="21"/>
        </w:rPr>
      </w:pPr>
      <w:r>
        <w:rPr>
          <w:rFonts w:ascii="Arial" w:hAnsi="Arial" w:cs="Arial"/>
          <w:noProof/>
          <w:color w:val="202122"/>
          <w:sz w:val="21"/>
          <w:szCs w:val="21"/>
        </w:rPr>
        <w:drawing>
          <wp:inline distT="0" distB="0" distL="0" distR="0">
            <wp:extent cx="219075" cy="142875"/>
            <wp:effectExtent l="19050" t="0" r="9525" b="0"/>
            <wp:docPr id="100" name="Resim 100" descr="https://upload.wikimedia.org/wikipedia/en/thumb/c/c3/Flag_of_France.svg/23px-Flag_of_Franc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s://upload.wikimedia.org/wikipedia/en/thumb/c/c3/Flag_of_France.svg/23px-Flag_of_France.svg.png"/>
                    <pic:cNvPicPr>
                      <a:picLocks noChangeAspect="1" noChangeArrowheads="1"/>
                    </pic:cNvPicPr>
                  </pic:nvPicPr>
                  <pic:blipFill>
                    <a:blip r:embed="rId25"/>
                    <a:srcRect/>
                    <a:stretch>
                      <a:fillRect/>
                    </a:stretch>
                  </pic:blipFill>
                  <pic:spPr bwMode="auto">
                    <a:xfrm>
                      <a:off x="0" y="0"/>
                      <a:ext cx="219075" cy="142875"/>
                    </a:xfrm>
                    <a:prstGeom prst="rect">
                      <a:avLst/>
                    </a:prstGeom>
                    <a:noFill/>
                    <a:ln w="9525">
                      <a:noFill/>
                      <a:miter lim="800000"/>
                      <a:headEnd/>
                      <a:tailEnd/>
                    </a:ln>
                  </pic:spPr>
                </pic:pic>
              </a:graphicData>
            </a:graphic>
          </wp:inline>
        </w:drawing>
      </w:r>
      <w:r>
        <w:rPr>
          <w:rStyle w:val="flagicon"/>
          <w:rFonts w:ascii="Arial" w:hAnsi="Arial" w:cs="Arial"/>
          <w:color w:val="202122"/>
          <w:sz w:val="21"/>
          <w:szCs w:val="21"/>
        </w:rPr>
        <w:t> </w:t>
      </w:r>
      <w:r>
        <w:rPr>
          <w:rFonts w:ascii="Arial" w:hAnsi="Arial" w:cs="Arial"/>
          <w:color w:val="202122"/>
          <w:sz w:val="21"/>
          <w:szCs w:val="21"/>
        </w:rPr>
        <w:t>France 18%</w:t>
      </w:r>
    </w:p>
    <w:p w:rsidR="008B76BE" w:rsidRDefault="008B76BE" w:rsidP="00F36BBF">
      <w:pPr>
        <w:numPr>
          <w:ilvl w:val="0"/>
          <w:numId w:val="9"/>
        </w:numPr>
        <w:shd w:val="clear" w:color="auto" w:fill="FFFFFF"/>
        <w:spacing w:before="100" w:beforeAutospacing="1" w:after="24" w:line="480" w:lineRule="auto"/>
        <w:ind w:left="384"/>
        <w:rPr>
          <w:rFonts w:ascii="Arial" w:hAnsi="Arial" w:cs="Arial"/>
          <w:color w:val="202122"/>
          <w:sz w:val="21"/>
          <w:szCs w:val="21"/>
        </w:rPr>
      </w:pPr>
      <w:r>
        <w:rPr>
          <w:rFonts w:ascii="Arial" w:hAnsi="Arial" w:cs="Arial"/>
          <w:noProof/>
          <w:color w:val="202122"/>
          <w:sz w:val="21"/>
          <w:szCs w:val="21"/>
        </w:rPr>
        <w:drawing>
          <wp:inline distT="0" distB="0" distL="0" distR="0">
            <wp:extent cx="219075" cy="142875"/>
            <wp:effectExtent l="19050" t="0" r="9525" b="0"/>
            <wp:docPr id="101" name="Resim 101" descr="https://upload.wikimedia.org/wikipedia/commons/thumb/2/20/Flag_of_the_Netherlands.svg/23px-Flag_of_the_Netherlands.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s://upload.wikimedia.org/wikipedia/commons/thumb/2/20/Flag_of_the_Netherlands.svg/23px-Flag_of_the_Netherlands.svg.png"/>
                    <pic:cNvPicPr>
                      <a:picLocks noChangeAspect="1" noChangeArrowheads="1"/>
                    </pic:cNvPicPr>
                  </pic:nvPicPr>
                  <pic:blipFill>
                    <a:blip r:embed="rId26"/>
                    <a:srcRect/>
                    <a:stretch>
                      <a:fillRect/>
                    </a:stretch>
                  </pic:blipFill>
                  <pic:spPr bwMode="auto">
                    <a:xfrm>
                      <a:off x="0" y="0"/>
                      <a:ext cx="219075" cy="142875"/>
                    </a:xfrm>
                    <a:prstGeom prst="rect">
                      <a:avLst/>
                    </a:prstGeom>
                    <a:noFill/>
                    <a:ln w="9525">
                      <a:noFill/>
                      <a:miter lim="800000"/>
                      <a:headEnd/>
                      <a:tailEnd/>
                    </a:ln>
                  </pic:spPr>
                </pic:pic>
              </a:graphicData>
            </a:graphic>
          </wp:inline>
        </w:drawing>
      </w:r>
      <w:r>
        <w:rPr>
          <w:rStyle w:val="flagicon"/>
          <w:rFonts w:ascii="Arial" w:hAnsi="Arial" w:cs="Arial"/>
          <w:color w:val="202122"/>
          <w:sz w:val="21"/>
          <w:szCs w:val="21"/>
        </w:rPr>
        <w:t> </w:t>
      </w:r>
      <w:r>
        <w:rPr>
          <w:rFonts w:ascii="Arial" w:hAnsi="Arial" w:cs="Arial"/>
          <w:color w:val="202122"/>
          <w:sz w:val="21"/>
          <w:szCs w:val="21"/>
        </w:rPr>
        <w:t>Netherlands 5%</w:t>
      </w:r>
    </w:p>
    <w:p w:rsidR="008B76BE" w:rsidRDefault="008B76BE" w:rsidP="00F36BBF">
      <w:pPr>
        <w:numPr>
          <w:ilvl w:val="0"/>
          <w:numId w:val="9"/>
        </w:numPr>
        <w:shd w:val="clear" w:color="auto" w:fill="FFFFFF"/>
        <w:spacing w:before="100" w:beforeAutospacing="1" w:after="24" w:line="480" w:lineRule="auto"/>
        <w:ind w:left="384"/>
        <w:rPr>
          <w:rFonts w:ascii="Arial" w:hAnsi="Arial" w:cs="Arial"/>
          <w:color w:val="202122"/>
          <w:sz w:val="21"/>
          <w:szCs w:val="21"/>
        </w:rPr>
      </w:pPr>
      <w:r>
        <w:rPr>
          <w:rFonts w:ascii="Arial" w:hAnsi="Arial" w:cs="Arial"/>
          <w:noProof/>
          <w:color w:val="202122"/>
          <w:sz w:val="21"/>
          <w:szCs w:val="21"/>
        </w:rPr>
        <w:drawing>
          <wp:inline distT="0" distB="0" distL="0" distR="0">
            <wp:extent cx="219075" cy="142875"/>
            <wp:effectExtent l="19050" t="0" r="9525" b="0"/>
            <wp:docPr id="102" name="Resim 102" descr="https://upload.wikimedia.org/wikipedia/commons/thumb/9/92/Flag_of_Belgium_%28civil%29.svg/23px-Flag_of_Belgium_%28civil%29.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s://upload.wikimedia.org/wikipedia/commons/thumb/9/92/Flag_of_Belgium_%28civil%29.svg/23px-Flag_of_Belgium_%28civil%29.svg.png"/>
                    <pic:cNvPicPr>
                      <a:picLocks noChangeAspect="1" noChangeArrowheads="1"/>
                    </pic:cNvPicPr>
                  </pic:nvPicPr>
                  <pic:blipFill>
                    <a:blip r:embed="rId27"/>
                    <a:srcRect/>
                    <a:stretch>
                      <a:fillRect/>
                    </a:stretch>
                  </pic:blipFill>
                  <pic:spPr bwMode="auto">
                    <a:xfrm>
                      <a:off x="0" y="0"/>
                      <a:ext cx="219075" cy="142875"/>
                    </a:xfrm>
                    <a:prstGeom prst="rect">
                      <a:avLst/>
                    </a:prstGeom>
                    <a:noFill/>
                    <a:ln w="9525">
                      <a:noFill/>
                      <a:miter lim="800000"/>
                      <a:headEnd/>
                      <a:tailEnd/>
                    </a:ln>
                  </pic:spPr>
                </pic:pic>
              </a:graphicData>
            </a:graphic>
          </wp:inline>
        </w:drawing>
      </w:r>
      <w:r>
        <w:rPr>
          <w:rStyle w:val="flagicon"/>
          <w:rFonts w:ascii="Arial" w:hAnsi="Arial" w:cs="Arial"/>
          <w:color w:val="202122"/>
          <w:sz w:val="21"/>
          <w:szCs w:val="21"/>
        </w:rPr>
        <w:t> </w:t>
      </w:r>
      <w:r>
        <w:rPr>
          <w:rFonts w:ascii="Arial" w:hAnsi="Arial" w:cs="Arial"/>
          <w:color w:val="202122"/>
          <w:sz w:val="21"/>
          <w:szCs w:val="21"/>
        </w:rPr>
        <w:t>Belgium 1.1%</w:t>
      </w:r>
      <w:r w:rsidR="00645315">
        <w:rPr>
          <w:rStyle w:val="DipnotBavurusu"/>
          <w:rFonts w:ascii="Arial" w:hAnsi="Arial" w:cs="Arial"/>
          <w:color w:val="202122"/>
          <w:sz w:val="21"/>
          <w:szCs w:val="21"/>
        </w:rPr>
        <w:footnoteReference w:id="5"/>
      </w:r>
    </w:p>
    <w:p w:rsidR="00645315" w:rsidRDefault="008B76BE" w:rsidP="00F36BBF">
      <w:pPr>
        <w:spacing w:line="480" w:lineRule="auto"/>
      </w:pPr>
      <w:r>
        <w:t xml:space="preserve"> </w:t>
      </w:r>
    </w:p>
    <w:p w:rsidR="00645315" w:rsidRDefault="00645315" w:rsidP="00F36BBF">
      <w:pPr>
        <w:spacing w:line="480" w:lineRule="auto"/>
        <w:ind w:firstLine="24"/>
      </w:pPr>
      <w:r>
        <w:lastRenderedPageBreak/>
        <w:t xml:space="preserve">Being concerned by the “Milk War” </w:t>
      </w:r>
      <w:r w:rsidR="002D2EC3">
        <w:t xml:space="preserve">and such </w:t>
      </w:r>
      <w:r>
        <w:t>political and economical disputes between Russian Federation and Belarus, we also want to clari</w:t>
      </w:r>
      <w:r w:rsidR="002D2EC3">
        <w:t>fy the fact that Belarus can only reach greater welfare and peace</w:t>
      </w:r>
      <w:r>
        <w:t xml:space="preserve"> under the economical and political jurisdictions of Russian Feder</w:t>
      </w:r>
      <w:r w:rsidR="002D2EC3">
        <w:t xml:space="preserve">ation. We will not change our policies for Belarus if they choose to go against our decisions made in the past; instead, we will lead UNSC to stabilize the unstable influx of “migrates”, the human rights concerns and the economical recession of Belarus. Our decisions, as mentioned before, will be in favour of UN decisions about the conflicts regarding Human Rights and threats to other countries. Then we will make sure that the people of Belarus are safe in the hands of possible assigned UN forces, which Russian Federation will only accept such interference under the regulation that Russian forces will be in lead. We believe that any action taken without the aid or possibly lead of Russian Federation will not be able to thoroughly solve the issue and won’t be made for the safety of international peace, especially from Middle East to Eurasia. </w:t>
      </w:r>
    </w:p>
    <w:p w:rsidR="00FF77D2" w:rsidRDefault="002D2EC3" w:rsidP="0091297C">
      <w:pPr>
        <w:spacing w:line="480" w:lineRule="auto"/>
        <w:ind w:firstLine="24"/>
      </w:pPr>
      <w:r>
        <w:tab/>
        <w:t>For th</w:t>
      </w:r>
      <w:r w:rsidR="00D2554D">
        <w:t>is matter, we underline the important notice</w:t>
      </w:r>
      <w:r>
        <w:t xml:space="preserve"> that Belarus’s current president </w:t>
      </w:r>
      <w:r w:rsidR="00D2554D">
        <w:t>Alexander Lukashenka has taken deranged steps which is abruptly deteriorating Belarus’s relationships with UN countries, Russian Federation along with other states in Russian Federation and other countries in organisations under the effect of Russian Fe</w:t>
      </w:r>
      <w:r w:rsidR="00E2672E">
        <w:t>deration such as CIS,</w:t>
      </w:r>
      <w:r w:rsidR="00D2554D">
        <w:t xml:space="preserve"> EAEU</w:t>
      </w:r>
      <w:r w:rsidR="00E2672E">
        <w:t xml:space="preserve"> and CSTO</w:t>
      </w:r>
      <w:r w:rsidR="00D2554D">
        <w:t xml:space="preserve">. As an example of such and action </w:t>
      </w:r>
      <w:r w:rsidR="00D2554D">
        <w:t>Russian Prime Minister Vladimir Putin visited Minsk on 28 May and offered a stabilisation</w:t>
      </w:r>
      <w:r w:rsidR="00D2554D">
        <w:t xml:space="preserve"> loan worth $500 million under the rule that the </w:t>
      </w:r>
      <w:r w:rsidR="00D2554D">
        <w:t xml:space="preserve">loan </w:t>
      </w:r>
      <w:r w:rsidR="00D2554D">
        <w:t xml:space="preserve">would </w:t>
      </w:r>
      <w:r w:rsidR="00D2554D">
        <w:t xml:space="preserve">be delivered in Russian roubles. </w:t>
      </w:r>
      <w:r w:rsidR="00E6302F">
        <w:t xml:space="preserve">Lukashenka, contradicting his own beliefs up until this point, </w:t>
      </w:r>
      <w:r w:rsidR="00D2554D">
        <w:t xml:space="preserve">refused to take </w:t>
      </w:r>
      <w:r w:rsidR="00E6302F">
        <w:t xml:space="preserve">the </w:t>
      </w:r>
      <w:r w:rsidR="00D2554D">
        <w:t>money</w:t>
      </w:r>
      <w:r w:rsidR="00E6302F">
        <w:t xml:space="preserve"> because he and his council thought that the money would be given to turn Belarus into a economic slave of Russia</w:t>
      </w:r>
      <w:r w:rsidR="00D2554D">
        <w:t>.</w:t>
      </w:r>
      <w:r w:rsidR="00E6302F">
        <w:t xml:space="preserve"> </w:t>
      </w:r>
      <w:r w:rsidR="00D2554D">
        <w:t>At that point, the International Monetary Fund stepped in, almost on the spot adding €1 billion to the stabilisation loan that it had approved for Belarus before the New Year.</w:t>
      </w:r>
      <w:r w:rsidR="00E6302F">
        <w:t xml:space="preserve"> This clearly was an action that wouldn’t end up being good for Belarus as they couldn’t use these funds as they needed because of the appointments IMF gave for the fund. He, Lukashenka, also ordered the </w:t>
      </w:r>
      <w:r w:rsidR="00E6302F" w:rsidRPr="00E6302F">
        <w:t xml:space="preserve">re-establishment of border controls with Russia, a move that is of even deeper political </w:t>
      </w:r>
      <w:r w:rsidR="00E6302F" w:rsidRPr="00E6302F">
        <w:lastRenderedPageBreak/>
        <w:t>and symbolic importance because he began his presidency (back in 1994) by tearing down border posts with Russia.</w:t>
      </w:r>
      <w:r w:rsidR="00E6302F">
        <w:t xml:space="preserve"> With this, Lukashenka showed that he is ready to take possibly dangerous decisions against every action that could be taken against his regime.</w:t>
      </w:r>
      <w:r w:rsidR="00E6302F">
        <w:rPr>
          <w:rStyle w:val="DipnotBavurusu"/>
        </w:rPr>
        <w:footnoteReference w:id="6"/>
      </w:r>
    </w:p>
    <w:p w:rsidR="009E1253" w:rsidRDefault="00FF77D2" w:rsidP="00F36BBF">
      <w:pPr>
        <w:spacing w:line="480" w:lineRule="auto"/>
        <w:ind w:firstLine="720"/>
      </w:pPr>
      <w:r>
        <w:t>As a matter of fact, Lukashenka is not the only ‘agent’ taking dangerous steps in this conflict. As two Belarusian Citizens, or as they confessed to KGB: agents of USA were planning a coup d’état and assassination of Lukashenka.</w:t>
      </w:r>
      <w:r>
        <w:rPr>
          <w:rStyle w:val="DipnotBavurusu"/>
        </w:rPr>
        <w:footnoteReference w:id="7"/>
      </w:r>
      <w:r>
        <w:t xml:space="preserve"> We condemn this action for the sole purpose that, even if we don’t support Lukashenka, cutting the head of a country that is already in such unstable situation would result in greater conflicts arising from small disputes between bordering countries, in which a lot of human rights violations would be made, to even an continent scale economical crisis</w:t>
      </w:r>
      <w:r w:rsidR="00F36BBF">
        <w:t>. Also adding the fact that many politicians in Belarus are clearly pointing out that the country currently does not hold a candidate being worthy of a rightful president that could actually solve the problems truly for peace and prosperity in a way that Belarus can also benefit economically and diplomatically. Especially Tikhanovskaya, a opposing party leader, is being heavily criticized by all parties in Belarus and even people of Belarus.</w:t>
      </w:r>
    </w:p>
    <w:p w:rsidR="00160359" w:rsidRDefault="00160359" w:rsidP="0091297C">
      <w:pPr>
        <w:spacing w:line="480" w:lineRule="auto"/>
        <w:ind w:firstLine="720"/>
      </w:pPr>
      <w:r>
        <w:t xml:space="preserve">We would like to end our statements with two things. Firstly, we want international peace, and especially prosperity of countries in organisations that we aid and lead. Secondly, we will not let any partakers use this conflict as a benefit and prevent their actions which would only worsen the situation at hands. </w:t>
      </w:r>
      <w:r w:rsidR="0091297C">
        <w:t>As our president Vladimir Putin said before “</w:t>
      </w:r>
      <w:r w:rsidR="0091297C">
        <w:t>The United Nations' founders understood that decisions affecting war and peace should happen only by consensus, and with America's consent, the veto by Security Council permanent members was enshrined in the United Nations Charter. The profound wisdom of this has underpinned the stability of inter</w:t>
      </w:r>
      <w:r w:rsidR="0091297C">
        <w:t>national relations for decades”.</w:t>
      </w:r>
    </w:p>
    <w:sectPr w:rsidR="00160359" w:rsidSect="00F36BBF">
      <w:pgSz w:w="11906" w:h="16838"/>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5DCE" w:rsidRDefault="00F85DCE" w:rsidP="0030622D">
      <w:pPr>
        <w:spacing w:after="0" w:line="240" w:lineRule="auto"/>
      </w:pPr>
      <w:r>
        <w:separator/>
      </w:r>
    </w:p>
  </w:endnote>
  <w:endnote w:type="continuationSeparator" w:id="1">
    <w:p w:rsidR="00F85DCE" w:rsidRDefault="00F85DCE" w:rsidP="003062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5DCE" w:rsidRDefault="00F85DCE" w:rsidP="0030622D">
      <w:pPr>
        <w:spacing w:after="0" w:line="240" w:lineRule="auto"/>
      </w:pPr>
      <w:r>
        <w:separator/>
      </w:r>
    </w:p>
  </w:footnote>
  <w:footnote w:type="continuationSeparator" w:id="1">
    <w:p w:rsidR="00F85DCE" w:rsidRDefault="00F85DCE" w:rsidP="0030622D">
      <w:pPr>
        <w:spacing w:after="0" w:line="240" w:lineRule="auto"/>
      </w:pPr>
      <w:r>
        <w:continuationSeparator/>
      </w:r>
    </w:p>
  </w:footnote>
  <w:footnote w:id="2">
    <w:p w:rsidR="00645315" w:rsidRDefault="00645315">
      <w:pPr>
        <w:pStyle w:val="DipnotMetni"/>
      </w:pPr>
      <w:r>
        <w:rPr>
          <w:rStyle w:val="DipnotBavurusu"/>
        </w:rPr>
        <w:footnoteRef/>
      </w:r>
      <w:r>
        <w:t xml:space="preserve"> </w:t>
      </w:r>
      <w:hyperlink r:id="rId1" w:history="1">
        <w:r w:rsidRPr="00F9236A">
          <w:rPr>
            <w:rStyle w:val="Kpr"/>
          </w:rPr>
          <w:t>https://www.consilium.europa.eu/en/press/press-releases/2020/08/19/conclusions-by-the-president-of-the-european-council-following-the-video-conference-of-the-members-of-the-european-council-on-19-august-2020/</w:t>
        </w:r>
      </w:hyperlink>
    </w:p>
    <w:p w:rsidR="00645315" w:rsidRPr="0030622D" w:rsidRDefault="00645315">
      <w:pPr>
        <w:pStyle w:val="DipnotMetni"/>
        <w:rPr>
          <w:lang w:val="tr-TR"/>
        </w:rPr>
      </w:pPr>
    </w:p>
  </w:footnote>
  <w:footnote w:id="3">
    <w:p w:rsidR="00645315" w:rsidRDefault="00645315">
      <w:pPr>
        <w:pStyle w:val="DipnotMetni"/>
        <w:rPr>
          <w:lang w:val="tr-TR"/>
        </w:rPr>
      </w:pPr>
      <w:r>
        <w:rPr>
          <w:rStyle w:val="DipnotBavurusu"/>
        </w:rPr>
        <w:footnoteRef/>
      </w:r>
      <w:r w:rsidRPr="00895A49">
        <w:rPr>
          <w:lang w:val="tr-TR"/>
        </w:rPr>
        <w:t xml:space="preserve"> </w:t>
      </w:r>
      <w:hyperlink r:id="rId2" w:history="1">
        <w:r w:rsidRPr="00F9236A">
          <w:rPr>
            <w:rStyle w:val="Kpr"/>
            <w:lang w:val="tr-TR"/>
          </w:rPr>
          <w:t>https://cis-legislation.com/document.fwx?rgn=25444</w:t>
        </w:r>
      </w:hyperlink>
    </w:p>
    <w:p w:rsidR="00645315" w:rsidRPr="00895A49" w:rsidRDefault="00645315">
      <w:pPr>
        <w:pStyle w:val="DipnotMetni"/>
        <w:rPr>
          <w:lang w:val="tr-TR"/>
        </w:rPr>
      </w:pPr>
    </w:p>
  </w:footnote>
  <w:footnote w:id="4">
    <w:p w:rsidR="00645315" w:rsidRDefault="00645315">
      <w:pPr>
        <w:pStyle w:val="DipnotMetni"/>
        <w:rPr>
          <w:lang w:val="tr-TR"/>
        </w:rPr>
      </w:pPr>
      <w:r>
        <w:rPr>
          <w:rStyle w:val="DipnotBavurusu"/>
        </w:rPr>
        <w:footnoteRef/>
      </w:r>
      <w:r w:rsidRPr="00645315">
        <w:rPr>
          <w:lang w:val="tr-TR"/>
        </w:rPr>
        <w:t xml:space="preserve"> </w:t>
      </w:r>
      <w:hyperlink r:id="rId3" w:history="1">
        <w:r w:rsidRPr="00F9236A">
          <w:rPr>
            <w:rStyle w:val="Kpr"/>
            <w:lang w:val="tr-TR"/>
          </w:rPr>
          <w:t>https://web.archive.org/web/20220408174101/https://www.cia.gov/the-world-factbook/field/natural-gas-proved-reserves/country-comparison</w:t>
        </w:r>
      </w:hyperlink>
    </w:p>
    <w:p w:rsidR="00645315" w:rsidRPr="00645315" w:rsidRDefault="00645315">
      <w:pPr>
        <w:pStyle w:val="DipnotMetni"/>
        <w:rPr>
          <w:lang w:val="tr-TR"/>
        </w:rPr>
      </w:pPr>
    </w:p>
  </w:footnote>
  <w:footnote w:id="5">
    <w:p w:rsidR="00645315" w:rsidRDefault="00645315">
      <w:pPr>
        <w:pStyle w:val="DipnotMetni"/>
        <w:rPr>
          <w:lang w:val="tr-TR"/>
        </w:rPr>
      </w:pPr>
      <w:r>
        <w:rPr>
          <w:rStyle w:val="DipnotBavurusu"/>
        </w:rPr>
        <w:footnoteRef/>
      </w:r>
      <w:r w:rsidRPr="00645315">
        <w:rPr>
          <w:lang w:val="tr-TR"/>
        </w:rPr>
        <w:t xml:space="preserve"> </w:t>
      </w:r>
      <w:hyperlink r:id="rId4" w:history="1">
        <w:r w:rsidRPr="00F9236A">
          <w:rPr>
            <w:rStyle w:val="Kpr"/>
            <w:lang w:val="tr-TR"/>
          </w:rPr>
          <w:t>https://en.wikipedia.org/wiki/Russia_in_the_European_energy_sector#cite_note-eurostat2015-20</w:t>
        </w:r>
      </w:hyperlink>
    </w:p>
    <w:p w:rsidR="00645315" w:rsidRPr="00645315" w:rsidRDefault="00645315">
      <w:pPr>
        <w:pStyle w:val="DipnotMetni"/>
        <w:rPr>
          <w:lang w:val="tr-TR"/>
        </w:rPr>
      </w:pPr>
    </w:p>
  </w:footnote>
  <w:footnote w:id="6">
    <w:p w:rsidR="00E6302F" w:rsidRPr="00FF77D2" w:rsidRDefault="00E6302F" w:rsidP="00FF77D2">
      <w:pPr>
        <w:pStyle w:val="NormalWeb"/>
        <w:spacing w:line="270" w:lineRule="atLeast"/>
        <w:rPr>
          <w:color w:val="000000"/>
          <w:sz w:val="20"/>
          <w:szCs w:val="20"/>
          <w:lang w:val="tr-TR"/>
        </w:rPr>
      </w:pPr>
      <w:r w:rsidRPr="00FF77D2">
        <w:rPr>
          <w:rStyle w:val="DipnotBavurusu"/>
          <w:sz w:val="20"/>
          <w:szCs w:val="20"/>
        </w:rPr>
        <w:footnoteRef/>
      </w:r>
      <w:r w:rsidRPr="00FF77D2">
        <w:rPr>
          <w:sz w:val="20"/>
          <w:szCs w:val="20"/>
          <w:lang w:val="tr-TR"/>
        </w:rPr>
        <w:t xml:space="preserve"> </w:t>
      </w:r>
      <w:hyperlink r:id="rId5" w:history="1">
        <w:r w:rsidRPr="00FF77D2">
          <w:rPr>
            <w:rStyle w:val="Kpr"/>
            <w:sz w:val="20"/>
            <w:szCs w:val="20"/>
            <w:lang w:val="tr-TR"/>
          </w:rPr>
          <w:t>https://www.politic</w:t>
        </w:r>
        <w:r w:rsidRPr="00FF77D2">
          <w:rPr>
            <w:rStyle w:val="Kpr"/>
            <w:sz w:val="20"/>
            <w:szCs w:val="20"/>
            <w:lang w:val="tr-TR"/>
          </w:rPr>
          <w:t>o</w:t>
        </w:r>
        <w:r w:rsidRPr="00FF77D2">
          <w:rPr>
            <w:rStyle w:val="Kpr"/>
            <w:sz w:val="20"/>
            <w:szCs w:val="20"/>
            <w:lang w:val="tr-TR"/>
          </w:rPr>
          <w:t>.eu/article/the-milk-split-by-the-milk-war/</w:t>
        </w:r>
      </w:hyperlink>
    </w:p>
  </w:footnote>
  <w:footnote w:id="7">
    <w:p w:rsidR="00FF77D2" w:rsidRDefault="00FF77D2">
      <w:pPr>
        <w:pStyle w:val="DipnotMetni"/>
        <w:rPr>
          <w:lang w:val="tr-TR"/>
        </w:rPr>
      </w:pPr>
      <w:r>
        <w:rPr>
          <w:rStyle w:val="DipnotBavurusu"/>
        </w:rPr>
        <w:footnoteRef/>
      </w:r>
      <w:r w:rsidRPr="00FF77D2">
        <w:rPr>
          <w:lang w:val="tr-TR"/>
        </w:rPr>
        <w:t xml:space="preserve"> </w:t>
      </w:r>
      <w:hyperlink r:id="rId6" w:history="1">
        <w:r w:rsidRPr="00F9236A">
          <w:rPr>
            <w:rStyle w:val="Kpr"/>
            <w:lang w:val="tr-TR"/>
          </w:rPr>
          <w:t>https://www.pravda.com.ua/news/2021/05/6/7292711/</w:t>
        </w:r>
      </w:hyperlink>
    </w:p>
    <w:p w:rsidR="00FF77D2" w:rsidRPr="00FF77D2" w:rsidRDefault="00FF77D2">
      <w:pPr>
        <w:pStyle w:val="DipnotMetni"/>
        <w:rPr>
          <w:lang w:val="tr-TR"/>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D58CB"/>
    <w:multiLevelType w:val="multilevel"/>
    <w:tmpl w:val="4D3EB4A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8E3C04"/>
    <w:multiLevelType w:val="hybridMultilevel"/>
    <w:tmpl w:val="4D4E40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D425DEB"/>
    <w:multiLevelType w:val="multilevel"/>
    <w:tmpl w:val="8424CF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CA267B"/>
    <w:multiLevelType w:val="multilevel"/>
    <w:tmpl w:val="FB9C2A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F8520F"/>
    <w:multiLevelType w:val="multilevel"/>
    <w:tmpl w:val="8CAABA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CDE2755"/>
    <w:multiLevelType w:val="multilevel"/>
    <w:tmpl w:val="586CA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8448D4"/>
    <w:multiLevelType w:val="multilevel"/>
    <w:tmpl w:val="42F87FE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E0D5D64"/>
    <w:multiLevelType w:val="multilevel"/>
    <w:tmpl w:val="43D83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E11CA8"/>
    <w:multiLevelType w:val="multilevel"/>
    <w:tmpl w:val="13BA29C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7D64F0A"/>
    <w:multiLevelType w:val="multilevel"/>
    <w:tmpl w:val="E904BAD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A5873DC"/>
    <w:multiLevelType w:val="multilevel"/>
    <w:tmpl w:val="31923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68B7DD8"/>
    <w:multiLevelType w:val="hybridMultilevel"/>
    <w:tmpl w:val="3E64EC6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0"/>
  </w:num>
  <w:num w:numId="2">
    <w:abstractNumId w:val="3"/>
  </w:num>
  <w:num w:numId="3">
    <w:abstractNumId w:val="4"/>
  </w:num>
  <w:num w:numId="4">
    <w:abstractNumId w:val="2"/>
  </w:num>
  <w:num w:numId="5">
    <w:abstractNumId w:val="8"/>
  </w:num>
  <w:num w:numId="6">
    <w:abstractNumId w:val="9"/>
  </w:num>
  <w:num w:numId="7">
    <w:abstractNumId w:val="0"/>
  </w:num>
  <w:num w:numId="8">
    <w:abstractNumId w:val="6"/>
  </w:num>
  <w:num w:numId="9">
    <w:abstractNumId w:val="7"/>
  </w:num>
  <w:num w:numId="10">
    <w:abstractNumId w:val="5"/>
  </w:num>
  <w:num w:numId="11">
    <w:abstractNumId w:val="1"/>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20"/>
  <w:displayHorizontalDrawingGridEvery w:val="2"/>
  <w:characterSpacingControl w:val="doNotCompress"/>
  <w:footnotePr>
    <w:footnote w:id="0"/>
    <w:footnote w:id="1"/>
  </w:footnotePr>
  <w:endnotePr>
    <w:endnote w:id="0"/>
    <w:endnote w:id="1"/>
  </w:endnotePr>
  <w:compat>
    <w:useFELayout/>
  </w:compat>
  <w:rsids>
    <w:rsidRoot w:val="00BD027E"/>
    <w:rsid w:val="00023D58"/>
    <w:rsid w:val="000A2B7F"/>
    <w:rsid w:val="00160359"/>
    <w:rsid w:val="00180532"/>
    <w:rsid w:val="002D2EC3"/>
    <w:rsid w:val="0030622D"/>
    <w:rsid w:val="005C61C4"/>
    <w:rsid w:val="00645315"/>
    <w:rsid w:val="00647EC9"/>
    <w:rsid w:val="007129F2"/>
    <w:rsid w:val="007840D4"/>
    <w:rsid w:val="007B1A48"/>
    <w:rsid w:val="00895A49"/>
    <w:rsid w:val="008B76BE"/>
    <w:rsid w:val="0091297C"/>
    <w:rsid w:val="00981DAE"/>
    <w:rsid w:val="009E1253"/>
    <w:rsid w:val="00BD027E"/>
    <w:rsid w:val="00CA4BD8"/>
    <w:rsid w:val="00D2554D"/>
    <w:rsid w:val="00D54A2B"/>
    <w:rsid w:val="00E2672E"/>
    <w:rsid w:val="00E367E9"/>
    <w:rsid w:val="00E6302F"/>
    <w:rsid w:val="00E70E79"/>
    <w:rsid w:val="00F36BBF"/>
    <w:rsid w:val="00F85DCE"/>
    <w:rsid w:val="00FA5691"/>
    <w:rsid w:val="00FF77D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Russian Federation is coming (RIP BOZO)"/>
    <w:qFormat/>
    <w:rsid w:val="005C61C4"/>
    <w:rPr>
      <w:rFonts w:ascii="Times New Roman" w:hAnsi="Times New Roman"/>
      <w:color w:val="000000" w:themeColor="text1"/>
      <w:sz w:val="24"/>
    </w:rPr>
  </w:style>
  <w:style w:type="paragraph" w:styleId="Balk1">
    <w:name w:val="heading 1"/>
    <w:basedOn w:val="Normal"/>
    <w:next w:val="Normal"/>
    <w:link w:val="Balk1Char"/>
    <w:uiPriority w:val="9"/>
    <w:qFormat/>
    <w:rsid w:val="008B76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3">
    <w:name w:val="heading 3"/>
    <w:basedOn w:val="Normal"/>
    <w:link w:val="Balk3Char"/>
    <w:uiPriority w:val="9"/>
    <w:qFormat/>
    <w:rsid w:val="007B1A48"/>
    <w:pPr>
      <w:spacing w:before="100" w:beforeAutospacing="1" w:after="100" w:afterAutospacing="1" w:line="240" w:lineRule="auto"/>
      <w:outlineLvl w:val="2"/>
    </w:pPr>
    <w:rPr>
      <w:rFonts w:eastAsia="Times New Roman" w:cs="Times New Roman"/>
      <w:b/>
      <w:bCs/>
      <w:color w:val="auto"/>
      <w:sz w:val="27"/>
      <w:szCs w:val="27"/>
    </w:rPr>
  </w:style>
  <w:style w:type="character" w:default="1" w:styleId="VarsaylanParagrafYazTipi">
    <w:name w:val="Default Paragraph Font"/>
    <w:uiPriority w:val="1"/>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D027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D027E"/>
    <w:rPr>
      <w:rFonts w:ascii="Tahoma" w:hAnsi="Tahoma" w:cs="Tahoma"/>
      <w:sz w:val="16"/>
      <w:szCs w:val="16"/>
    </w:rPr>
  </w:style>
  <w:style w:type="character" w:styleId="HafifBavuru">
    <w:name w:val="Subtle Reference"/>
    <w:aliases w:val="Lol im bout to go through this committee"/>
    <w:basedOn w:val="VarsaylanParagrafYazTipi"/>
    <w:uiPriority w:val="31"/>
    <w:qFormat/>
    <w:rsid w:val="00180532"/>
    <w:rPr>
      <w:rFonts w:ascii="Times New Roman" w:hAnsi="Times New Roman"/>
      <w:b/>
      <w:smallCaps/>
      <w:color w:val="000000" w:themeColor="text1"/>
      <w:sz w:val="24"/>
      <w:u w:val="single"/>
    </w:rPr>
  </w:style>
  <w:style w:type="paragraph" w:styleId="AralkYok">
    <w:name w:val="No Spacing"/>
    <w:basedOn w:val="Normal"/>
    <w:uiPriority w:val="1"/>
    <w:qFormat/>
    <w:rsid w:val="00180532"/>
    <w:pPr>
      <w:spacing w:after="0" w:line="240" w:lineRule="auto"/>
    </w:pPr>
    <w:rPr>
      <w:b/>
      <w:u w:val="single"/>
    </w:rPr>
  </w:style>
  <w:style w:type="character" w:customStyle="1" w:styleId="Balk1Char">
    <w:name w:val="Başlık 1 Char"/>
    <w:basedOn w:val="VarsaylanParagrafYazTipi"/>
    <w:link w:val="Balk1"/>
    <w:uiPriority w:val="9"/>
    <w:rsid w:val="008B76BE"/>
    <w:rPr>
      <w:rFonts w:asciiTheme="majorHAnsi" w:eastAsiaTheme="majorEastAsia" w:hAnsiTheme="majorHAnsi" w:cstheme="majorBidi"/>
      <w:b/>
      <w:bCs/>
      <w:color w:val="365F91" w:themeColor="accent1" w:themeShade="BF"/>
      <w:sz w:val="28"/>
      <w:szCs w:val="28"/>
    </w:rPr>
  </w:style>
  <w:style w:type="character" w:styleId="Kpr">
    <w:name w:val="Hyperlink"/>
    <w:basedOn w:val="VarsaylanParagrafYazTipi"/>
    <w:uiPriority w:val="99"/>
    <w:unhideWhenUsed/>
    <w:rsid w:val="008B76BE"/>
    <w:rPr>
      <w:color w:val="0000FF" w:themeColor="hyperlink"/>
      <w:u w:val="single"/>
    </w:rPr>
  </w:style>
  <w:style w:type="paragraph" w:styleId="NormalWeb">
    <w:name w:val="Normal (Web)"/>
    <w:basedOn w:val="Normal"/>
    <w:uiPriority w:val="99"/>
    <w:unhideWhenUsed/>
    <w:rsid w:val="008B76BE"/>
    <w:pPr>
      <w:spacing w:before="100" w:beforeAutospacing="1" w:after="100" w:afterAutospacing="1" w:line="240" w:lineRule="auto"/>
    </w:pPr>
    <w:rPr>
      <w:rFonts w:eastAsia="Times New Roman" w:cs="Times New Roman"/>
      <w:color w:val="auto"/>
      <w:szCs w:val="24"/>
    </w:rPr>
  </w:style>
  <w:style w:type="character" w:customStyle="1" w:styleId="flagicon">
    <w:name w:val="flagicon"/>
    <w:basedOn w:val="VarsaylanParagrafYazTipi"/>
    <w:rsid w:val="008B76BE"/>
  </w:style>
  <w:style w:type="character" w:styleId="zlenenKpr">
    <w:name w:val="FollowedHyperlink"/>
    <w:basedOn w:val="VarsaylanParagrafYazTipi"/>
    <w:uiPriority w:val="99"/>
    <w:semiHidden/>
    <w:unhideWhenUsed/>
    <w:rsid w:val="008B76BE"/>
    <w:rPr>
      <w:color w:val="800080" w:themeColor="followedHyperlink"/>
      <w:u w:val="single"/>
    </w:rPr>
  </w:style>
  <w:style w:type="character" w:customStyle="1" w:styleId="Balk3Char">
    <w:name w:val="Başlık 3 Char"/>
    <w:basedOn w:val="VarsaylanParagrafYazTipi"/>
    <w:link w:val="Balk3"/>
    <w:uiPriority w:val="9"/>
    <w:rsid w:val="007B1A48"/>
    <w:rPr>
      <w:rFonts w:ascii="Times New Roman" w:eastAsia="Times New Roman" w:hAnsi="Times New Roman" w:cs="Times New Roman"/>
      <w:b/>
      <w:bCs/>
      <w:sz w:val="27"/>
      <w:szCs w:val="27"/>
    </w:rPr>
  </w:style>
  <w:style w:type="character" w:customStyle="1" w:styleId="click">
    <w:name w:val="click"/>
    <w:basedOn w:val="VarsaylanParagrafYazTipi"/>
    <w:rsid w:val="007B1A48"/>
  </w:style>
  <w:style w:type="character" w:customStyle="1" w:styleId="date-timedate">
    <w:name w:val="date-time__date"/>
    <w:basedOn w:val="VarsaylanParagrafYazTipi"/>
    <w:rsid w:val="009E1253"/>
  </w:style>
  <w:style w:type="character" w:customStyle="1" w:styleId="date-timetime">
    <w:name w:val="date-time__time"/>
    <w:basedOn w:val="VarsaylanParagrafYazTipi"/>
    <w:rsid w:val="009E1253"/>
  </w:style>
  <w:style w:type="character" w:customStyle="1" w:styleId="screen-reader-text">
    <w:name w:val="screen-reader-text"/>
    <w:basedOn w:val="VarsaylanParagrafYazTipi"/>
    <w:rsid w:val="009E1253"/>
  </w:style>
  <w:style w:type="character" w:styleId="Vurgu">
    <w:name w:val="Emphasis"/>
    <w:basedOn w:val="VarsaylanParagrafYazTipi"/>
    <w:uiPriority w:val="20"/>
    <w:qFormat/>
    <w:rsid w:val="009E1253"/>
    <w:rPr>
      <w:i/>
      <w:iCs/>
    </w:rPr>
  </w:style>
  <w:style w:type="character" w:styleId="Gl">
    <w:name w:val="Strong"/>
    <w:basedOn w:val="VarsaylanParagrafYazTipi"/>
    <w:uiPriority w:val="22"/>
    <w:qFormat/>
    <w:rsid w:val="009E1253"/>
    <w:rPr>
      <w:b/>
      <w:bCs/>
    </w:rPr>
  </w:style>
  <w:style w:type="paragraph" w:styleId="DipnotMetni">
    <w:name w:val="footnote text"/>
    <w:basedOn w:val="Normal"/>
    <w:link w:val="DipnotMetniChar"/>
    <w:uiPriority w:val="99"/>
    <w:semiHidden/>
    <w:unhideWhenUsed/>
    <w:rsid w:val="0030622D"/>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30622D"/>
    <w:rPr>
      <w:rFonts w:ascii="Times New Roman" w:hAnsi="Times New Roman"/>
      <w:color w:val="000000" w:themeColor="text1"/>
      <w:sz w:val="20"/>
      <w:szCs w:val="20"/>
    </w:rPr>
  </w:style>
  <w:style w:type="character" w:styleId="DipnotBavurusu">
    <w:name w:val="footnote reference"/>
    <w:basedOn w:val="VarsaylanParagrafYazTipi"/>
    <w:uiPriority w:val="99"/>
    <w:semiHidden/>
    <w:unhideWhenUsed/>
    <w:rsid w:val="0030622D"/>
    <w:rPr>
      <w:vertAlign w:val="superscript"/>
    </w:rPr>
  </w:style>
  <w:style w:type="paragraph" w:styleId="ListeParagraf">
    <w:name w:val="List Paragraph"/>
    <w:basedOn w:val="Normal"/>
    <w:uiPriority w:val="34"/>
    <w:qFormat/>
    <w:rsid w:val="00895A49"/>
    <w:pPr>
      <w:ind w:left="720"/>
      <w:contextualSpacing/>
    </w:pPr>
  </w:style>
</w:styles>
</file>

<file path=word/webSettings.xml><?xml version="1.0" encoding="utf-8"?>
<w:webSettings xmlns:r="http://schemas.openxmlformats.org/officeDocument/2006/relationships" xmlns:w="http://schemas.openxmlformats.org/wordprocessingml/2006/main">
  <w:divs>
    <w:div w:id="262765303">
      <w:bodyDiv w:val="1"/>
      <w:marLeft w:val="0"/>
      <w:marRight w:val="0"/>
      <w:marTop w:val="0"/>
      <w:marBottom w:val="0"/>
      <w:divBdr>
        <w:top w:val="none" w:sz="0" w:space="0" w:color="auto"/>
        <w:left w:val="none" w:sz="0" w:space="0" w:color="auto"/>
        <w:bottom w:val="none" w:sz="0" w:space="0" w:color="auto"/>
        <w:right w:val="none" w:sz="0" w:space="0" w:color="auto"/>
      </w:divBdr>
      <w:divsChild>
        <w:div w:id="1886721037">
          <w:marLeft w:val="0"/>
          <w:marRight w:val="0"/>
          <w:marTop w:val="0"/>
          <w:marBottom w:val="0"/>
          <w:divBdr>
            <w:top w:val="none" w:sz="0" w:space="0" w:color="auto"/>
            <w:left w:val="none" w:sz="0" w:space="0" w:color="auto"/>
            <w:bottom w:val="none" w:sz="0" w:space="0" w:color="auto"/>
            <w:right w:val="none" w:sz="0" w:space="0" w:color="auto"/>
          </w:divBdr>
          <w:divsChild>
            <w:div w:id="1714772484">
              <w:marLeft w:val="0"/>
              <w:marRight w:val="0"/>
              <w:marTop w:val="0"/>
              <w:marBottom w:val="0"/>
              <w:divBdr>
                <w:top w:val="none" w:sz="0" w:space="0" w:color="auto"/>
                <w:left w:val="none" w:sz="0" w:space="0" w:color="auto"/>
                <w:bottom w:val="none" w:sz="0" w:space="0" w:color="auto"/>
                <w:right w:val="none" w:sz="0" w:space="0" w:color="auto"/>
              </w:divBdr>
              <w:divsChild>
                <w:div w:id="1182355501">
                  <w:marLeft w:val="0"/>
                  <w:marRight w:val="0"/>
                  <w:marTop w:val="0"/>
                  <w:marBottom w:val="0"/>
                  <w:divBdr>
                    <w:top w:val="none" w:sz="0" w:space="0" w:color="auto"/>
                    <w:left w:val="none" w:sz="0" w:space="0" w:color="auto"/>
                    <w:bottom w:val="none" w:sz="0" w:space="0" w:color="auto"/>
                    <w:right w:val="none" w:sz="0" w:space="0" w:color="auto"/>
                  </w:divBdr>
                  <w:divsChild>
                    <w:div w:id="1045452444">
                      <w:marLeft w:val="0"/>
                      <w:marRight w:val="0"/>
                      <w:marTop w:val="0"/>
                      <w:marBottom w:val="0"/>
                      <w:divBdr>
                        <w:top w:val="none" w:sz="0" w:space="0" w:color="auto"/>
                        <w:left w:val="none" w:sz="0" w:space="0" w:color="auto"/>
                        <w:bottom w:val="none" w:sz="0" w:space="0" w:color="auto"/>
                        <w:right w:val="none" w:sz="0" w:space="0" w:color="auto"/>
                      </w:divBdr>
                      <w:divsChild>
                        <w:div w:id="1696418446">
                          <w:marLeft w:val="0"/>
                          <w:marRight w:val="0"/>
                          <w:marTop w:val="0"/>
                          <w:marBottom w:val="0"/>
                          <w:divBdr>
                            <w:top w:val="none" w:sz="0" w:space="0" w:color="auto"/>
                            <w:left w:val="none" w:sz="0" w:space="0" w:color="auto"/>
                            <w:bottom w:val="none" w:sz="0" w:space="0" w:color="auto"/>
                            <w:right w:val="none" w:sz="0" w:space="0" w:color="auto"/>
                          </w:divBdr>
                          <w:divsChild>
                            <w:div w:id="271016115">
                              <w:marLeft w:val="0"/>
                              <w:marRight w:val="0"/>
                              <w:marTop w:val="0"/>
                              <w:marBottom w:val="0"/>
                              <w:divBdr>
                                <w:top w:val="none" w:sz="0" w:space="0" w:color="auto"/>
                                <w:left w:val="none" w:sz="0" w:space="0" w:color="auto"/>
                                <w:bottom w:val="none" w:sz="0" w:space="0" w:color="auto"/>
                                <w:right w:val="none" w:sz="0" w:space="0" w:color="auto"/>
                              </w:divBdr>
                              <w:divsChild>
                                <w:div w:id="484473188">
                                  <w:marLeft w:val="0"/>
                                  <w:marRight w:val="0"/>
                                  <w:marTop w:val="0"/>
                                  <w:marBottom w:val="0"/>
                                  <w:divBdr>
                                    <w:top w:val="none" w:sz="0" w:space="0" w:color="auto"/>
                                    <w:left w:val="none" w:sz="0" w:space="0" w:color="auto"/>
                                    <w:bottom w:val="none" w:sz="0" w:space="0" w:color="auto"/>
                                    <w:right w:val="none" w:sz="0" w:space="0" w:color="auto"/>
                                  </w:divBdr>
                                  <w:divsChild>
                                    <w:div w:id="45825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852306">
          <w:marLeft w:val="0"/>
          <w:marRight w:val="0"/>
          <w:marTop w:val="0"/>
          <w:marBottom w:val="0"/>
          <w:divBdr>
            <w:top w:val="none" w:sz="0" w:space="0" w:color="auto"/>
            <w:left w:val="none" w:sz="0" w:space="0" w:color="auto"/>
            <w:bottom w:val="none" w:sz="0" w:space="0" w:color="auto"/>
            <w:right w:val="none" w:sz="0" w:space="0" w:color="auto"/>
          </w:divBdr>
          <w:divsChild>
            <w:div w:id="1661732171">
              <w:marLeft w:val="0"/>
              <w:marRight w:val="0"/>
              <w:marTop w:val="0"/>
              <w:marBottom w:val="0"/>
              <w:divBdr>
                <w:top w:val="none" w:sz="0" w:space="0" w:color="auto"/>
                <w:left w:val="none" w:sz="0" w:space="0" w:color="auto"/>
                <w:bottom w:val="none" w:sz="0" w:space="0" w:color="auto"/>
                <w:right w:val="none" w:sz="0" w:space="0" w:color="auto"/>
              </w:divBdr>
              <w:divsChild>
                <w:div w:id="925187753">
                  <w:marLeft w:val="0"/>
                  <w:marRight w:val="0"/>
                  <w:marTop w:val="0"/>
                  <w:marBottom w:val="0"/>
                  <w:divBdr>
                    <w:top w:val="none" w:sz="0" w:space="0" w:color="auto"/>
                    <w:left w:val="none" w:sz="0" w:space="0" w:color="auto"/>
                    <w:bottom w:val="none" w:sz="0" w:space="0" w:color="auto"/>
                    <w:right w:val="none" w:sz="0" w:space="0" w:color="auto"/>
                  </w:divBdr>
                  <w:divsChild>
                    <w:div w:id="371803412">
                      <w:marLeft w:val="0"/>
                      <w:marRight w:val="0"/>
                      <w:marTop w:val="0"/>
                      <w:marBottom w:val="0"/>
                      <w:divBdr>
                        <w:top w:val="none" w:sz="0" w:space="0" w:color="auto"/>
                        <w:left w:val="none" w:sz="0" w:space="0" w:color="auto"/>
                        <w:bottom w:val="none" w:sz="0" w:space="0" w:color="auto"/>
                        <w:right w:val="none" w:sz="0" w:space="0" w:color="auto"/>
                      </w:divBdr>
                      <w:divsChild>
                        <w:div w:id="1053700840">
                          <w:marLeft w:val="0"/>
                          <w:marRight w:val="0"/>
                          <w:marTop w:val="0"/>
                          <w:marBottom w:val="0"/>
                          <w:divBdr>
                            <w:top w:val="none" w:sz="0" w:space="0" w:color="auto"/>
                            <w:left w:val="none" w:sz="0" w:space="0" w:color="auto"/>
                            <w:bottom w:val="none" w:sz="0" w:space="0" w:color="auto"/>
                            <w:right w:val="none" w:sz="0" w:space="0" w:color="auto"/>
                          </w:divBdr>
                          <w:divsChild>
                            <w:div w:id="610864894">
                              <w:marLeft w:val="0"/>
                              <w:marRight w:val="0"/>
                              <w:marTop w:val="0"/>
                              <w:marBottom w:val="0"/>
                              <w:divBdr>
                                <w:top w:val="none" w:sz="0" w:space="0" w:color="auto"/>
                                <w:left w:val="none" w:sz="0" w:space="0" w:color="auto"/>
                                <w:bottom w:val="none" w:sz="0" w:space="0" w:color="auto"/>
                                <w:right w:val="none" w:sz="0" w:space="0" w:color="auto"/>
                              </w:divBdr>
                              <w:divsChild>
                                <w:div w:id="1676763557">
                                  <w:marLeft w:val="0"/>
                                  <w:marRight w:val="0"/>
                                  <w:marTop w:val="0"/>
                                  <w:marBottom w:val="0"/>
                                  <w:divBdr>
                                    <w:top w:val="none" w:sz="0" w:space="0" w:color="auto"/>
                                    <w:left w:val="none" w:sz="0" w:space="0" w:color="auto"/>
                                    <w:bottom w:val="none" w:sz="0" w:space="0" w:color="auto"/>
                                    <w:right w:val="none" w:sz="0" w:space="0" w:color="auto"/>
                                  </w:divBdr>
                                  <w:divsChild>
                                    <w:div w:id="1477723253">
                                      <w:marLeft w:val="0"/>
                                      <w:marRight w:val="0"/>
                                      <w:marTop w:val="0"/>
                                      <w:marBottom w:val="0"/>
                                      <w:divBdr>
                                        <w:top w:val="none" w:sz="0" w:space="0" w:color="auto"/>
                                        <w:left w:val="none" w:sz="0" w:space="0" w:color="auto"/>
                                        <w:bottom w:val="none" w:sz="0" w:space="0" w:color="auto"/>
                                        <w:right w:val="none" w:sz="0" w:space="0" w:color="auto"/>
                                      </w:divBdr>
                                      <w:divsChild>
                                        <w:div w:id="1371953304">
                                          <w:marLeft w:val="0"/>
                                          <w:marRight w:val="0"/>
                                          <w:marTop w:val="0"/>
                                          <w:marBottom w:val="0"/>
                                          <w:divBdr>
                                            <w:top w:val="none" w:sz="0" w:space="0" w:color="auto"/>
                                            <w:left w:val="none" w:sz="0" w:space="0" w:color="auto"/>
                                            <w:bottom w:val="none" w:sz="0" w:space="0" w:color="auto"/>
                                            <w:right w:val="none" w:sz="0" w:space="0" w:color="auto"/>
                                          </w:divBdr>
                                        </w:div>
                                        <w:div w:id="2037079229">
                                          <w:marLeft w:val="0"/>
                                          <w:marRight w:val="0"/>
                                          <w:marTop w:val="0"/>
                                          <w:marBottom w:val="0"/>
                                          <w:divBdr>
                                            <w:top w:val="none" w:sz="0" w:space="0" w:color="auto"/>
                                            <w:left w:val="none" w:sz="0" w:space="0" w:color="auto"/>
                                            <w:bottom w:val="none" w:sz="0" w:space="0" w:color="auto"/>
                                            <w:right w:val="none" w:sz="0" w:space="0" w:color="auto"/>
                                          </w:divBdr>
                                          <w:divsChild>
                                            <w:div w:id="1331442501">
                                              <w:marLeft w:val="0"/>
                                              <w:marRight w:val="0"/>
                                              <w:marTop w:val="0"/>
                                              <w:marBottom w:val="0"/>
                                              <w:divBdr>
                                                <w:top w:val="none" w:sz="0" w:space="0" w:color="auto"/>
                                                <w:left w:val="none" w:sz="0" w:space="0" w:color="auto"/>
                                                <w:bottom w:val="none" w:sz="0" w:space="0" w:color="auto"/>
                                                <w:right w:val="none" w:sz="0" w:space="0" w:color="auto"/>
                                              </w:divBdr>
                                            </w:div>
                                            <w:div w:id="175342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9591630">
                      <w:marLeft w:val="0"/>
                      <w:marRight w:val="0"/>
                      <w:marTop w:val="0"/>
                      <w:marBottom w:val="0"/>
                      <w:divBdr>
                        <w:top w:val="none" w:sz="0" w:space="0" w:color="auto"/>
                        <w:left w:val="none" w:sz="0" w:space="0" w:color="auto"/>
                        <w:bottom w:val="none" w:sz="0" w:space="0" w:color="auto"/>
                        <w:right w:val="none" w:sz="0" w:space="0" w:color="auto"/>
                      </w:divBdr>
                      <w:divsChild>
                        <w:div w:id="2078699137">
                          <w:marLeft w:val="0"/>
                          <w:marRight w:val="0"/>
                          <w:marTop w:val="0"/>
                          <w:marBottom w:val="0"/>
                          <w:divBdr>
                            <w:top w:val="none" w:sz="0" w:space="0" w:color="auto"/>
                            <w:left w:val="none" w:sz="0" w:space="0" w:color="auto"/>
                            <w:bottom w:val="none" w:sz="0" w:space="0" w:color="auto"/>
                            <w:right w:val="none" w:sz="0" w:space="0" w:color="auto"/>
                          </w:divBdr>
                          <w:divsChild>
                            <w:div w:id="115711480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772190">
      <w:bodyDiv w:val="1"/>
      <w:marLeft w:val="0"/>
      <w:marRight w:val="0"/>
      <w:marTop w:val="0"/>
      <w:marBottom w:val="0"/>
      <w:divBdr>
        <w:top w:val="none" w:sz="0" w:space="0" w:color="auto"/>
        <w:left w:val="none" w:sz="0" w:space="0" w:color="auto"/>
        <w:bottom w:val="none" w:sz="0" w:space="0" w:color="auto"/>
        <w:right w:val="none" w:sz="0" w:space="0" w:color="auto"/>
      </w:divBdr>
    </w:div>
    <w:div w:id="877817744">
      <w:bodyDiv w:val="1"/>
      <w:marLeft w:val="0"/>
      <w:marRight w:val="0"/>
      <w:marTop w:val="0"/>
      <w:marBottom w:val="0"/>
      <w:divBdr>
        <w:top w:val="none" w:sz="0" w:space="0" w:color="auto"/>
        <w:left w:val="none" w:sz="0" w:space="0" w:color="auto"/>
        <w:bottom w:val="none" w:sz="0" w:space="0" w:color="auto"/>
        <w:right w:val="none" w:sz="0" w:space="0" w:color="auto"/>
      </w:divBdr>
      <w:divsChild>
        <w:div w:id="812256718">
          <w:marLeft w:val="0"/>
          <w:marRight w:val="0"/>
          <w:marTop w:val="180"/>
          <w:marBottom w:val="270"/>
          <w:divBdr>
            <w:top w:val="none" w:sz="0" w:space="0" w:color="auto"/>
            <w:left w:val="none" w:sz="0" w:space="0" w:color="auto"/>
            <w:bottom w:val="none" w:sz="0" w:space="0" w:color="auto"/>
            <w:right w:val="none" w:sz="0" w:space="0" w:color="auto"/>
          </w:divBdr>
          <w:divsChild>
            <w:div w:id="1408453807">
              <w:marLeft w:val="0"/>
              <w:marRight w:val="0"/>
              <w:marTop w:val="0"/>
              <w:marBottom w:val="0"/>
              <w:divBdr>
                <w:top w:val="none" w:sz="0" w:space="0" w:color="auto"/>
                <w:left w:val="none" w:sz="0" w:space="0" w:color="auto"/>
                <w:bottom w:val="none" w:sz="0" w:space="0" w:color="auto"/>
                <w:right w:val="none" w:sz="0" w:space="0" w:color="auto"/>
              </w:divBdr>
            </w:div>
            <w:div w:id="2146582647">
              <w:marLeft w:val="0"/>
              <w:marRight w:val="0"/>
              <w:marTop w:val="60"/>
              <w:marBottom w:val="60"/>
              <w:divBdr>
                <w:top w:val="none" w:sz="0" w:space="0" w:color="auto"/>
                <w:left w:val="none" w:sz="0" w:space="0" w:color="auto"/>
                <w:bottom w:val="none" w:sz="0" w:space="0" w:color="auto"/>
                <w:right w:val="none" w:sz="0" w:space="0" w:color="auto"/>
              </w:divBdr>
            </w:div>
            <w:div w:id="615217357">
              <w:marLeft w:val="0"/>
              <w:marRight w:val="0"/>
              <w:marTop w:val="60"/>
              <w:marBottom w:val="60"/>
              <w:divBdr>
                <w:top w:val="none" w:sz="0" w:space="0" w:color="auto"/>
                <w:left w:val="none" w:sz="0" w:space="0" w:color="auto"/>
                <w:bottom w:val="none" w:sz="0" w:space="0" w:color="auto"/>
                <w:right w:val="none" w:sz="0" w:space="0" w:color="auto"/>
              </w:divBdr>
            </w:div>
            <w:div w:id="1883707578">
              <w:marLeft w:val="0"/>
              <w:marRight w:val="0"/>
              <w:marTop w:val="0"/>
              <w:marBottom w:val="0"/>
              <w:divBdr>
                <w:top w:val="none" w:sz="0" w:space="0" w:color="auto"/>
                <w:left w:val="none" w:sz="0" w:space="0" w:color="auto"/>
                <w:bottom w:val="none" w:sz="0" w:space="0" w:color="auto"/>
                <w:right w:val="none" w:sz="0" w:space="0" w:color="auto"/>
              </w:divBdr>
            </w:div>
          </w:divsChild>
        </w:div>
        <w:div w:id="1074350770">
          <w:marLeft w:val="0"/>
          <w:marRight w:val="0"/>
          <w:marTop w:val="0"/>
          <w:marBottom w:val="0"/>
          <w:divBdr>
            <w:top w:val="none" w:sz="0" w:space="0" w:color="auto"/>
            <w:left w:val="none" w:sz="0" w:space="0" w:color="auto"/>
            <w:bottom w:val="none" w:sz="0" w:space="0" w:color="auto"/>
            <w:right w:val="none" w:sz="0" w:space="0" w:color="auto"/>
          </w:divBdr>
          <w:divsChild>
            <w:div w:id="232400032">
              <w:marLeft w:val="270"/>
              <w:marRight w:val="0"/>
              <w:marTop w:val="0"/>
              <w:marBottom w:val="270"/>
              <w:divBdr>
                <w:top w:val="none" w:sz="0" w:space="0" w:color="auto"/>
                <w:left w:val="none" w:sz="0" w:space="0" w:color="auto"/>
                <w:bottom w:val="none" w:sz="0" w:space="0" w:color="auto"/>
                <w:right w:val="none" w:sz="0" w:space="0" w:color="auto"/>
              </w:divBdr>
              <w:divsChild>
                <w:div w:id="917710819">
                  <w:marLeft w:val="0"/>
                  <w:marRight w:val="0"/>
                  <w:marTop w:val="0"/>
                  <w:marBottom w:val="0"/>
                  <w:divBdr>
                    <w:top w:val="none" w:sz="0" w:space="0" w:color="auto"/>
                    <w:left w:val="none" w:sz="0" w:space="0" w:color="auto"/>
                    <w:bottom w:val="none" w:sz="0" w:space="0" w:color="auto"/>
                    <w:right w:val="none" w:sz="0" w:space="0" w:color="auto"/>
                  </w:divBdr>
                </w:div>
                <w:div w:id="1874541324">
                  <w:marLeft w:val="0"/>
                  <w:marRight w:val="0"/>
                  <w:marTop w:val="0"/>
                  <w:marBottom w:val="0"/>
                  <w:divBdr>
                    <w:top w:val="none" w:sz="0" w:space="0" w:color="auto"/>
                    <w:left w:val="single" w:sz="6" w:space="5" w:color="CCCCCC"/>
                    <w:bottom w:val="none" w:sz="0" w:space="0" w:color="auto"/>
                    <w:right w:val="single" w:sz="12" w:space="5" w:color="CCCCCC"/>
                  </w:divBdr>
                  <w:divsChild>
                    <w:div w:id="1436974584">
                      <w:marLeft w:val="0"/>
                      <w:marRight w:val="0"/>
                      <w:marTop w:val="0"/>
                      <w:marBottom w:val="0"/>
                      <w:divBdr>
                        <w:top w:val="none" w:sz="0" w:space="0" w:color="auto"/>
                        <w:left w:val="none" w:sz="0" w:space="0" w:color="auto"/>
                        <w:bottom w:val="none" w:sz="0" w:space="0" w:color="auto"/>
                        <w:right w:val="none" w:sz="0" w:space="0" w:color="auto"/>
                      </w:divBdr>
                    </w:div>
                    <w:div w:id="943997973">
                      <w:marLeft w:val="0"/>
                      <w:marRight w:val="0"/>
                      <w:marTop w:val="0"/>
                      <w:marBottom w:val="0"/>
                      <w:divBdr>
                        <w:top w:val="none" w:sz="0" w:space="0" w:color="auto"/>
                        <w:left w:val="none" w:sz="0" w:space="0" w:color="auto"/>
                        <w:bottom w:val="none" w:sz="0" w:space="0" w:color="auto"/>
                        <w:right w:val="none" w:sz="0" w:space="0" w:color="auto"/>
                      </w:divBdr>
                    </w:div>
                    <w:div w:id="2126657660">
                      <w:marLeft w:val="0"/>
                      <w:marRight w:val="0"/>
                      <w:marTop w:val="0"/>
                      <w:marBottom w:val="0"/>
                      <w:divBdr>
                        <w:top w:val="none" w:sz="0" w:space="0" w:color="auto"/>
                        <w:left w:val="none" w:sz="0" w:space="0" w:color="auto"/>
                        <w:bottom w:val="none" w:sz="0" w:space="0" w:color="auto"/>
                        <w:right w:val="none" w:sz="0" w:space="0" w:color="auto"/>
                      </w:divBdr>
                      <w:divsChild>
                        <w:div w:id="2024938725">
                          <w:marLeft w:val="0"/>
                          <w:marRight w:val="0"/>
                          <w:marTop w:val="0"/>
                          <w:marBottom w:val="0"/>
                          <w:divBdr>
                            <w:top w:val="none" w:sz="0" w:space="0" w:color="auto"/>
                            <w:left w:val="none" w:sz="0" w:space="0" w:color="auto"/>
                            <w:bottom w:val="none" w:sz="0" w:space="0" w:color="auto"/>
                            <w:right w:val="none" w:sz="0" w:space="0" w:color="auto"/>
                          </w:divBdr>
                        </w:div>
                        <w:div w:id="189269766">
                          <w:marLeft w:val="0"/>
                          <w:marRight w:val="0"/>
                          <w:marTop w:val="0"/>
                          <w:marBottom w:val="0"/>
                          <w:divBdr>
                            <w:top w:val="none" w:sz="0" w:space="0" w:color="auto"/>
                            <w:left w:val="none" w:sz="0" w:space="0" w:color="auto"/>
                            <w:bottom w:val="none" w:sz="0" w:space="0" w:color="auto"/>
                            <w:right w:val="none" w:sz="0" w:space="0" w:color="auto"/>
                          </w:divBdr>
                        </w:div>
                      </w:divsChild>
                    </w:div>
                    <w:div w:id="115416934">
                      <w:marLeft w:val="0"/>
                      <w:marRight w:val="0"/>
                      <w:marTop w:val="0"/>
                      <w:marBottom w:val="0"/>
                      <w:divBdr>
                        <w:top w:val="none" w:sz="0" w:space="0" w:color="auto"/>
                        <w:left w:val="none" w:sz="0" w:space="0" w:color="auto"/>
                        <w:bottom w:val="none" w:sz="0" w:space="0" w:color="auto"/>
                        <w:right w:val="none" w:sz="0" w:space="0" w:color="auto"/>
                      </w:divBdr>
                    </w:div>
                    <w:div w:id="492797529">
                      <w:marLeft w:val="0"/>
                      <w:marRight w:val="0"/>
                      <w:marTop w:val="0"/>
                      <w:marBottom w:val="0"/>
                      <w:divBdr>
                        <w:top w:val="none" w:sz="0" w:space="0" w:color="auto"/>
                        <w:left w:val="none" w:sz="0" w:space="0" w:color="auto"/>
                        <w:bottom w:val="none" w:sz="0" w:space="0" w:color="auto"/>
                        <w:right w:val="none" w:sz="0" w:space="0" w:color="auto"/>
                      </w:divBdr>
                    </w:div>
                    <w:div w:id="1059862898">
                      <w:marLeft w:val="0"/>
                      <w:marRight w:val="0"/>
                      <w:marTop w:val="0"/>
                      <w:marBottom w:val="0"/>
                      <w:divBdr>
                        <w:top w:val="none" w:sz="0" w:space="0" w:color="auto"/>
                        <w:left w:val="none" w:sz="0" w:space="0" w:color="auto"/>
                        <w:bottom w:val="none" w:sz="0" w:space="0" w:color="auto"/>
                        <w:right w:val="none" w:sz="0" w:space="0" w:color="auto"/>
                      </w:divBdr>
                    </w:div>
                    <w:div w:id="1628470698">
                      <w:marLeft w:val="0"/>
                      <w:marRight w:val="0"/>
                      <w:marTop w:val="0"/>
                      <w:marBottom w:val="0"/>
                      <w:divBdr>
                        <w:top w:val="none" w:sz="0" w:space="0" w:color="auto"/>
                        <w:left w:val="none" w:sz="0" w:space="0" w:color="auto"/>
                        <w:bottom w:val="none" w:sz="0" w:space="0" w:color="auto"/>
                        <w:right w:val="none" w:sz="0" w:space="0" w:color="auto"/>
                      </w:divBdr>
                    </w:div>
                    <w:div w:id="326251167">
                      <w:marLeft w:val="0"/>
                      <w:marRight w:val="0"/>
                      <w:marTop w:val="0"/>
                      <w:marBottom w:val="0"/>
                      <w:divBdr>
                        <w:top w:val="none" w:sz="0" w:space="0" w:color="auto"/>
                        <w:left w:val="none" w:sz="0" w:space="0" w:color="auto"/>
                        <w:bottom w:val="none" w:sz="0" w:space="0" w:color="auto"/>
                        <w:right w:val="none" w:sz="0" w:space="0" w:color="auto"/>
                      </w:divBdr>
                    </w:div>
                    <w:div w:id="80377532">
                      <w:marLeft w:val="0"/>
                      <w:marRight w:val="0"/>
                      <w:marTop w:val="0"/>
                      <w:marBottom w:val="0"/>
                      <w:divBdr>
                        <w:top w:val="none" w:sz="0" w:space="0" w:color="auto"/>
                        <w:left w:val="none" w:sz="0" w:space="0" w:color="auto"/>
                        <w:bottom w:val="none" w:sz="0" w:space="0" w:color="auto"/>
                        <w:right w:val="none" w:sz="0" w:space="0" w:color="auto"/>
                      </w:divBdr>
                    </w:div>
                    <w:div w:id="1042706651">
                      <w:marLeft w:val="0"/>
                      <w:marRight w:val="0"/>
                      <w:marTop w:val="0"/>
                      <w:marBottom w:val="0"/>
                      <w:divBdr>
                        <w:top w:val="none" w:sz="0" w:space="0" w:color="auto"/>
                        <w:left w:val="none" w:sz="0" w:space="0" w:color="auto"/>
                        <w:bottom w:val="none" w:sz="0" w:space="0" w:color="auto"/>
                        <w:right w:val="none" w:sz="0" w:space="0" w:color="auto"/>
                      </w:divBdr>
                    </w:div>
                    <w:div w:id="990863481">
                      <w:marLeft w:val="0"/>
                      <w:marRight w:val="0"/>
                      <w:marTop w:val="0"/>
                      <w:marBottom w:val="0"/>
                      <w:divBdr>
                        <w:top w:val="none" w:sz="0" w:space="0" w:color="auto"/>
                        <w:left w:val="none" w:sz="0" w:space="0" w:color="auto"/>
                        <w:bottom w:val="none" w:sz="0" w:space="0" w:color="auto"/>
                        <w:right w:val="none" w:sz="0" w:space="0" w:color="auto"/>
                      </w:divBdr>
                    </w:div>
                    <w:div w:id="532614455">
                      <w:marLeft w:val="0"/>
                      <w:marRight w:val="0"/>
                      <w:marTop w:val="0"/>
                      <w:marBottom w:val="0"/>
                      <w:divBdr>
                        <w:top w:val="none" w:sz="0" w:space="0" w:color="auto"/>
                        <w:left w:val="none" w:sz="0" w:space="0" w:color="auto"/>
                        <w:bottom w:val="none" w:sz="0" w:space="0" w:color="auto"/>
                        <w:right w:val="none" w:sz="0" w:space="0" w:color="auto"/>
                      </w:divBdr>
                    </w:div>
                    <w:div w:id="1874222801">
                      <w:marLeft w:val="0"/>
                      <w:marRight w:val="0"/>
                      <w:marTop w:val="0"/>
                      <w:marBottom w:val="0"/>
                      <w:divBdr>
                        <w:top w:val="none" w:sz="0" w:space="0" w:color="auto"/>
                        <w:left w:val="none" w:sz="0" w:space="0" w:color="auto"/>
                        <w:bottom w:val="none" w:sz="0" w:space="0" w:color="auto"/>
                        <w:right w:val="none" w:sz="0" w:space="0" w:color="auto"/>
                      </w:divBdr>
                    </w:div>
                    <w:div w:id="423845230">
                      <w:marLeft w:val="0"/>
                      <w:marRight w:val="0"/>
                      <w:marTop w:val="0"/>
                      <w:marBottom w:val="0"/>
                      <w:divBdr>
                        <w:top w:val="none" w:sz="0" w:space="0" w:color="auto"/>
                        <w:left w:val="none" w:sz="0" w:space="0" w:color="auto"/>
                        <w:bottom w:val="none" w:sz="0" w:space="0" w:color="auto"/>
                        <w:right w:val="none" w:sz="0" w:space="0" w:color="auto"/>
                      </w:divBdr>
                    </w:div>
                  </w:divsChild>
                </w:div>
                <w:div w:id="1617299080">
                  <w:marLeft w:val="0"/>
                  <w:marRight w:val="0"/>
                  <w:marTop w:val="0"/>
                  <w:marBottom w:val="0"/>
                  <w:divBdr>
                    <w:top w:val="none" w:sz="0" w:space="0" w:color="auto"/>
                    <w:left w:val="none" w:sz="0" w:space="0" w:color="auto"/>
                    <w:bottom w:val="none" w:sz="0" w:space="0" w:color="auto"/>
                    <w:right w:val="none" w:sz="0" w:space="0" w:color="auto"/>
                  </w:divBdr>
                </w:div>
              </w:divsChild>
            </w:div>
            <w:div w:id="402337904">
              <w:marLeft w:val="0"/>
              <w:marRight w:val="300"/>
              <w:marTop w:val="0"/>
              <w:marBottom w:val="180"/>
              <w:divBdr>
                <w:top w:val="none" w:sz="0" w:space="0" w:color="auto"/>
                <w:left w:val="none" w:sz="0" w:space="0" w:color="auto"/>
                <w:bottom w:val="none" w:sz="0" w:space="0" w:color="auto"/>
                <w:right w:val="none" w:sz="0" w:space="0" w:color="auto"/>
              </w:divBdr>
              <w:divsChild>
                <w:div w:id="324280503">
                  <w:marLeft w:val="0"/>
                  <w:marRight w:val="0"/>
                  <w:marTop w:val="0"/>
                  <w:marBottom w:val="300"/>
                  <w:divBdr>
                    <w:top w:val="none" w:sz="0" w:space="0" w:color="auto"/>
                    <w:left w:val="none" w:sz="0" w:space="0" w:color="auto"/>
                    <w:bottom w:val="none" w:sz="0" w:space="0" w:color="auto"/>
                    <w:right w:val="none" w:sz="0" w:space="0" w:color="auto"/>
                  </w:divBdr>
                  <w:divsChild>
                    <w:div w:id="784036199">
                      <w:marLeft w:val="0"/>
                      <w:marRight w:val="0"/>
                      <w:marTop w:val="0"/>
                      <w:marBottom w:val="0"/>
                      <w:divBdr>
                        <w:top w:val="none" w:sz="0" w:space="0" w:color="auto"/>
                        <w:left w:val="none" w:sz="0" w:space="0" w:color="auto"/>
                        <w:bottom w:val="none" w:sz="0" w:space="0" w:color="auto"/>
                        <w:right w:val="none" w:sz="0" w:space="0" w:color="auto"/>
                      </w:divBdr>
                    </w:div>
                    <w:div w:id="1273631657">
                      <w:marLeft w:val="0"/>
                      <w:marRight w:val="0"/>
                      <w:marTop w:val="60"/>
                      <w:marBottom w:val="60"/>
                      <w:divBdr>
                        <w:top w:val="none" w:sz="0" w:space="0" w:color="auto"/>
                        <w:left w:val="none" w:sz="0" w:space="0" w:color="auto"/>
                        <w:bottom w:val="none" w:sz="0" w:space="0" w:color="auto"/>
                        <w:right w:val="none" w:sz="0" w:space="0" w:color="auto"/>
                      </w:divBdr>
                      <w:divsChild>
                        <w:div w:id="753433751">
                          <w:marLeft w:val="0"/>
                          <w:marRight w:val="0"/>
                          <w:marTop w:val="0"/>
                          <w:marBottom w:val="0"/>
                          <w:divBdr>
                            <w:top w:val="none" w:sz="0" w:space="0" w:color="auto"/>
                            <w:left w:val="none" w:sz="0" w:space="0" w:color="auto"/>
                            <w:bottom w:val="none" w:sz="0" w:space="0" w:color="auto"/>
                            <w:right w:val="none" w:sz="0" w:space="0" w:color="auto"/>
                          </w:divBdr>
                        </w:div>
                      </w:divsChild>
                    </w:div>
                    <w:div w:id="976572882">
                      <w:marLeft w:val="0"/>
                      <w:marRight w:val="0"/>
                      <w:marTop w:val="0"/>
                      <w:marBottom w:val="0"/>
                      <w:divBdr>
                        <w:top w:val="none" w:sz="0" w:space="0" w:color="auto"/>
                        <w:left w:val="none" w:sz="0" w:space="0" w:color="auto"/>
                        <w:bottom w:val="none" w:sz="0" w:space="0" w:color="auto"/>
                        <w:right w:val="none" w:sz="0" w:space="0" w:color="auto"/>
                      </w:divBdr>
                    </w:div>
                    <w:div w:id="1148788763">
                      <w:marLeft w:val="0"/>
                      <w:marRight w:val="0"/>
                      <w:marTop w:val="60"/>
                      <w:marBottom w:val="60"/>
                      <w:divBdr>
                        <w:top w:val="none" w:sz="0" w:space="0" w:color="auto"/>
                        <w:left w:val="none" w:sz="0" w:space="0" w:color="auto"/>
                        <w:bottom w:val="none" w:sz="0" w:space="0" w:color="auto"/>
                        <w:right w:val="none" w:sz="0" w:space="0" w:color="auto"/>
                      </w:divBdr>
                      <w:divsChild>
                        <w:div w:id="2015036461">
                          <w:marLeft w:val="0"/>
                          <w:marRight w:val="0"/>
                          <w:marTop w:val="0"/>
                          <w:marBottom w:val="0"/>
                          <w:divBdr>
                            <w:top w:val="none" w:sz="0" w:space="0" w:color="auto"/>
                            <w:left w:val="none" w:sz="0" w:space="0" w:color="auto"/>
                            <w:bottom w:val="none" w:sz="0" w:space="0" w:color="auto"/>
                            <w:right w:val="none" w:sz="0" w:space="0" w:color="auto"/>
                          </w:divBdr>
                        </w:div>
                      </w:divsChild>
                    </w:div>
                    <w:div w:id="1120101575">
                      <w:marLeft w:val="0"/>
                      <w:marRight w:val="0"/>
                      <w:marTop w:val="0"/>
                      <w:marBottom w:val="0"/>
                      <w:divBdr>
                        <w:top w:val="none" w:sz="0" w:space="0" w:color="auto"/>
                        <w:left w:val="none" w:sz="0" w:space="0" w:color="auto"/>
                        <w:bottom w:val="none" w:sz="0" w:space="0" w:color="auto"/>
                        <w:right w:val="none" w:sz="0" w:space="0" w:color="auto"/>
                      </w:divBdr>
                    </w:div>
                    <w:div w:id="1458260809">
                      <w:marLeft w:val="0"/>
                      <w:marRight w:val="0"/>
                      <w:marTop w:val="60"/>
                      <w:marBottom w:val="60"/>
                      <w:divBdr>
                        <w:top w:val="none" w:sz="0" w:space="0" w:color="auto"/>
                        <w:left w:val="none" w:sz="0" w:space="0" w:color="auto"/>
                        <w:bottom w:val="none" w:sz="0" w:space="0" w:color="auto"/>
                        <w:right w:val="none" w:sz="0" w:space="0" w:color="auto"/>
                      </w:divBdr>
                      <w:divsChild>
                        <w:div w:id="1355111976">
                          <w:marLeft w:val="0"/>
                          <w:marRight w:val="0"/>
                          <w:marTop w:val="0"/>
                          <w:marBottom w:val="0"/>
                          <w:divBdr>
                            <w:top w:val="none" w:sz="0" w:space="0" w:color="auto"/>
                            <w:left w:val="none" w:sz="0" w:space="0" w:color="auto"/>
                            <w:bottom w:val="none" w:sz="0" w:space="0" w:color="auto"/>
                            <w:right w:val="none" w:sz="0" w:space="0" w:color="auto"/>
                          </w:divBdr>
                        </w:div>
                      </w:divsChild>
                    </w:div>
                    <w:div w:id="100559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231165">
      <w:bodyDiv w:val="1"/>
      <w:marLeft w:val="0"/>
      <w:marRight w:val="0"/>
      <w:marTop w:val="0"/>
      <w:marBottom w:val="0"/>
      <w:divBdr>
        <w:top w:val="none" w:sz="0" w:space="0" w:color="auto"/>
        <w:left w:val="none" w:sz="0" w:space="0" w:color="auto"/>
        <w:bottom w:val="none" w:sz="0" w:space="0" w:color="auto"/>
        <w:right w:val="none" w:sz="0" w:space="0" w:color="auto"/>
      </w:divBdr>
    </w:div>
    <w:div w:id="1662659014">
      <w:bodyDiv w:val="1"/>
      <w:marLeft w:val="0"/>
      <w:marRight w:val="0"/>
      <w:marTop w:val="0"/>
      <w:marBottom w:val="0"/>
      <w:divBdr>
        <w:top w:val="none" w:sz="0" w:space="0" w:color="auto"/>
        <w:left w:val="none" w:sz="0" w:space="0" w:color="auto"/>
        <w:bottom w:val="none" w:sz="0" w:space="0" w:color="auto"/>
        <w:right w:val="none" w:sz="0" w:space="0" w:color="auto"/>
      </w:divBdr>
    </w:div>
    <w:div w:id="1748064913">
      <w:bodyDiv w:val="1"/>
      <w:marLeft w:val="0"/>
      <w:marRight w:val="0"/>
      <w:marTop w:val="0"/>
      <w:marBottom w:val="0"/>
      <w:divBdr>
        <w:top w:val="none" w:sz="0" w:space="0" w:color="auto"/>
        <w:left w:val="none" w:sz="0" w:space="0" w:color="auto"/>
        <w:bottom w:val="none" w:sz="0" w:space="0" w:color="auto"/>
        <w:right w:val="none" w:sz="0" w:space="0" w:color="auto"/>
      </w:divBdr>
      <w:divsChild>
        <w:div w:id="1399815865">
          <w:marLeft w:val="0"/>
          <w:marRight w:val="0"/>
          <w:marTop w:val="0"/>
          <w:marBottom w:val="0"/>
          <w:divBdr>
            <w:top w:val="none" w:sz="0" w:space="0" w:color="auto"/>
            <w:left w:val="none" w:sz="0" w:space="0" w:color="auto"/>
            <w:bottom w:val="none" w:sz="0" w:space="0" w:color="auto"/>
            <w:right w:val="none" w:sz="0" w:space="0" w:color="auto"/>
          </w:divBdr>
          <w:divsChild>
            <w:div w:id="1222709705">
              <w:marLeft w:val="0"/>
              <w:marRight w:val="0"/>
              <w:marTop w:val="0"/>
              <w:marBottom w:val="0"/>
              <w:divBdr>
                <w:top w:val="none" w:sz="0" w:space="0" w:color="auto"/>
                <w:left w:val="none" w:sz="0" w:space="0" w:color="auto"/>
                <w:bottom w:val="none" w:sz="0" w:space="0" w:color="auto"/>
                <w:right w:val="none" w:sz="0" w:space="0" w:color="auto"/>
              </w:divBdr>
            </w:div>
          </w:divsChild>
        </w:div>
        <w:div w:id="305398093">
          <w:marLeft w:val="0"/>
          <w:marRight w:val="0"/>
          <w:marTop w:val="0"/>
          <w:marBottom w:val="0"/>
          <w:divBdr>
            <w:top w:val="none" w:sz="0" w:space="0" w:color="auto"/>
            <w:left w:val="none" w:sz="0" w:space="0" w:color="auto"/>
            <w:bottom w:val="none" w:sz="0" w:space="0" w:color="auto"/>
            <w:right w:val="none" w:sz="0" w:space="0" w:color="auto"/>
          </w:divBdr>
        </w:div>
      </w:divsChild>
    </w:div>
    <w:div w:id="1763642295">
      <w:bodyDiv w:val="1"/>
      <w:marLeft w:val="0"/>
      <w:marRight w:val="0"/>
      <w:marTop w:val="0"/>
      <w:marBottom w:val="0"/>
      <w:divBdr>
        <w:top w:val="none" w:sz="0" w:space="0" w:color="auto"/>
        <w:left w:val="none" w:sz="0" w:space="0" w:color="auto"/>
        <w:bottom w:val="none" w:sz="0" w:space="0" w:color="auto"/>
        <w:right w:val="none" w:sz="0" w:space="0" w:color="auto"/>
      </w:divBdr>
      <w:divsChild>
        <w:div w:id="1753041054">
          <w:marLeft w:val="0"/>
          <w:marRight w:val="0"/>
          <w:marTop w:val="72"/>
          <w:marBottom w:val="0"/>
          <w:divBdr>
            <w:top w:val="none" w:sz="0" w:space="0" w:color="auto"/>
            <w:left w:val="none" w:sz="0" w:space="0" w:color="auto"/>
            <w:bottom w:val="none" w:sz="0" w:space="0" w:color="auto"/>
            <w:right w:val="none" w:sz="0" w:space="0" w:color="auto"/>
          </w:divBdr>
        </w:div>
      </w:divsChild>
    </w:div>
    <w:div w:id="1804151864">
      <w:bodyDiv w:val="1"/>
      <w:marLeft w:val="0"/>
      <w:marRight w:val="0"/>
      <w:marTop w:val="0"/>
      <w:marBottom w:val="0"/>
      <w:divBdr>
        <w:top w:val="none" w:sz="0" w:space="0" w:color="auto"/>
        <w:left w:val="none" w:sz="0" w:space="0" w:color="auto"/>
        <w:bottom w:val="none" w:sz="0" w:space="0" w:color="auto"/>
        <w:right w:val="none" w:sz="0" w:space="0" w:color="auto"/>
      </w:divBdr>
    </w:div>
    <w:div w:id="1878664962">
      <w:bodyDiv w:val="1"/>
      <w:marLeft w:val="0"/>
      <w:marRight w:val="0"/>
      <w:marTop w:val="0"/>
      <w:marBottom w:val="0"/>
      <w:divBdr>
        <w:top w:val="none" w:sz="0" w:space="0" w:color="auto"/>
        <w:left w:val="none" w:sz="0" w:space="0" w:color="auto"/>
        <w:bottom w:val="none" w:sz="0" w:space="0" w:color="auto"/>
        <w:right w:val="none" w:sz="0" w:space="0" w:color="auto"/>
      </w:divBdr>
    </w:div>
    <w:div w:id="2026710216">
      <w:bodyDiv w:val="1"/>
      <w:marLeft w:val="0"/>
      <w:marRight w:val="0"/>
      <w:marTop w:val="0"/>
      <w:marBottom w:val="0"/>
      <w:divBdr>
        <w:top w:val="none" w:sz="0" w:space="0" w:color="auto"/>
        <w:left w:val="none" w:sz="0" w:space="0" w:color="auto"/>
        <w:bottom w:val="none" w:sz="0" w:space="0" w:color="auto"/>
        <w:right w:val="none" w:sz="0" w:space="0" w:color="auto"/>
      </w:divBdr>
      <w:divsChild>
        <w:div w:id="1063405594">
          <w:marLeft w:val="0"/>
          <w:marRight w:val="0"/>
          <w:marTop w:val="0"/>
          <w:marBottom w:val="0"/>
          <w:divBdr>
            <w:top w:val="none" w:sz="0" w:space="0" w:color="auto"/>
            <w:left w:val="none" w:sz="0" w:space="0" w:color="auto"/>
            <w:bottom w:val="none" w:sz="0" w:space="0" w:color="auto"/>
            <w:right w:val="none" w:sz="0" w:space="0" w:color="auto"/>
          </w:divBdr>
          <w:divsChild>
            <w:div w:id="817918395">
              <w:marLeft w:val="0"/>
              <w:marRight w:val="0"/>
              <w:marTop w:val="0"/>
              <w:marBottom w:val="0"/>
              <w:divBdr>
                <w:top w:val="none" w:sz="0" w:space="0" w:color="auto"/>
                <w:left w:val="none" w:sz="0" w:space="0" w:color="auto"/>
                <w:bottom w:val="none" w:sz="0" w:space="0" w:color="auto"/>
                <w:right w:val="none" w:sz="0" w:space="0" w:color="auto"/>
              </w:divBdr>
            </w:div>
          </w:divsChild>
        </w:div>
        <w:div w:id="439641432">
          <w:marLeft w:val="0"/>
          <w:marRight w:val="0"/>
          <w:marTop w:val="0"/>
          <w:marBottom w:val="0"/>
          <w:divBdr>
            <w:top w:val="none" w:sz="0" w:space="0" w:color="auto"/>
            <w:left w:val="none" w:sz="0" w:space="0" w:color="auto"/>
            <w:bottom w:val="none" w:sz="0" w:space="0" w:color="auto"/>
            <w:right w:val="none" w:sz="0" w:space="0" w:color="auto"/>
          </w:divBdr>
        </w:div>
      </w:divsChild>
    </w:div>
    <w:div w:id="210071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s>
</file>

<file path=word/_rels/footnotes.xml.rels><?xml version="1.0" encoding="UTF-8" standalone="yes"?>
<Relationships xmlns="http://schemas.openxmlformats.org/package/2006/relationships"><Relationship Id="rId3" Type="http://schemas.openxmlformats.org/officeDocument/2006/relationships/hyperlink" Target="https://web.archive.org/web/20220408174101/https://www.cia.gov/the-world-factbook/field/natural-gas-proved-reserves/country-comparison" TargetMode="External"/><Relationship Id="rId2" Type="http://schemas.openxmlformats.org/officeDocument/2006/relationships/hyperlink" Target="https://cis-legislation.com/document.fwx?rgn=25444" TargetMode="External"/><Relationship Id="rId1" Type="http://schemas.openxmlformats.org/officeDocument/2006/relationships/hyperlink" Target="https://www.consilium.europa.eu/en/press/press-releases/2020/08/19/conclusions-by-the-president-of-the-european-council-following-the-video-conference-of-the-members-of-the-european-council-on-19-august-2020/" TargetMode="External"/><Relationship Id="rId6" Type="http://schemas.openxmlformats.org/officeDocument/2006/relationships/hyperlink" Target="https://www.pravda.com.ua/news/2021/05/6/7292711/" TargetMode="External"/><Relationship Id="rId5" Type="http://schemas.openxmlformats.org/officeDocument/2006/relationships/hyperlink" Target="https://www.politico.eu/article/the-milk-split-by-the-milk-war/" TargetMode="External"/><Relationship Id="rId4" Type="http://schemas.openxmlformats.org/officeDocument/2006/relationships/hyperlink" Target="https://en.wikipedia.org/wiki/Russia_in_the_European_energy_sector#cite_note-eurostat2015-20"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C6952-2A0B-439C-9128-F590CD601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7</Pages>
  <Words>1645</Words>
  <Characters>9383</Characters>
  <Application>Microsoft Office Word</Application>
  <DocSecurity>0</DocSecurity>
  <Lines>78</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c:creator>
  <cp:keywords/>
  <dc:description/>
  <cp:lastModifiedBy>CAN</cp:lastModifiedBy>
  <cp:revision>4</cp:revision>
  <dcterms:created xsi:type="dcterms:W3CDTF">2023-05-24T09:36:00Z</dcterms:created>
  <dcterms:modified xsi:type="dcterms:W3CDTF">2023-05-24T23:31:00Z</dcterms:modified>
</cp:coreProperties>
</file>