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F0" w:rsidRPr="00025BF0" w:rsidRDefault="00025BF0" w:rsidP="00025B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5BF0">
        <w:rPr>
          <w:rFonts w:ascii="Times New Roman" w:hAnsi="Times New Roman" w:cs="Times New Roman"/>
          <w:sz w:val="24"/>
          <w:szCs w:val="24"/>
        </w:rPr>
        <w:t xml:space="preserve">Country: United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Kingdom</w:t>
      </w:r>
      <w:proofErr w:type="spellEnd"/>
    </w:p>
    <w:p w:rsidR="00025BF0" w:rsidRPr="00025BF0" w:rsidRDefault="00025BF0" w:rsidP="00025B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: United Nations International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(UNICEF)</w:t>
      </w:r>
    </w:p>
    <w:p w:rsidR="00025BF0" w:rsidRPr="00025BF0" w:rsidRDefault="00025BF0" w:rsidP="00025B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Child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Countries</w:t>
      </w:r>
      <w:proofErr w:type="spellEnd"/>
    </w:p>
    <w:p w:rsidR="00025BF0" w:rsidRPr="00025BF0" w:rsidRDefault="00025BF0" w:rsidP="00025B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strongly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defend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tough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disadvantaged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deprived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>.</w:t>
      </w:r>
    </w:p>
    <w:p w:rsidR="00025BF0" w:rsidRPr="00025BF0" w:rsidRDefault="00025BF0" w:rsidP="00025BF0">
      <w:pPr>
        <w:rPr>
          <w:rFonts w:ascii="Times New Roman" w:hAnsi="Times New Roman" w:cs="Times New Roman"/>
          <w:sz w:val="24"/>
          <w:szCs w:val="24"/>
        </w:rPr>
      </w:pPr>
      <w:r w:rsidRPr="00025BF0">
        <w:rPr>
          <w:rFonts w:ascii="Times New Roman" w:hAnsi="Times New Roman" w:cs="Times New Roman"/>
          <w:sz w:val="24"/>
          <w:szCs w:val="24"/>
        </w:rPr>
        <w:t xml:space="preserve">UNICEF United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of 33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charitable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of UNICEF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headquartered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>.</w:t>
      </w:r>
    </w:p>
    <w:p w:rsidR="00025BF0" w:rsidRPr="00025BF0" w:rsidRDefault="00025BF0" w:rsidP="00025BF0">
      <w:pPr>
        <w:rPr>
          <w:rFonts w:ascii="Times New Roman" w:hAnsi="Times New Roman" w:cs="Times New Roman"/>
          <w:sz w:val="24"/>
          <w:szCs w:val="24"/>
        </w:rPr>
      </w:pPr>
      <w:r w:rsidRPr="00025BF0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defend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solved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>.</w:t>
      </w:r>
    </w:p>
    <w:p w:rsidR="00025BF0" w:rsidRPr="00025BF0" w:rsidRDefault="00025BF0" w:rsidP="00025BF0">
      <w:pPr>
        <w:rPr>
          <w:rFonts w:ascii="Times New Roman" w:hAnsi="Times New Roman" w:cs="Times New Roman"/>
          <w:sz w:val="24"/>
          <w:szCs w:val="24"/>
        </w:rPr>
      </w:pPr>
      <w:r w:rsidRPr="00025BF0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helpful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girl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boy,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disadvantageous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network as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>.</w:t>
      </w:r>
    </w:p>
    <w:p w:rsidR="00025BF0" w:rsidRPr="00025BF0" w:rsidRDefault="00025BF0" w:rsidP="00025B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generates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UNICEF's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BF0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A5C" w:rsidRDefault="00025BF0" w:rsidP="00025B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5BF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nine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of 10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maternity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unguarded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valued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F0">
        <w:rPr>
          <w:rFonts w:ascii="Times New Roman" w:hAnsi="Times New Roman" w:cs="Times New Roman"/>
          <w:sz w:val="24"/>
          <w:szCs w:val="24"/>
        </w:rPr>
        <w:t>encouraged</w:t>
      </w:r>
      <w:bookmarkEnd w:id="0"/>
      <w:proofErr w:type="spellEnd"/>
      <w:r w:rsidRPr="00025BF0">
        <w:rPr>
          <w:rFonts w:ascii="Times New Roman" w:hAnsi="Times New Roman" w:cs="Times New Roman"/>
          <w:sz w:val="28"/>
          <w:szCs w:val="28"/>
        </w:rPr>
        <w:t>.</w:t>
      </w: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0A2C82" w:rsidRDefault="000A2C82" w:rsidP="00775F81">
      <w:pPr>
        <w:tabs>
          <w:tab w:val="left" w:pos="5964"/>
        </w:tabs>
      </w:pPr>
    </w:p>
    <w:p w:rsidR="00BD42DB" w:rsidRDefault="00BD42DB"/>
    <w:p w:rsidR="00835216" w:rsidRDefault="00835216" w:rsidP="00BD42DB">
      <w:pPr>
        <w:rPr>
          <w:rFonts w:ascii="Times New Roman" w:hAnsi="Times New Roman" w:cs="Times New Roman"/>
          <w:sz w:val="28"/>
          <w:szCs w:val="28"/>
        </w:rPr>
      </w:pPr>
    </w:p>
    <w:p w:rsidR="00835216" w:rsidRDefault="00835216" w:rsidP="00BD42DB">
      <w:pPr>
        <w:rPr>
          <w:rFonts w:ascii="Times New Roman" w:hAnsi="Times New Roman" w:cs="Times New Roman"/>
          <w:sz w:val="28"/>
          <w:szCs w:val="28"/>
        </w:rPr>
      </w:pPr>
    </w:p>
    <w:p w:rsidR="00835216" w:rsidRPr="00835216" w:rsidRDefault="00835216" w:rsidP="00835216">
      <w:pPr>
        <w:rPr>
          <w:rFonts w:ascii="Times New Roman" w:hAnsi="Times New Roman" w:cs="Times New Roman"/>
          <w:sz w:val="28"/>
          <w:szCs w:val="28"/>
        </w:rPr>
      </w:pPr>
    </w:p>
    <w:p w:rsidR="00BD42DB" w:rsidRDefault="00BD42DB" w:rsidP="0083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5C" w:rsidRDefault="00496A5C">
      <w:pPr>
        <w:rPr>
          <w:rFonts w:ascii="Times New Roman" w:hAnsi="Times New Roman" w:cs="Times New Roman"/>
          <w:sz w:val="28"/>
          <w:szCs w:val="28"/>
        </w:rPr>
      </w:pPr>
    </w:p>
    <w:p w:rsidR="004A0618" w:rsidRPr="00CC1FCD" w:rsidRDefault="00E7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A0618" w:rsidRPr="00CC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CD"/>
    <w:rsid w:val="00025BF0"/>
    <w:rsid w:val="000A2C82"/>
    <w:rsid w:val="000F11DF"/>
    <w:rsid w:val="003930D5"/>
    <w:rsid w:val="00496A5C"/>
    <w:rsid w:val="004A0618"/>
    <w:rsid w:val="00700B3D"/>
    <w:rsid w:val="00775F81"/>
    <w:rsid w:val="007A3254"/>
    <w:rsid w:val="007A3846"/>
    <w:rsid w:val="00835216"/>
    <w:rsid w:val="00AE409C"/>
    <w:rsid w:val="00B77816"/>
    <w:rsid w:val="00BD42DB"/>
    <w:rsid w:val="00CC1FCD"/>
    <w:rsid w:val="00E7332A"/>
    <w:rsid w:val="00F50ABD"/>
    <w:rsid w:val="00F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DELL™</dc:creator>
  <cp:lastModifiedBy>DELL™</cp:lastModifiedBy>
  <cp:revision>2</cp:revision>
  <dcterms:created xsi:type="dcterms:W3CDTF">2023-05-16T07:57:00Z</dcterms:created>
  <dcterms:modified xsi:type="dcterms:W3CDTF">2023-05-18T19:53:00Z</dcterms:modified>
</cp:coreProperties>
</file>