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5CD9" w14:textId="3C28AB6E" w:rsidR="00E10185" w:rsidRPr="00040E52" w:rsidRDefault="00E10185" w:rsidP="00E10185">
      <w:pPr>
        <w:rPr>
          <w:color w:val="FF0000"/>
        </w:rPr>
      </w:pPr>
      <w:r>
        <w:rPr>
          <w:noProof/>
          <w:lang w:eastAsia="tr-TR"/>
        </w:rPr>
        <w:drawing>
          <wp:inline distT="0" distB="0" distL="0" distR="0" wp14:anchorId="44081655" wp14:editId="054D9240">
            <wp:extent cx="2314575" cy="133619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83" cy="1349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040E52">
        <w:rPr>
          <w:color w:val="FF0000"/>
        </w:rPr>
        <w:t xml:space="preserve">COMMİTTE: </w:t>
      </w:r>
      <w:r w:rsidRPr="005253C7">
        <w:t xml:space="preserve">UNİCEF </w:t>
      </w:r>
      <w:r>
        <w:rPr>
          <w:color w:val="FF0000"/>
        </w:rPr>
        <w:t xml:space="preserve">       </w:t>
      </w:r>
      <w:r w:rsidRPr="00040E52">
        <w:rPr>
          <w:color w:val="FF0000"/>
        </w:rPr>
        <w:t xml:space="preserve">AGENDA: </w:t>
      </w:r>
      <w:r w:rsidRPr="005253C7">
        <w:t>CH</w:t>
      </w:r>
      <w:r w:rsidR="005253C7">
        <w:t>I</w:t>
      </w:r>
      <w:r w:rsidRPr="005253C7">
        <w:t xml:space="preserve">LD LABOR                                                              </w:t>
      </w:r>
      <w:r w:rsidRPr="00040E52">
        <w:rPr>
          <w:color w:val="FF0000"/>
        </w:rPr>
        <w:t xml:space="preserve">COUNTRY: </w:t>
      </w:r>
      <w:r w:rsidRPr="005253C7">
        <w:t xml:space="preserve">SİERRA LİONE </w:t>
      </w:r>
    </w:p>
    <w:p w14:paraId="7E6ED24F" w14:textId="77777777" w:rsidR="00E10185" w:rsidRPr="00040E52" w:rsidRDefault="00E10185" w:rsidP="00E10185">
      <w:pPr>
        <w:rPr>
          <w:color w:val="FF0000"/>
        </w:rPr>
      </w:pPr>
      <w:r w:rsidRPr="00040E52">
        <w:rPr>
          <w:color w:val="FF0000"/>
        </w:rPr>
        <w:t xml:space="preserve">DELEGATE: </w:t>
      </w:r>
      <w:r w:rsidRPr="005253C7">
        <w:t xml:space="preserve">ZEYNEP NAZ ARABACI </w:t>
      </w:r>
    </w:p>
    <w:p w14:paraId="7C872CF6" w14:textId="77777777" w:rsidR="00E10185" w:rsidRPr="00E10185" w:rsidRDefault="00E10185" w:rsidP="00046FB5">
      <w:pPr>
        <w:rPr>
          <w:color w:val="FF0000"/>
        </w:rPr>
      </w:pPr>
      <w:r w:rsidRPr="00040E52">
        <w:rPr>
          <w:color w:val="FF0000"/>
        </w:rPr>
        <w:t xml:space="preserve">SCHOOL: </w:t>
      </w:r>
      <w:r w:rsidRPr="005253C7">
        <w:t>BETÜL CAN ANADOLU LİSESİ</w:t>
      </w:r>
    </w:p>
    <w:p w14:paraId="68D4DAC4" w14:textId="3FFF2B8B" w:rsidR="00CC67CF" w:rsidRPr="005253C7" w:rsidRDefault="00046FB5" w:rsidP="00046FB5">
      <w:pPr>
        <w:rPr>
          <w:b/>
          <w:bCs/>
          <w:i/>
          <w:iCs/>
          <w:sz w:val="28"/>
          <w:szCs w:val="28"/>
          <w:u w:val="single"/>
        </w:rPr>
      </w:pPr>
      <w:r w:rsidRPr="005253C7">
        <w:rPr>
          <w:b/>
          <w:bCs/>
          <w:i/>
          <w:iCs/>
          <w:sz w:val="28"/>
          <w:szCs w:val="28"/>
          <w:u w:val="single"/>
        </w:rPr>
        <w:t xml:space="preserve">WHAT </w:t>
      </w:r>
      <w:r w:rsidR="005253C7" w:rsidRPr="005253C7">
        <w:rPr>
          <w:b/>
          <w:bCs/>
          <w:i/>
          <w:iCs/>
          <w:sz w:val="28"/>
          <w:szCs w:val="28"/>
          <w:u w:val="single"/>
        </w:rPr>
        <w:t>I</w:t>
      </w:r>
      <w:r w:rsidRPr="005253C7">
        <w:rPr>
          <w:b/>
          <w:bCs/>
          <w:i/>
          <w:iCs/>
          <w:sz w:val="28"/>
          <w:szCs w:val="28"/>
          <w:u w:val="single"/>
        </w:rPr>
        <w:t>S CH</w:t>
      </w:r>
      <w:r w:rsidR="005253C7" w:rsidRPr="005253C7">
        <w:rPr>
          <w:b/>
          <w:bCs/>
          <w:i/>
          <w:iCs/>
          <w:sz w:val="28"/>
          <w:szCs w:val="28"/>
          <w:u w:val="single"/>
        </w:rPr>
        <w:t>I</w:t>
      </w:r>
      <w:r w:rsidRPr="005253C7">
        <w:rPr>
          <w:b/>
          <w:bCs/>
          <w:i/>
          <w:iCs/>
          <w:sz w:val="28"/>
          <w:szCs w:val="28"/>
          <w:u w:val="single"/>
        </w:rPr>
        <w:t>LD LABOR?</w:t>
      </w:r>
    </w:p>
    <w:p w14:paraId="48D985B7" w14:textId="3B36531B" w:rsidR="00CC67CF" w:rsidRPr="00230C71" w:rsidRDefault="00CC67CF" w:rsidP="005253C7">
      <w:pPr>
        <w:jc w:val="both"/>
        <w:rPr>
          <w:rFonts w:ascii="Abadi" w:hAnsi="Abadi" w:cs="ADLaM Display"/>
          <w:sz w:val="28"/>
          <w:szCs w:val="28"/>
        </w:rPr>
      </w:pPr>
      <w:r w:rsidRPr="00230C71">
        <w:rPr>
          <w:rFonts w:ascii="Abadi" w:hAnsi="Abadi" w:cs="ADLaM Display"/>
          <w:sz w:val="28"/>
          <w:szCs w:val="28"/>
        </w:rPr>
        <w:t xml:space="preserve">Child </w:t>
      </w:r>
      <w:proofErr w:type="spellStart"/>
      <w:r w:rsidRPr="00230C71">
        <w:rPr>
          <w:rFonts w:ascii="Abadi" w:hAnsi="Abadi" w:cs="ADLaM Display"/>
          <w:sz w:val="28"/>
          <w:szCs w:val="28"/>
        </w:rPr>
        <w:t>labor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is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often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defined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as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work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that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prevents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from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living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childhood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reduces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potential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dignity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is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harmful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physical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mental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development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.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Acc</w:t>
      </w:r>
      <w:r w:rsidRPr="00230C71">
        <w:rPr>
          <w:rFonts w:ascii="Abadi" w:hAnsi="Abadi" w:cs="ADLaM Display"/>
          <w:sz w:val="28"/>
          <w:szCs w:val="28"/>
        </w:rPr>
        <w:t>ordingly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labor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includes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work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that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is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mentally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physically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socially</w:t>
      </w:r>
      <w:proofErr w:type="spellEnd"/>
      <w:r w:rsidR="005253C7" w:rsidRPr="00230C71">
        <w:rPr>
          <w:rFonts w:ascii="Abadi" w:hAnsi="Abadi" w:cs="ADLaM Display"/>
          <w:sz w:val="28"/>
          <w:szCs w:val="28"/>
        </w:rPr>
        <w:t>,</w:t>
      </w:r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or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morally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r w:rsidR="00046FB5" w:rsidRPr="00230C71">
        <w:rPr>
          <w:rFonts w:ascii="Abadi" w:hAnsi="Abadi" w:cs="ADLaM Display"/>
          <w:sz w:val="28"/>
          <w:szCs w:val="28"/>
          <w:lang w:val="en-US"/>
        </w:rPr>
        <w:t>da</w:t>
      </w:r>
      <w:r w:rsidRPr="00230C71">
        <w:rPr>
          <w:rFonts w:ascii="Abadi" w:hAnsi="Abadi" w:cs="ADLaM Display"/>
          <w:sz w:val="28"/>
          <w:szCs w:val="28"/>
          <w:lang w:val="en-US"/>
        </w:rPr>
        <w:t>ngerous</w:t>
      </w:r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harmful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Jobs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that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prevent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them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from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attending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school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regularly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cause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them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be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deprived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right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educatio</w:t>
      </w:r>
      <w:r w:rsidRPr="00230C71">
        <w:rPr>
          <w:rFonts w:ascii="Abadi" w:hAnsi="Abadi" w:cs="ADLaM Display"/>
          <w:sz w:val="28"/>
          <w:szCs w:val="28"/>
        </w:rPr>
        <w:t>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or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leave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schools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early</w:t>
      </w:r>
      <w:proofErr w:type="spellEnd"/>
      <w:r w:rsidRPr="00230C71">
        <w:rPr>
          <w:rFonts w:ascii="Abadi" w:hAnsi="Abadi" w:cs="ADLaM Display"/>
          <w:sz w:val="28"/>
          <w:szCs w:val="28"/>
        </w:rPr>
        <w:t>.</w:t>
      </w:r>
      <w:r w:rsidR="005253C7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hard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work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that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have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carry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out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with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046FB5" w:rsidRPr="00230C71">
        <w:rPr>
          <w:rFonts w:ascii="Abadi" w:hAnsi="Abadi" w:cs="ADLaM Display"/>
          <w:sz w:val="28"/>
          <w:szCs w:val="28"/>
        </w:rPr>
        <w:t>schools</w:t>
      </w:r>
      <w:proofErr w:type="spellEnd"/>
      <w:r w:rsidR="00046FB5" w:rsidRPr="00230C71">
        <w:rPr>
          <w:rFonts w:ascii="Abadi" w:hAnsi="Abadi" w:cs="ADLaM Display"/>
          <w:sz w:val="28"/>
          <w:szCs w:val="28"/>
        </w:rPr>
        <w:t>.</w:t>
      </w:r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child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labor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enslaves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separates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them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from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families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exposes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them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serious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dangers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diseases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forces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them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fend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for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themselves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on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streets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big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cities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at a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very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6E0E23" w:rsidRPr="00230C71">
        <w:rPr>
          <w:rFonts w:ascii="Abadi" w:hAnsi="Abadi" w:cs="ADLaM Display"/>
          <w:sz w:val="28"/>
          <w:szCs w:val="28"/>
        </w:rPr>
        <w:t>young</w:t>
      </w:r>
      <w:proofErr w:type="spellEnd"/>
      <w:r w:rsidR="006E0E23" w:rsidRPr="00230C71">
        <w:rPr>
          <w:rFonts w:ascii="Abadi" w:hAnsi="Abadi" w:cs="ADLaM Display"/>
          <w:sz w:val="28"/>
          <w:szCs w:val="28"/>
        </w:rPr>
        <w:t xml:space="preserve"> age.</w:t>
      </w:r>
    </w:p>
    <w:p w14:paraId="5BEBA8A0" w14:textId="427407C4" w:rsidR="00CC67CF" w:rsidRPr="00230C71" w:rsidRDefault="00CC67CF" w:rsidP="005253C7">
      <w:pPr>
        <w:jc w:val="both"/>
        <w:rPr>
          <w:rFonts w:ascii="Abadi" w:hAnsi="Abadi" w:cs="ADLaM Display"/>
          <w:sz w:val="28"/>
          <w:szCs w:val="28"/>
        </w:rPr>
      </w:pPr>
      <w:proofErr w:type="spellStart"/>
      <w:r w:rsidRPr="00230C71">
        <w:rPr>
          <w:rFonts w:ascii="Abadi" w:hAnsi="Abadi" w:cs="ADLaM Display"/>
          <w:sz w:val="28"/>
          <w:szCs w:val="28"/>
        </w:rPr>
        <w:t>Because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Pr="00230C71">
        <w:rPr>
          <w:rFonts w:ascii="Abadi" w:hAnsi="Abadi" w:cs="ADLaM Display"/>
          <w:sz w:val="28"/>
          <w:szCs w:val="28"/>
        </w:rPr>
        <w:t>this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similar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matters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 </w:t>
      </w:r>
      <w:proofErr w:type="spellStart"/>
      <w:r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United Nations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Children's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Fund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(UNICEF), </w:t>
      </w:r>
      <w:proofErr w:type="spellStart"/>
      <w:r w:rsidRPr="00230C71">
        <w:rPr>
          <w:rFonts w:ascii="Abadi" w:hAnsi="Abadi" w:cs="ADLaM Display"/>
          <w:sz w:val="28"/>
          <w:szCs w:val="28"/>
        </w:rPr>
        <w:t>formerly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known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as </w:t>
      </w:r>
      <w:proofErr w:type="spellStart"/>
      <w:r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United Nations International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Children's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Emergency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Fund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</w:rPr>
        <w:t>was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established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on </w:t>
      </w:r>
      <w:proofErr w:type="spellStart"/>
      <w:r w:rsidRPr="00230C71">
        <w:rPr>
          <w:rFonts w:ascii="Abadi" w:hAnsi="Abadi" w:cs="ADLaM Display"/>
          <w:sz w:val="28"/>
          <w:szCs w:val="28"/>
        </w:rPr>
        <w:t>December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r w:rsidR="005253C7" w:rsidRPr="00230C71">
        <w:rPr>
          <w:rFonts w:ascii="Abadi" w:hAnsi="Abadi" w:cs="ADLaM Display"/>
          <w:sz w:val="28"/>
          <w:szCs w:val="28"/>
        </w:rPr>
        <w:t>11, 1946</w:t>
      </w:r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UN General Assembly </w:t>
      </w:r>
      <w:proofErr w:type="spellStart"/>
      <w:r w:rsidRPr="00230C71">
        <w:rPr>
          <w:rFonts w:ascii="Abadi" w:hAnsi="Abadi" w:cs="ADLaM Display"/>
          <w:sz w:val="28"/>
          <w:szCs w:val="28"/>
        </w:rPr>
        <w:t>provided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UNICEF </w:t>
      </w:r>
      <w:proofErr w:type="spellStart"/>
      <w:r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mandate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promote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defense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children's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rights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</w:rPr>
        <w:t>assist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Pr="00230C71">
        <w:rPr>
          <w:rFonts w:ascii="Abadi" w:hAnsi="Abadi" w:cs="ADLaM Display"/>
          <w:sz w:val="28"/>
          <w:szCs w:val="28"/>
        </w:rPr>
        <w:t>addressing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most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basic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needs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increase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chances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for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them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realize </w:t>
      </w:r>
      <w:proofErr w:type="spellStart"/>
      <w:r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full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potential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. Child </w:t>
      </w:r>
      <w:proofErr w:type="spellStart"/>
      <w:r w:rsidRPr="00230C71">
        <w:rPr>
          <w:rFonts w:ascii="Abadi" w:hAnsi="Abadi" w:cs="ADLaM Display"/>
          <w:sz w:val="28"/>
          <w:szCs w:val="28"/>
        </w:rPr>
        <w:t>serves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as </w:t>
      </w:r>
      <w:proofErr w:type="spellStart"/>
      <w:r w:rsidRPr="00230C71">
        <w:rPr>
          <w:rFonts w:ascii="Abadi" w:hAnsi="Abadi" w:cs="ADLaM Display"/>
          <w:sz w:val="28"/>
          <w:szCs w:val="28"/>
        </w:rPr>
        <w:t>UNICEF's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guide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as it </w:t>
      </w:r>
      <w:proofErr w:type="spellStart"/>
      <w:r w:rsidRPr="00230C71">
        <w:rPr>
          <w:rFonts w:ascii="Abadi" w:hAnsi="Abadi" w:cs="ADLaM Display"/>
          <w:sz w:val="28"/>
          <w:szCs w:val="28"/>
        </w:rPr>
        <w:t>works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establish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children's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rights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as </w:t>
      </w:r>
      <w:proofErr w:type="spellStart"/>
      <w:r w:rsidRPr="00230C71">
        <w:rPr>
          <w:rFonts w:ascii="Abadi" w:hAnsi="Abadi" w:cs="ADLaM Display"/>
          <w:sz w:val="28"/>
          <w:szCs w:val="28"/>
        </w:rPr>
        <w:t>permanent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moral </w:t>
      </w:r>
      <w:proofErr w:type="spellStart"/>
      <w:r w:rsidRPr="00230C71">
        <w:rPr>
          <w:rFonts w:ascii="Abadi" w:hAnsi="Abadi" w:cs="ADLaM Display"/>
          <w:sz w:val="28"/>
          <w:szCs w:val="28"/>
        </w:rPr>
        <w:t>principles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standards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for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actions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toward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worldwide</w:t>
      </w:r>
      <w:proofErr w:type="spellEnd"/>
      <w:r w:rsidRPr="00230C71">
        <w:rPr>
          <w:rFonts w:ascii="Abadi" w:hAnsi="Abadi" w:cs="ADLaM Display"/>
          <w:sz w:val="28"/>
          <w:szCs w:val="28"/>
        </w:rPr>
        <w:t>.</w:t>
      </w:r>
    </w:p>
    <w:p w14:paraId="7AB0F895" w14:textId="77777777" w:rsidR="00CC67CF" w:rsidRPr="00230C71" w:rsidRDefault="007F4222" w:rsidP="005253C7">
      <w:pPr>
        <w:jc w:val="both"/>
        <w:rPr>
          <w:rFonts w:ascii="Abadi" w:hAnsi="Abadi" w:cs="ADLaM Display"/>
          <w:sz w:val="28"/>
          <w:szCs w:val="28"/>
        </w:rPr>
      </w:pPr>
      <w:proofErr w:type="spellStart"/>
      <w:r w:rsidRPr="00230C71">
        <w:rPr>
          <w:rFonts w:ascii="Abadi" w:hAnsi="Abadi" w:cs="ADLaM Display"/>
          <w:sz w:val="28"/>
          <w:szCs w:val="28"/>
        </w:rPr>
        <w:t>However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r w:rsidR="00B0565B" w:rsidRPr="00230C71">
        <w:rPr>
          <w:rFonts w:ascii="Abadi" w:hAnsi="Abadi" w:cs="ADLaM Display"/>
          <w:sz w:val="28"/>
          <w:szCs w:val="28"/>
        </w:rPr>
        <w:t>a</w:t>
      </w:r>
      <w:r w:rsidRPr="00230C71">
        <w:rPr>
          <w:rFonts w:ascii="Abadi" w:hAnsi="Abadi" w:cs="ADLaM Display"/>
          <w:sz w:val="28"/>
          <w:szCs w:val="28"/>
        </w:rPr>
        <w:t xml:space="preserve"> total of 160 </w:t>
      </w:r>
      <w:proofErr w:type="spellStart"/>
      <w:r w:rsidRPr="00230C71">
        <w:rPr>
          <w:rFonts w:ascii="Abadi" w:hAnsi="Abadi" w:cs="ADLaM Display"/>
          <w:sz w:val="28"/>
          <w:szCs w:val="28"/>
        </w:rPr>
        <w:t>million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world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63 </w:t>
      </w:r>
      <w:proofErr w:type="spellStart"/>
      <w:r w:rsidRPr="00230C71">
        <w:rPr>
          <w:rFonts w:ascii="Abadi" w:hAnsi="Abadi" w:cs="ADLaM Display"/>
          <w:sz w:val="28"/>
          <w:szCs w:val="28"/>
        </w:rPr>
        <w:t>million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girls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97 </w:t>
      </w:r>
      <w:proofErr w:type="spellStart"/>
      <w:r w:rsidRPr="00230C71">
        <w:rPr>
          <w:rFonts w:ascii="Abadi" w:hAnsi="Abadi" w:cs="ADLaM Display"/>
          <w:sz w:val="28"/>
          <w:szCs w:val="28"/>
        </w:rPr>
        <w:t>million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boys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in </w:t>
      </w:r>
      <w:proofErr w:type="spellStart"/>
      <w:r w:rsidRPr="00230C71">
        <w:rPr>
          <w:rFonts w:ascii="Abadi" w:hAnsi="Abadi" w:cs="ADLaM Display"/>
          <w:sz w:val="28"/>
          <w:szCs w:val="28"/>
        </w:rPr>
        <w:t>other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words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</w:rPr>
        <w:t>one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Pr="00230C71">
        <w:rPr>
          <w:rFonts w:ascii="Abadi" w:hAnsi="Abadi" w:cs="ADLaM Display"/>
          <w:sz w:val="28"/>
          <w:szCs w:val="28"/>
        </w:rPr>
        <w:t>every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10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</w:rPr>
        <w:t>are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currently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working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as </w:t>
      </w:r>
      <w:proofErr w:type="spellStart"/>
      <w:r w:rsidRPr="00230C71">
        <w:rPr>
          <w:rFonts w:ascii="Abadi" w:hAnsi="Abadi" w:cs="ADLaM Display"/>
          <w:sz w:val="28"/>
          <w:szCs w:val="28"/>
        </w:rPr>
        <w:t>child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</w:rPr>
        <w:t>labor</w:t>
      </w:r>
      <w:proofErr w:type="spellEnd"/>
      <w:r w:rsidRPr="00230C71">
        <w:rPr>
          <w:rFonts w:ascii="Abadi" w:hAnsi="Abadi" w:cs="ADLaM Display"/>
          <w:sz w:val="28"/>
          <w:szCs w:val="28"/>
        </w:rPr>
        <w:t>.</w:t>
      </w:r>
      <w:r w:rsidR="00B0565B" w:rsidRPr="00230C71">
        <w:rPr>
          <w:rFonts w:ascii="Abadi" w:hAnsi="Abadi" w:cs="ADLaM Display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Approximately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half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these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work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hazardous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jobs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that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affect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health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development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their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number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reaches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 xml:space="preserve"> 79 </w:t>
      </w:r>
      <w:proofErr w:type="spellStart"/>
      <w:r w:rsidR="00B0565B" w:rsidRPr="00230C71">
        <w:rPr>
          <w:rFonts w:ascii="Abadi" w:hAnsi="Abadi" w:cs="ADLaM Display"/>
          <w:sz w:val="28"/>
          <w:szCs w:val="28"/>
        </w:rPr>
        <w:t>million</w:t>
      </w:r>
      <w:proofErr w:type="spellEnd"/>
      <w:r w:rsidR="00B0565B" w:rsidRPr="00230C71">
        <w:rPr>
          <w:rFonts w:ascii="Abadi" w:hAnsi="Abadi" w:cs="ADLaM Display"/>
          <w:sz w:val="28"/>
          <w:szCs w:val="28"/>
        </w:rPr>
        <w:t>.</w:t>
      </w:r>
      <w:r w:rsidR="00E10185" w:rsidRPr="00230C71">
        <w:rPr>
          <w:rFonts w:ascii="Abadi" w:hAnsi="Abadi" w:cs="ADLaM Display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When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looking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at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distribution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child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labor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across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regions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;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Africa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has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highest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rates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child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labor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both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percentage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absolute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numbers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with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92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million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one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every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five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.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Asia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-Pacific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region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comes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second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: 49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million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5.6% of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all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E10185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E10185" w:rsidRPr="00230C71">
        <w:rPr>
          <w:rFonts w:ascii="Abadi" w:hAnsi="Abadi" w:cs="ADLaM Display"/>
          <w:sz w:val="28"/>
          <w:szCs w:val="28"/>
        </w:rPr>
        <w:t xml:space="preserve">. </w:t>
      </w:r>
    </w:p>
    <w:p w14:paraId="723D72FF" w14:textId="6EFA8452" w:rsidR="001E3FAF" w:rsidRPr="00230C71" w:rsidRDefault="00E10185" w:rsidP="005253C7">
      <w:pPr>
        <w:jc w:val="both"/>
        <w:rPr>
          <w:rFonts w:ascii="Abadi" w:hAnsi="Abadi" w:cs="ADLaM Display"/>
          <w:sz w:val="28"/>
          <w:szCs w:val="28"/>
          <w:shd w:val="clear" w:color="auto" w:fill="FFFFFF"/>
        </w:rPr>
      </w:pPr>
      <w:proofErr w:type="spellStart"/>
      <w:r w:rsidRPr="00230C71">
        <w:rPr>
          <w:rFonts w:ascii="Abadi" w:hAnsi="Abadi" w:cs="ADLaM Display"/>
          <w:sz w:val="28"/>
          <w:szCs w:val="28"/>
        </w:rPr>
        <w:lastRenderedPageBreak/>
        <w:t>The</w:t>
      </w:r>
      <w:proofErr w:type="spellEnd"/>
      <w:r w:rsidRPr="00230C71">
        <w:rPr>
          <w:rFonts w:ascii="Abadi" w:hAnsi="Abadi" w:cs="ADLaM Display"/>
          <w:sz w:val="28"/>
          <w:szCs w:val="28"/>
        </w:rPr>
        <w:t xml:space="preserve"> Sierra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Lione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is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one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those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</w:rPr>
        <w:t>African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countries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which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gained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independence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in 1961,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military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coups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,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instability</w:t>
      </w:r>
      <w:proofErr w:type="spellEnd"/>
      <w:r w:rsidR="005253C7" w:rsidRPr="00230C71">
        <w:rPr>
          <w:rFonts w:ascii="Abadi" w:hAnsi="Abadi" w:cs="ADLaM Display"/>
          <w:sz w:val="28"/>
          <w:szCs w:val="28"/>
        </w:rPr>
        <w:t>,</w:t>
      </w:r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civil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war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that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occurred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as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recently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as 1991-2002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affected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people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in Sierra Leone,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especially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.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Approximately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2,000,000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people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were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displaced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in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this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eleven-year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war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;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Thousands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women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children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were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exposed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to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all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kinds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of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violence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and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boys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were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recruited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as "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child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t>soldiers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t>".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lingering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effects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colonialism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 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fldChar w:fldCharType="begin"/>
      </w:r>
      <w:r w:rsidR="00425063" w:rsidRPr="00230C71">
        <w:rPr>
          <w:rFonts w:ascii="Abadi" w:hAnsi="Abadi" w:cs="ADLaM Display"/>
          <w:sz w:val="28"/>
          <w:szCs w:val="28"/>
        </w:rPr>
        <w:instrText xml:space="preserve"> HYPERLINK "https://www.humanium.org/en/children-in-war/" </w:instrText>
      </w:r>
      <w:r w:rsidR="00425063" w:rsidRPr="00230C71">
        <w:rPr>
          <w:rFonts w:ascii="Abadi" w:hAnsi="Abadi" w:cs="ADLaM Display"/>
          <w:sz w:val="28"/>
          <w:szCs w:val="28"/>
        </w:rPr>
      </w:r>
      <w:r w:rsidR="00425063" w:rsidRPr="00230C71">
        <w:rPr>
          <w:rFonts w:ascii="Abadi" w:hAnsi="Abadi" w:cs="ADLaM Display"/>
          <w:sz w:val="28"/>
          <w:szCs w:val="28"/>
        </w:rPr>
        <w:fldChar w:fldCharType="separate"/>
      </w:r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>civil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>war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fldChar w:fldCharType="end"/>
      </w:r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 in Sierra Leone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have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left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 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fldChar w:fldCharType="begin"/>
      </w:r>
      <w:r w:rsidR="00425063" w:rsidRPr="00230C71">
        <w:rPr>
          <w:rFonts w:ascii="Abadi" w:hAnsi="Abadi" w:cs="ADLaM Display"/>
          <w:sz w:val="28"/>
          <w:szCs w:val="28"/>
        </w:rPr>
        <w:instrText xml:space="preserve"> HYPERLINK "https://www.humanium.org/en/children-world/" </w:instrText>
      </w:r>
      <w:r w:rsidR="00425063" w:rsidRPr="00230C71">
        <w:rPr>
          <w:rFonts w:ascii="Abadi" w:hAnsi="Abadi" w:cs="ADLaM Display"/>
          <w:sz w:val="28"/>
          <w:szCs w:val="28"/>
        </w:rPr>
      </w:r>
      <w:r w:rsidR="00425063" w:rsidRPr="00230C71">
        <w:rPr>
          <w:rFonts w:ascii="Abadi" w:hAnsi="Abadi" w:cs="ADLaM Display"/>
          <w:sz w:val="28"/>
          <w:szCs w:val="28"/>
        </w:rPr>
        <w:fldChar w:fldCharType="separate"/>
      </w:r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children’s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rights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fldChar w:fldCharType="end"/>
      </w:r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 in a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very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precarious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position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.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Due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various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long-term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issues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such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as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frequent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 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fldChar w:fldCharType="begin"/>
      </w:r>
      <w:r w:rsidR="00425063" w:rsidRPr="00230C71">
        <w:rPr>
          <w:rFonts w:ascii="Abadi" w:hAnsi="Abadi" w:cs="ADLaM Display"/>
          <w:sz w:val="28"/>
          <w:szCs w:val="28"/>
        </w:rPr>
        <w:instrText xml:space="preserve"> HYPERLINK "https://www.humanium.org/en/child-marriage/" </w:instrText>
      </w:r>
      <w:r w:rsidR="00425063" w:rsidRPr="00230C71">
        <w:rPr>
          <w:rFonts w:ascii="Abadi" w:hAnsi="Abadi" w:cs="ADLaM Display"/>
          <w:sz w:val="28"/>
          <w:szCs w:val="28"/>
        </w:rPr>
      </w:r>
      <w:r w:rsidR="00425063" w:rsidRPr="00230C71">
        <w:rPr>
          <w:rFonts w:ascii="Abadi" w:hAnsi="Abadi" w:cs="ADLaM Display"/>
          <w:sz w:val="28"/>
          <w:szCs w:val="28"/>
        </w:rPr>
        <w:fldChar w:fldCharType="separate"/>
      </w:r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>child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>marriage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fldChar w:fldCharType="end"/>
      </w:r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gender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inequality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, 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fldChar w:fldCharType="begin"/>
      </w:r>
      <w:r w:rsidR="00425063" w:rsidRPr="00230C71">
        <w:rPr>
          <w:rFonts w:ascii="Abadi" w:hAnsi="Abadi" w:cs="ADLaM Display"/>
          <w:sz w:val="28"/>
          <w:szCs w:val="28"/>
        </w:rPr>
        <w:instrText xml:space="preserve"> HYPERLINK "https://www.humanium.org/en/poverty/" </w:instrText>
      </w:r>
      <w:r w:rsidR="00425063" w:rsidRPr="00230C71">
        <w:rPr>
          <w:rFonts w:ascii="Abadi" w:hAnsi="Abadi" w:cs="ADLaM Display"/>
          <w:sz w:val="28"/>
          <w:szCs w:val="28"/>
        </w:rPr>
      </w:r>
      <w:r w:rsidR="00425063" w:rsidRPr="00230C71">
        <w:rPr>
          <w:rFonts w:ascii="Abadi" w:hAnsi="Abadi" w:cs="ADLaM Display"/>
          <w:sz w:val="28"/>
          <w:szCs w:val="28"/>
        </w:rPr>
        <w:fldChar w:fldCharType="separate"/>
      </w:r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>poverty</w:t>
      </w:r>
      <w:proofErr w:type="spellEnd"/>
      <w:r w:rsidR="00425063" w:rsidRPr="00230C71">
        <w:rPr>
          <w:rFonts w:ascii="Abadi" w:hAnsi="Abadi" w:cs="ADLaM Display"/>
          <w:sz w:val="28"/>
          <w:szCs w:val="28"/>
        </w:rPr>
        <w:fldChar w:fldCharType="end"/>
      </w:r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restricted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access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education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country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has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sought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implement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variety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national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policies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in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line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with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 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fldChar w:fldCharType="begin"/>
      </w:r>
      <w:r w:rsidR="00425063" w:rsidRPr="00230C71">
        <w:rPr>
          <w:rFonts w:ascii="Abadi" w:hAnsi="Abadi" w:cs="ADLaM Display"/>
          <w:sz w:val="28"/>
          <w:szCs w:val="28"/>
        </w:rPr>
        <w:instrText xml:space="preserve"> HYPERLINK "https://www.humanium.org/en/the-millennium-development-goals/" </w:instrText>
      </w:r>
      <w:r w:rsidR="00425063" w:rsidRPr="00230C71">
        <w:rPr>
          <w:rFonts w:ascii="Abadi" w:hAnsi="Abadi" w:cs="ADLaM Display"/>
          <w:sz w:val="28"/>
          <w:szCs w:val="28"/>
        </w:rPr>
      </w:r>
      <w:r w:rsidR="00425063" w:rsidRPr="00230C71">
        <w:rPr>
          <w:rFonts w:ascii="Abadi" w:hAnsi="Abadi" w:cs="ADLaM Display"/>
          <w:sz w:val="28"/>
          <w:szCs w:val="28"/>
        </w:rPr>
        <w:fldChar w:fldCharType="separate"/>
      </w:r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Sustainable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 xml:space="preserve"> Development 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Goals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 xml:space="preserve"> (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SDGs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)</w:t>
      </w:r>
      <w:r w:rsidR="00425063" w:rsidRPr="00230C71">
        <w:rPr>
          <w:rFonts w:ascii="Abadi" w:hAnsi="Abadi" w:cs="ADLaM Display"/>
          <w:sz w:val="28"/>
          <w:szCs w:val="28"/>
        </w:rPr>
        <w:fldChar w:fldCharType="end"/>
      </w:r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. Sierra Leone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ratified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 </w:t>
      </w:r>
      <w:proofErr w:type="spellStart"/>
      <w:r w:rsidR="00425063" w:rsidRPr="00230C71">
        <w:rPr>
          <w:rFonts w:ascii="Abadi" w:hAnsi="Abadi" w:cs="ADLaM Display"/>
          <w:sz w:val="28"/>
          <w:szCs w:val="28"/>
        </w:rPr>
        <w:fldChar w:fldCharType="begin"/>
      </w:r>
      <w:r w:rsidR="00425063" w:rsidRPr="00230C71">
        <w:rPr>
          <w:rFonts w:ascii="Abadi" w:hAnsi="Abadi" w:cs="ADLaM Display"/>
          <w:sz w:val="28"/>
          <w:szCs w:val="28"/>
        </w:rPr>
        <w:instrText xml:space="preserve"> HYPERLINK "https://www.humanium.org/en/convention/" </w:instrText>
      </w:r>
      <w:r w:rsidR="00425063" w:rsidRPr="00230C71">
        <w:rPr>
          <w:rFonts w:ascii="Abadi" w:hAnsi="Abadi" w:cs="ADLaM Display"/>
          <w:sz w:val="28"/>
          <w:szCs w:val="28"/>
        </w:rPr>
      </w:r>
      <w:r w:rsidR="00425063" w:rsidRPr="00230C71">
        <w:rPr>
          <w:rFonts w:ascii="Abadi" w:hAnsi="Abadi" w:cs="ADLaM Display"/>
          <w:sz w:val="28"/>
          <w:szCs w:val="28"/>
        </w:rPr>
        <w:fldChar w:fldCharType="separate"/>
      </w:r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Convention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 xml:space="preserve"> on 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the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Rights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 xml:space="preserve"> of </w:t>
      </w:r>
      <w:proofErr w:type="spellStart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>the</w:t>
      </w:r>
      <w:proofErr w:type="spellEnd"/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u w:val="none"/>
          <w:shd w:val="clear" w:color="auto" w:fill="FFFFFF"/>
        </w:rPr>
        <w:t xml:space="preserve"> Child </w:t>
      </w:r>
      <w:r w:rsidR="00425063"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>(CRC)</w:t>
      </w:r>
      <w:r w:rsidR="00425063" w:rsidRPr="00230C71">
        <w:rPr>
          <w:rFonts w:ascii="Abadi" w:hAnsi="Abadi" w:cs="ADLaM Display"/>
          <w:sz w:val="28"/>
          <w:szCs w:val="28"/>
        </w:rPr>
        <w:fldChar w:fldCharType="end"/>
      </w:r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 in 1990,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Convention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on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Elimination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All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Forms of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Discrimination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Against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Women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(CEDAW) in 1998,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mainstream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protection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women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children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into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legislative</w:t>
      </w:r>
      <w:proofErr w:type="spellEnd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425063" w:rsidRPr="00230C71">
        <w:rPr>
          <w:rFonts w:ascii="Abadi" w:hAnsi="Abadi" w:cs="ADLaM Display"/>
          <w:sz w:val="28"/>
          <w:szCs w:val="28"/>
          <w:shd w:val="clear" w:color="auto" w:fill="FFFFFF"/>
        </w:rPr>
        <w:t>frameworks</w:t>
      </w:r>
      <w:proofErr w:type="spellEnd"/>
      <w:r w:rsidR="00F86DE1" w:rsidRPr="00230C71">
        <w:rPr>
          <w:rFonts w:ascii="Abadi" w:hAnsi="Abadi" w:cs="ADLaM Display"/>
          <w:sz w:val="28"/>
          <w:szCs w:val="28"/>
          <w:shd w:val="clear" w:color="auto" w:fill="FFFFFF"/>
        </w:rPr>
        <w:t>.</w:t>
      </w:r>
    </w:p>
    <w:p w14:paraId="3A719F0B" w14:textId="35C1408B" w:rsidR="00E10185" w:rsidRPr="00230C71" w:rsidRDefault="001E3FAF" w:rsidP="005253C7">
      <w:pPr>
        <w:jc w:val="both"/>
        <w:rPr>
          <w:rFonts w:ascii="Abadi" w:hAnsi="Abadi" w:cs="ADLaM Display"/>
          <w:sz w:val="28"/>
          <w:szCs w:val="28"/>
          <w:shd w:val="clear" w:color="auto" w:fill="FFFFFF"/>
        </w:rPr>
      </w:pPr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As a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direct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effect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challenges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listed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above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often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, </w:t>
      </w:r>
      <w:proofErr w:type="spellStart"/>
      <w:r w:rsidRPr="00230C71">
        <w:rPr>
          <w:rFonts w:ascii="Abadi" w:hAnsi="Abadi" w:cs="ADLaM Display"/>
          <w:sz w:val="28"/>
          <w:szCs w:val="28"/>
        </w:rPr>
        <w:fldChar w:fldCharType="begin"/>
      </w:r>
      <w:r w:rsidRPr="00230C71">
        <w:rPr>
          <w:rFonts w:ascii="Abadi" w:hAnsi="Abadi" w:cs="ADLaM Display"/>
          <w:sz w:val="28"/>
          <w:szCs w:val="28"/>
        </w:rPr>
        <w:instrText xml:space="preserve"> HYPERLINK "https://www.humanium.org/en/children-world/" </w:instrText>
      </w:r>
      <w:r w:rsidRPr="00230C71">
        <w:rPr>
          <w:rFonts w:ascii="Abadi" w:hAnsi="Abadi" w:cs="ADLaM Display"/>
          <w:sz w:val="28"/>
          <w:szCs w:val="28"/>
        </w:rPr>
      </w:r>
      <w:r w:rsidRPr="00230C71">
        <w:rPr>
          <w:rFonts w:ascii="Abadi" w:hAnsi="Abadi" w:cs="ADLaM Display"/>
          <w:sz w:val="28"/>
          <w:szCs w:val="28"/>
        </w:rPr>
        <w:fldChar w:fldCharType="separate"/>
      </w:r>
      <w:r w:rsidRPr="00230C71">
        <w:rPr>
          <w:rStyle w:val="Kpr"/>
          <w:rFonts w:ascii="Abadi" w:hAnsi="Abadi" w:cs="ADLaM Display"/>
          <w:color w:val="auto"/>
          <w:sz w:val="28"/>
          <w:szCs w:val="28"/>
          <w:shd w:val="clear" w:color="auto" w:fill="FFFFFF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</w:rPr>
        <w:fldChar w:fldCharType="end"/>
      </w:r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 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are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unable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complete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primary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school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or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transition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into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secondary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school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(UNICEF)</w:t>
      </w:r>
      <w:r w:rsidRPr="00230C71">
        <w:rPr>
          <w:rFonts w:ascii="Abadi" w:hAnsi="Abadi" w:cs="ADLaM Display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Notwithstanding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these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positive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commitments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international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expert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bodies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such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as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Committee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on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Rights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Child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have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criticized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country’s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continued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failure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protect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value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young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girls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as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well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as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with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disabilities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(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Committee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on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Rights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Child, 2016).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country’s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children’s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rights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response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is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broadly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encompassed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by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its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Child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Rights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Act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2007.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Broken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into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eight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distinct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‘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parts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’,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body of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legislation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forms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backbone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all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child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protection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initiatives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in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country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.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For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most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in Sierra Leone,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access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quality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education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remains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challenge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.</w:t>
      </w:r>
    </w:p>
    <w:p w14:paraId="33EF2CF5" w14:textId="13379C8B" w:rsidR="001E3FAF" w:rsidRPr="00230C71" w:rsidRDefault="001E3FAF" w:rsidP="005253C7">
      <w:pPr>
        <w:jc w:val="both"/>
        <w:rPr>
          <w:rFonts w:ascii="Abadi" w:hAnsi="Abadi" w:cs="ADLaM Display"/>
          <w:sz w:val="28"/>
          <w:szCs w:val="28"/>
          <w:shd w:val="clear" w:color="auto" w:fill="FFFFFF"/>
        </w:rPr>
      </w:pP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Although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laws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regulations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have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been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established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eradicate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labor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gaps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still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exist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within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legal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framework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adequately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protect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.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For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example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definition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“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light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work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” in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Child Right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Act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is not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specific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enough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prevent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from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labor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as it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does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not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provide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a limit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number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of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hours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children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work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or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what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constitutes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“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light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work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”</w:t>
      </w:r>
    </w:p>
    <w:p w14:paraId="04613CD4" w14:textId="45EEA925" w:rsidR="00CC67CF" w:rsidRPr="00230C71" w:rsidRDefault="00942287" w:rsidP="00F65713">
      <w:pPr>
        <w:jc w:val="both"/>
        <w:rPr>
          <w:rFonts w:ascii="Abadi" w:hAnsi="Abadi" w:cs="ADLaM Display"/>
          <w:sz w:val="28"/>
          <w:szCs w:val="28"/>
        </w:rPr>
      </w:pP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In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conclusion</w:t>
      </w:r>
      <w:proofErr w:type="spellEnd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,</w:t>
      </w:r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although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efforts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have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been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made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prevent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child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labor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, it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still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cannot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stopped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today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.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There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are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some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projects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governments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like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UN</w:t>
      </w:r>
      <w:r w:rsidRPr="00230C71">
        <w:rPr>
          <w:rFonts w:ascii="Calibri" w:hAnsi="Calibri" w:cs="Calibri"/>
          <w:sz w:val="28"/>
          <w:szCs w:val="28"/>
          <w:shd w:val="clear" w:color="auto" w:fill="FFFFFF"/>
        </w:rPr>
        <w:t>İ</w:t>
      </w:r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CEF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trying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to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stop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that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and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protect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="005253C7" w:rsidRPr="00230C71">
        <w:rPr>
          <w:rFonts w:ascii="Abadi" w:hAnsi="Abadi" w:cs="ADLaM Display"/>
          <w:sz w:val="28"/>
          <w:szCs w:val="28"/>
          <w:shd w:val="clear" w:color="auto" w:fill="FFFFFF"/>
        </w:rPr>
        <w:t>children's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 xml:space="preserve"> </w:t>
      </w:r>
      <w:proofErr w:type="spellStart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rights</w:t>
      </w:r>
      <w:proofErr w:type="spellEnd"/>
      <w:r w:rsidRPr="00230C71">
        <w:rPr>
          <w:rFonts w:ascii="Abadi" w:hAnsi="Abadi" w:cs="ADLaM Display"/>
          <w:sz w:val="28"/>
          <w:szCs w:val="28"/>
          <w:shd w:val="clear" w:color="auto" w:fill="FFFFFF"/>
        </w:rPr>
        <w:t>.</w:t>
      </w:r>
    </w:p>
    <w:p w14:paraId="21673EA6" w14:textId="77777777" w:rsidR="00CC67CF" w:rsidRPr="00CC67CF" w:rsidRDefault="00CC67CF" w:rsidP="00046FB5">
      <w:pPr>
        <w:rPr>
          <w:sz w:val="28"/>
          <w:szCs w:val="28"/>
        </w:rPr>
      </w:pPr>
    </w:p>
    <w:p w14:paraId="10DB3189" w14:textId="77777777" w:rsidR="00046FB5" w:rsidRDefault="00046FB5"/>
    <w:sectPr w:rsidR="00046F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4C14" w14:textId="77777777" w:rsidR="006E6673" w:rsidRDefault="006E6673" w:rsidP="006E0E23">
      <w:pPr>
        <w:spacing w:after="0" w:line="240" w:lineRule="auto"/>
      </w:pPr>
      <w:r>
        <w:separator/>
      </w:r>
    </w:p>
  </w:endnote>
  <w:endnote w:type="continuationSeparator" w:id="0">
    <w:p w14:paraId="46607655" w14:textId="77777777" w:rsidR="006E6673" w:rsidRDefault="006E6673" w:rsidP="006E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CBE5" w14:textId="77777777" w:rsidR="006E6673" w:rsidRDefault="006E6673" w:rsidP="006E0E23">
      <w:pPr>
        <w:spacing w:after="0" w:line="240" w:lineRule="auto"/>
      </w:pPr>
      <w:r>
        <w:separator/>
      </w:r>
    </w:p>
  </w:footnote>
  <w:footnote w:type="continuationSeparator" w:id="0">
    <w:p w14:paraId="075AC644" w14:textId="77777777" w:rsidR="006E6673" w:rsidRDefault="006E6673" w:rsidP="006E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BE79" w14:textId="77777777" w:rsidR="006E0E23" w:rsidRDefault="006E0E23" w:rsidP="006E0E23">
    <w:pPr>
      <w:pStyle w:val="stBilgi"/>
      <w:tabs>
        <w:tab w:val="clear" w:pos="4536"/>
        <w:tab w:val="clear" w:pos="9072"/>
        <w:tab w:val="left" w:pos="5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542D9"/>
    <w:multiLevelType w:val="multilevel"/>
    <w:tmpl w:val="8AD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091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52"/>
    <w:rsid w:val="00040E52"/>
    <w:rsid w:val="00046FB5"/>
    <w:rsid w:val="001E3FAF"/>
    <w:rsid w:val="00230C71"/>
    <w:rsid w:val="0028047C"/>
    <w:rsid w:val="00425063"/>
    <w:rsid w:val="005253C7"/>
    <w:rsid w:val="00693816"/>
    <w:rsid w:val="006E0E23"/>
    <w:rsid w:val="006E6673"/>
    <w:rsid w:val="007F4222"/>
    <w:rsid w:val="00942287"/>
    <w:rsid w:val="00B0565B"/>
    <w:rsid w:val="00B27C6B"/>
    <w:rsid w:val="00CC67CF"/>
    <w:rsid w:val="00E10185"/>
    <w:rsid w:val="00E3188A"/>
    <w:rsid w:val="00F65713"/>
    <w:rsid w:val="00F86DE1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A2B6F"/>
  <w15:chartTrackingRefBased/>
  <w15:docId w15:val="{97D6062E-9991-4BED-AE7A-95B9497A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0E23"/>
  </w:style>
  <w:style w:type="paragraph" w:styleId="AltBilgi">
    <w:name w:val="footer"/>
    <w:basedOn w:val="Normal"/>
    <w:link w:val="AltBilgiChar"/>
    <w:uiPriority w:val="99"/>
    <w:unhideWhenUsed/>
    <w:rsid w:val="006E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0E23"/>
  </w:style>
  <w:style w:type="character" w:styleId="Kpr">
    <w:name w:val="Hyperlink"/>
    <w:basedOn w:val="VarsaylanParagrafYazTipi"/>
    <w:uiPriority w:val="99"/>
    <w:semiHidden/>
    <w:unhideWhenUsed/>
    <w:rsid w:val="0042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1791-53DC-4BD2-AC1A-4C03A026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688</Words>
  <Characters>3721</Characters>
  <Application>Microsoft Office Word</Application>
  <DocSecurity>0</DocSecurity>
  <Lines>66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NAZ ARABACI</dc:creator>
  <cp:keywords/>
  <dc:description/>
  <cp:lastModifiedBy>UĞUR ARABACI</cp:lastModifiedBy>
  <cp:revision>8</cp:revision>
  <cp:lastPrinted>2023-11-30T08:22:00Z</cp:lastPrinted>
  <dcterms:created xsi:type="dcterms:W3CDTF">2023-11-29T19:57:00Z</dcterms:created>
  <dcterms:modified xsi:type="dcterms:W3CDTF">2023-11-30T08:23:00Z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7d19cad236722e39c199930608b5174479d066774ee5dcc9cc5ae90492b297fe</vt:lpwstr>
  </property>
</Properties>
</file>