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021C123B" wp14:textId="6D0801BF">
      <w:bookmarkStart w:name="_GoBack" w:id="0"/>
      <w:bookmarkEnd w:id="0"/>
      <w:r w:rsidR="3E484225">
        <w:rPr/>
        <w:t>Title</w:t>
      </w:r>
      <w:r w:rsidR="3E484225">
        <w:rPr/>
        <w:t>:</w:t>
      </w:r>
      <w:r w:rsidR="3E484225">
        <w:rPr/>
        <w:t xml:space="preserve"> </w:t>
      </w:r>
      <w:r w:rsidR="3E484225">
        <w:rPr/>
        <w:t>Liechtenstein's</w:t>
      </w:r>
      <w:r w:rsidR="3E484225">
        <w:rPr/>
        <w:t xml:space="preserve"> </w:t>
      </w:r>
      <w:r w:rsidR="3E484225">
        <w:rPr/>
        <w:t>Efforts</w:t>
      </w:r>
      <w:r w:rsidR="3E484225">
        <w:rPr/>
        <w:t xml:space="preserve"> </w:t>
      </w:r>
      <w:r w:rsidR="3E484225">
        <w:rPr/>
        <w:t>to</w:t>
      </w:r>
      <w:r w:rsidR="3E484225">
        <w:rPr/>
        <w:t xml:space="preserve"> Combat </w:t>
      </w:r>
      <w:r w:rsidR="3E484225">
        <w:rPr/>
        <w:t>Tax</w:t>
      </w:r>
      <w:r w:rsidR="3E484225">
        <w:rPr/>
        <w:t xml:space="preserve"> </w:t>
      </w:r>
      <w:r w:rsidR="3E484225">
        <w:rPr/>
        <w:t>Evasion</w:t>
      </w:r>
    </w:p>
    <w:p xmlns:wp14="http://schemas.microsoft.com/office/word/2010/wordml" w:rsidP="3E484225" w14:paraId="43CB0640" wp14:textId="0B6504BB">
      <w:pPr>
        <w:pStyle w:val="Normal"/>
      </w:pPr>
      <w:r w:rsidR="3E484225">
        <w:rPr/>
        <w:t xml:space="preserve"> </w:t>
      </w:r>
    </w:p>
    <w:p xmlns:wp14="http://schemas.microsoft.com/office/word/2010/wordml" w:rsidP="3E484225" w14:paraId="1DB4442F" wp14:textId="2691D101">
      <w:pPr>
        <w:pStyle w:val="Normal"/>
      </w:pPr>
      <w:r w:rsidR="3E484225">
        <w:rPr/>
        <w:t>Liechtenstein recognizes the importance of working together internationally to combat tax evasion and is dedicated to taking effective steps in this direction. It actively participates in initiatives such as the Global Forum on Transparency and Exchange of Information for Tax Purposes, following guidelines from the OECD to promote transparency and information sharing. Within its own borders, Liechtenstein has implemented strong laws to identify those who benefit from financial activities, prevent money laundering, and verify customer information. Liechtenstein promptly shares tax-related information with other countries through agreements, promoting transparency and accountability. Looking ahead, Liechtenstein aims to expand its partnerships with other countries, strengthen existing agreements, and establish new ones to improve the exchange of tax-related information. Additionally, Liechtenstein is committed to providing support, training, and educational initiatives to assist other nations in their efforts to combat tax evasion. By adhering to international standards, reinforcing domestic measures, and actively cooperating with other countries, Liechtenstein is determined to make a meaningful contribution to the global fight against tax evasion.</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45CE3EC"/>
    <w:rsid w:val="345CE3EC"/>
    <w:rsid w:val="3E484225"/>
    <w:rsid w:val="62B34E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34EC5"/>
  <w15:chartTrackingRefBased/>
  <w15:docId w15:val="{85BB5EFA-1EBE-4BB1-BADA-D2F9DAB4D5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2023-05-25T21:34:16.7592988Z</dcterms:created>
  <dcterms:modified xsi:type="dcterms:W3CDTF">2023-05-25T21:34:58.4753258Z</dcterms:modified>
  <dc:creator>Eylül Ersoy</dc:creator>
  <lastModifiedBy>Eylül Ersoy</lastModifiedBy>
</coreProperties>
</file>