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9E" w:rsidRDefault="009F4718" w:rsidP="00245A9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02pt">
            <v:imagedata r:id="rId4" o:title="Flag_of_Mexico"/>
          </v:shape>
        </w:pict>
      </w:r>
      <w:r w:rsidR="00245A9E">
        <w:rPr>
          <w:rFonts w:ascii="Times New Roman" w:eastAsia="Times New Roman" w:hAnsi="Times New Roman" w:cs="Times New Roman"/>
          <w:b/>
          <w:bCs/>
          <w:noProof/>
          <w:sz w:val="24"/>
          <w:szCs w:val="24"/>
          <w:lang w:eastAsia="tr-TR"/>
        </w:rPr>
        <w:t xml:space="preserve">                               </w:t>
      </w:r>
      <w:r w:rsidR="00245A9E">
        <w:rPr>
          <w:rFonts w:ascii="Times New Roman" w:eastAsia="Times New Roman" w:hAnsi="Times New Roman" w:cs="Times New Roman"/>
          <w:b/>
          <w:bCs/>
          <w:noProof/>
          <w:sz w:val="24"/>
          <w:szCs w:val="24"/>
          <w:lang w:eastAsia="tr-TR"/>
        </w:rPr>
        <w:drawing>
          <wp:inline distT="0" distB="0" distL="0" distR="0" wp14:anchorId="6E9D7BBC" wp14:editId="2AA0C266">
            <wp:extent cx="1828800" cy="1304925"/>
            <wp:effectExtent l="0" t="0" r="0" b="0"/>
            <wp:docPr id="1" name="Resim 1" descr="C:\Users\NA\AppData\Local\Microsoft\Windows\INetCache\Content.Word\jnam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AppData\Local\Microsoft\Windows\INetCache\Content.Word\jnamu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304925"/>
                    </a:xfrm>
                    <a:prstGeom prst="rect">
                      <a:avLst/>
                    </a:prstGeom>
                    <a:noFill/>
                    <a:ln>
                      <a:noFill/>
                    </a:ln>
                  </pic:spPr>
                </pic:pic>
              </a:graphicData>
            </a:graphic>
          </wp:inline>
        </w:drawing>
      </w:r>
    </w:p>
    <w:p w:rsidR="009C3C7F" w:rsidRPr="00035274" w:rsidRDefault="009C3C7F" w:rsidP="009C3C7F">
      <w:pPr>
        <w:rPr>
          <w:rFonts w:ascii="Times New Roman" w:hAnsi="Times New Roman" w:cs="Times New Roman"/>
          <w:b/>
          <w:sz w:val="24"/>
          <w:szCs w:val="24"/>
        </w:rPr>
      </w:pPr>
      <w:r w:rsidRPr="00035274">
        <w:rPr>
          <w:rFonts w:ascii="Times New Roman" w:hAnsi="Times New Roman" w:cs="Times New Roman"/>
          <w:b/>
          <w:sz w:val="24"/>
          <w:szCs w:val="24"/>
        </w:rPr>
        <w:t>Commite: UNESCO</w:t>
      </w:r>
    </w:p>
    <w:p w:rsidR="009C3C7F" w:rsidRPr="00035274" w:rsidRDefault="009C3C7F" w:rsidP="009C3C7F">
      <w:pPr>
        <w:rPr>
          <w:rFonts w:ascii="Times New Roman" w:hAnsi="Times New Roman" w:cs="Times New Roman"/>
          <w:b/>
          <w:sz w:val="24"/>
          <w:szCs w:val="24"/>
        </w:rPr>
      </w:pPr>
      <w:r w:rsidRPr="00035274">
        <w:rPr>
          <w:rFonts w:ascii="Times New Roman" w:hAnsi="Times New Roman" w:cs="Times New Roman"/>
          <w:b/>
          <w:sz w:val="24"/>
          <w:szCs w:val="24"/>
        </w:rPr>
        <w:t>Country: Mexico</w:t>
      </w:r>
    </w:p>
    <w:p w:rsidR="009C3C7F" w:rsidRPr="00035274" w:rsidRDefault="009C3C7F" w:rsidP="009C3C7F">
      <w:pPr>
        <w:rPr>
          <w:rFonts w:ascii="Times New Roman" w:hAnsi="Times New Roman" w:cs="Times New Roman"/>
          <w:b/>
          <w:sz w:val="24"/>
          <w:szCs w:val="24"/>
        </w:rPr>
      </w:pPr>
      <w:r w:rsidRPr="00035274">
        <w:rPr>
          <w:rFonts w:ascii="Times New Roman" w:hAnsi="Times New Roman" w:cs="Times New Roman"/>
          <w:b/>
          <w:sz w:val="24"/>
          <w:szCs w:val="24"/>
        </w:rPr>
        <w:t>Agenda Item: Climate change education,traing and public awareness.</w:t>
      </w:r>
    </w:p>
    <w:p w:rsidR="00035274" w:rsidRPr="009F4718" w:rsidRDefault="00035274" w:rsidP="009C3C7F">
      <w:pPr>
        <w:rPr>
          <w:rFonts w:ascii="Times New Roman" w:hAnsi="Times New Roman" w:cs="Times New Roman"/>
          <w:sz w:val="24"/>
          <w:szCs w:val="24"/>
          <w:shd w:val="clear" w:color="auto" w:fill="FFFFFF"/>
        </w:rPr>
      </w:pPr>
      <w:r w:rsidRPr="009F4718">
        <w:rPr>
          <w:rFonts w:ascii="Times New Roman" w:hAnsi="Times New Roman" w:cs="Times New Roman"/>
          <w:sz w:val="24"/>
          <w:szCs w:val="24"/>
          <w:shd w:val="clear" w:color="auto" w:fill="FFFFFF"/>
        </w:rPr>
        <w:t>Mexico is a </w:t>
      </w:r>
      <w:hyperlink r:id="rId6" w:tooltip="List of sovereign states" w:history="1">
        <w:r w:rsidRPr="009F4718">
          <w:rPr>
            <w:rStyle w:val="Kpr"/>
            <w:rFonts w:ascii="Times New Roman" w:hAnsi="Times New Roman" w:cs="Times New Roman"/>
            <w:color w:val="auto"/>
            <w:sz w:val="24"/>
            <w:szCs w:val="24"/>
            <w:u w:val="none"/>
            <w:shd w:val="clear" w:color="auto" w:fill="FFFFFF"/>
          </w:rPr>
          <w:t>country</w:t>
        </w:r>
      </w:hyperlink>
      <w:r w:rsidRPr="009F4718">
        <w:rPr>
          <w:rFonts w:ascii="Times New Roman" w:hAnsi="Times New Roman" w:cs="Times New Roman"/>
          <w:sz w:val="24"/>
          <w:szCs w:val="24"/>
          <w:shd w:val="clear" w:color="auto" w:fill="FFFFFF"/>
        </w:rPr>
        <w:t> in the southern portion of </w:t>
      </w:r>
      <w:hyperlink r:id="rId7" w:tooltip="North America" w:history="1">
        <w:r w:rsidRPr="009F4718">
          <w:rPr>
            <w:rStyle w:val="Kpr"/>
            <w:rFonts w:ascii="Times New Roman" w:hAnsi="Times New Roman" w:cs="Times New Roman"/>
            <w:color w:val="auto"/>
            <w:sz w:val="24"/>
            <w:szCs w:val="24"/>
            <w:u w:val="none"/>
            <w:shd w:val="clear" w:color="auto" w:fill="FFFFFF"/>
          </w:rPr>
          <w:t>North America</w:t>
        </w:r>
      </w:hyperlink>
      <w:r w:rsidRPr="009F4718">
        <w:rPr>
          <w:rFonts w:ascii="Times New Roman" w:hAnsi="Times New Roman" w:cs="Times New Roman"/>
          <w:sz w:val="24"/>
          <w:szCs w:val="24"/>
          <w:shd w:val="clear" w:color="auto" w:fill="FFFFFF"/>
        </w:rPr>
        <w:t>. It is </w:t>
      </w:r>
      <w:hyperlink r:id="rId8" w:tooltip="Borders of Mexico" w:history="1">
        <w:r w:rsidRPr="009F4718">
          <w:rPr>
            <w:rStyle w:val="Kpr"/>
            <w:rFonts w:ascii="Times New Roman" w:hAnsi="Times New Roman" w:cs="Times New Roman"/>
            <w:color w:val="auto"/>
            <w:sz w:val="24"/>
            <w:szCs w:val="24"/>
            <w:u w:val="none"/>
            <w:shd w:val="clear" w:color="auto" w:fill="FFFFFF"/>
          </w:rPr>
          <w:t>bordered</w:t>
        </w:r>
      </w:hyperlink>
      <w:r w:rsidRPr="009F4718">
        <w:rPr>
          <w:rFonts w:ascii="Times New Roman" w:hAnsi="Times New Roman" w:cs="Times New Roman"/>
          <w:sz w:val="24"/>
          <w:szCs w:val="24"/>
          <w:shd w:val="clear" w:color="auto" w:fill="FFFFFF"/>
        </w:rPr>
        <w:t> to the north by the </w:t>
      </w:r>
      <w:hyperlink r:id="rId9" w:tooltip="United States" w:history="1">
        <w:r w:rsidRPr="009F4718">
          <w:rPr>
            <w:rStyle w:val="Kpr"/>
            <w:rFonts w:ascii="Times New Roman" w:hAnsi="Times New Roman" w:cs="Times New Roman"/>
            <w:color w:val="auto"/>
            <w:sz w:val="24"/>
            <w:szCs w:val="24"/>
            <w:u w:val="none"/>
            <w:shd w:val="clear" w:color="auto" w:fill="FFFFFF"/>
          </w:rPr>
          <w:t>United States</w:t>
        </w:r>
      </w:hyperlink>
      <w:r w:rsidRPr="009F4718">
        <w:rPr>
          <w:rFonts w:ascii="Times New Roman" w:hAnsi="Times New Roman" w:cs="Times New Roman"/>
          <w:sz w:val="24"/>
          <w:szCs w:val="24"/>
          <w:shd w:val="clear" w:color="auto" w:fill="FFFFFF"/>
        </w:rPr>
        <w:t>; to the south and west by the </w:t>
      </w:r>
      <w:hyperlink r:id="rId10" w:tooltip="Pacific Ocean" w:history="1">
        <w:r w:rsidRPr="009F4718">
          <w:rPr>
            <w:rStyle w:val="Kpr"/>
            <w:rFonts w:ascii="Times New Roman" w:hAnsi="Times New Roman" w:cs="Times New Roman"/>
            <w:color w:val="auto"/>
            <w:sz w:val="24"/>
            <w:szCs w:val="24"/>
            <w:u w:val="none"/>
            <w:shd w:val="clear" w:color="auto" w:fill="FFFFFF"/>
          </w:rPr>
          <w:t>Pacific Ocean</w:t>
        </w:r>
      </w:hyperlink>
      <w:r w:rsidRPr="009F4718">
        <w:rPr>
          <w:rFonts w:ascii="Times New Roman" w:hAnsi="Times New Roman" w:cs="Times New Roman"/>
          <w:sz w:val="24"/>
          <w:szCs w:val="24"/>
          <w:shd w:val="clear" w:color="auto" w:fill="FFFFFF"/>
        </w:rPr>
        <w:t>; to the southeast by </w:t>
      </w:r>
      <w:hyperlink r:id="rId11" w:tooltip="Guatemala" w:history="1">
        <w:r w:rsidRPr="009F4718">
          <w:rPr>
            <w:rStyle w:val="Kpr"/>
            <w:rFonts w:ascii="Times New Roman" w:hAnsi="Times New Roman" w:cs="Times New Roman"/>
            <w:color w:val="auto"/>
            <w:sz w:val="24"/>
            <w:szCs w:val="24"/>
            <w:u w:val="none"/>
            <w:shd w:val="clear" w:color="auto" w:fill="FFFFFF"/>
          </w:rPr>
          <w:t>Guatemala</w:t>
        </w:r>
      </w:hyperlink>
      <w:r w:rsidRPr="009F4718">
        <w:rPr>
          <w:rFonts w:ascii="Times New Roman" w:hAnsi="Times New Roman" w:cs="Times New Roman"/>
          <w:sz w:val="24"/>
          <w:szCs w:val="24"/>
          <w:shd w:val="clear" w:color="auto" w:fill="FFFFFF"/>
        </w:rPr>
        <w:t>, </w:t>
      </w:r>
      <w:hyperlink r:id="rId12" w:tooltip="Belize" w:history="1">
        <w:r w:rsidRPr="009F4718">
          <w:rPr>
            <w:rStyle w:val="Kpr"/>
            <w:rFonts w:ascii="Times New Roman" w:hAnsi="Times New Roman" w:cs="Times New Roman"/>
            <w:color w:val="auto"/>
            <w:sz w:val="24"/>
            <w:szCs w:val="24"/>
            <w:u w:val="none"/>
            <w:shd w:val="clear" w:color="auto" w:fill="FFFFFF"/>
          </w:rPr>
          <w:t>Belize</w:t>
        </w:r>
      </w:hyperlink>
      <w:r w:rsidRPr="009F4718">
        <w:rPr>
          <w:rFonts w:ascii="Times New Roman" w:hAnsi="Times New Roman" w:cs="Times New Roman"/>
          <w:sz w:val="24"/>
          <w:szCs w:val="24"/>
          <w:shd w:val="clear" w:color="auto" w:fill="FFFFFF"/>
        </w:rPr>
        <w:t>, and the </w:t>
      </w:r>
      <w:hyperlink r:id="rId13" w:tooltip="Caribbean Sea" w:history="1">
        <w:r w:rsidRPr="009F4718">
          <w:rPr>
            <w:rStyle w:val="Kpr"/>
            <w:rFonts w:ascii="Times New Roman" w:hAnsi="Times New Roman" w:cs="Times New Roman"/>
            <w:color w:val="auto"/>
            <w:sz w:val="24"/>
            <w:szCs w:val="24"/>
            <w:u w:val="none"/>
            <w:shd w:val="clear" w:color="auto" w:fill="FFFFFF"/>
          </w:rPr>
          <w:t>Caribbean Sea</w:t>
        </w:r>
      </w:hyperlink>
      <w:r w:rsidRPr="009F4718">
        <w:rPr>
          <w:rFonts w:ascii="Times New Roman" w:hAnsi="Times New Roman" w:cs="Times New Roman"/>
          <w:sz w:val="24"/>
          <w:szCs w:val="24"/>
          <w:shd w:val="clear" w:color="auto" w:fill="FFFFFF"/>
        </w:rPr>
        <w:t>; and to the east by the </w:t>
      </w:r>
      <w:hyperlink r:id="rId14" w:tooltip="Gulf of Mexico" w:history="1">
        <w:r w:rsidRPr="009F4718">
          <w:rPr>
            <w:rStyle w:val="Kpr"/>
            <w:rFonts w:ascii="Times New Roman" w:hAnsi="Times New Roman" w:cs="Times New Roman"/>
            <w:color w:val="auto"/>
            <w:sz w:val="24"/>
            <w:szCs w:val="24"/>
            <w:u w:val="none"/>
            <w:shd w:val="clear" w:color="auto" w:fill="FFFFFF"/>
          </w:rPr>
          <w:t>Gulf of Mexico</w:t>
        </w:r>
      </w:hyperlink>
      <w:r w:rsidRPr="009F4718">
        <w:rPr>
          <w:rFonts w:ascii="Times New Roman" w:hAnsi="Times New Roman" w:cs="Times New Roman"/>
          <w:sz w:val="24"/>
          <w:szCs w:val="24"/>
          <w:shd w:val="clear" w:color="auto" w:fill="FFFFFF"/>
        </w:rPr>
        <w:t>. Mexico covers 1,972,550 km</w:t>
      </w:r>
      <w:r w:rsidRPr="009F4718">
        <w:rPr>
          <w:rFonts w:ascii="Times New Roman" w:hAnsi="Times New Roman" w:cs="Times New Roman"/>
          <w:sz w:val="24"/>
          <w:szCs w:val="24"/>
          <w:shd w:val="clear" w:color="auto" w:fill="FFFFFF"/>
          <w:vertAlign w:val="superscript"/>
        </w:rPr>
        <w:t>2</w:t>
      </w:r>
      <w:r w:rsidRPr="009F4718">
        <w:rPr>
          <w:rFonts w:ascii="Times New Roman" w:hAnsi="Times New Roman" w:cs="Times New Roman"/>
          <w:sz w:val="24"/>
          <w:szCs w:val="24"/>
          <w:shd w:val="clear" w:color="auto" w:fill="FFFFFF"/>
        </w:rPr>
        <w:t>  making it the world's </w:t>
      </w:r>
      <w:hyperlink r:id="rId15" w:tooltip="List of countries by area" w:history="1">
        <w:r w:rsidRPr="009F4718">
          <w:rPr>
            <w:rStyle w:val="Kpr"/>
            <w:rFonts w:ascii="Times New Roman" w:hAnsi="Times New Roman" w:cs="Times New Roman"/>
            <w:color w:val="auto"/>
            <w:sz w:val="24"/>
            <w:szCs w:val="24"/>
            <w:u w:val="none"/>
            <w:shd w:val="clear" w:color="auto" w:fill="FFFFFF"/>
          </w:rPr>
          <w:t>13th-largest country</w:t>
        </w:r>
      </w:hyperlink>
      <w:r w:rsidRPr="009F4718">
        <w:rPr>
          <w:rFonts w:ascii="Times New Roman" w:hAnsi="Times New Roman" w:cs="Times New Roman"/>
          <w:sz w:val="24"/>
          <w:szCs w:val="24"/>
          <w:shd w:val="clear" w:color="auto" w:fill="FFFFFF"/>
        </w:rPr>
        <w:t> by area; with a population of over 126 million, it is the </w:t>
      </w:r>
      <w:hyperlink r:id="rId16" w:tooltip="List of countries by population" w:history="1">
        <w:r w:rsidRPr="009F4718">
          <w:rPr>
            <w:rStyle w:val="Kpr"/>
            <w:rFonts w:ascii="Times New Roman" w:hAnsi="Times New Roman" w:cs="Times New Roman"/>
            <w:color w:val="auto"/>
            <w:sz w:val="24"/>
            <w:szCs w:val="24"/>
            <w:u w:val="none"/>
            <w:shd w:val="clear" w:color="auto" w:fill="FFFFFF"/>
          </w:rPr>
          <w:t>10th-most-populous</w:t>
        </w:r>
      </w:hyperlink>
      <w:r w:rsidRPr="009F4718">
        <w:rPr>
          <w:rFonts w:ascii="Times New Roman" w:hAnsi="Times New Roman" w:cs="Times New Roman"/>
          <w:sz w:val="24"/>
          <w:szCs w:val="24"/>
          <w:shd w:val="clear" w:color="auto" w:fill="FFFFFF"/>
        </w:rPr>
        <w:t> country and has the </w:t>
      </w:r>
      <w:hyperlink r:id="rId17" w:anchor="Hispanosphere" w:tooltip="Hispanophone" w:history="1">
        <w:r w:rsidRPr="009F4718">
          <w:rPr>
            <w:rStyle w:val="Kpr"/>
            <w:rFonts w:ascii="Times New Roman" w:hAnsi="Times New Roman" w:cs="Times New Roman"/>
            <w:color w:val="auto"/>
            <w:sz w:val="24"/>
            <w:szCs w:val="24"/>
            <w:u w:val="none"/>
            <w:shd w:val="clear" w:color="auto" w:fill="FFFFFF"/>
          </w:rPr>
          <w:t>most Spanish speakers</w:t>
        </w:r>
      </w:hyperlink>
      <w:r w:rsidRPr="009F4718">
        <w:rPr>
          <w:rFonts w:ascii="Times New Roman" w:hAnsi="Times New Roman" w:cs="Times New Roman"/>
          <w:sz w:val="24"/>
          <w:szCs w:val="24"/>
          <w:shd w:val="clear" w:color="auto" w:fill="FFFFFF"/>
        </w:rPr>
        <w:t>.</w:t>
      </w:r>
      <w:hyperlink r:id="rId18" w:anchor="cite_note-2020_Census-5" w:history="1">
        <w:r w:rsidRPr="009F4718">
          <w:rPr>
            <w:rStyle w:val="Kpr"/>
            <w:rFonts w:ascii="Times New Roman" w:hAnsi="Times New Roman" w:cs="Times New Roman"/>
            <w:color w:val="auto"/>
            <w:sz w:val="24"/>
            <w:szCs w:val="24"/>
            <w:u w:val="none"/>
            <w:shd w:val="clear" w:color="auto" w:fill="FFFFFF"/>
            <w:vertAlign w:val="superscript"/>
          </w:rPr>
          <w:t>[5]</w:t>
        </w:r>
      </w:hyperlink>
      <w:r w:rsidRPr="009F4718">
        <w:rPr>
          <w:rFonts w:ascii="Times New Roman" w:hAnsi="Times New Roman" w:cs="Times New Roman"/>
          <w:sz w:val="24"/>
          <w:szCs w:val="24"/>
          <w:shd w:val="clear" w:color="auto" w:fill="FFFFFF"/>
        </w:rPr>
        <w:t> Mexico is organized as a </w:t>
      </w:r>
      <w:hyperlink r:id="rId19" w:tooltip="Federation" w:history="1">
        <w:r w:rsidRPr="009F4718">
          <w:rPr>
            <w:rStyle w:val="Kpr"/>
            <w:rFonts w:ascii="Times New Roman" w:hAnsi="Times New Roman" w:cs="Times New Roman"/>
            <w:color w:val="auto"/>
            <w:sz w:val="24"/>
            <w:szCs w:val="24"/>
            <w:u w:val="none"/>
            <w:shd w:val="clear" w:color="auto" w:fill="FFFFFF"/>
          </w:rPr>
          <w:t>federal</w:t>
        </w:r>
      </w:hyperlink>
      <w:r w:rsidRPr="009F4718">
        <w:rPr>
          <w:rFonts w:ascii="Times New Roman" w:hAnsi="Times New Roman" w:cs="Times New Roman"/>
          <w:sz w:val="24"/>
          <w:szCs w:val="24"/>
          <w:shd w:val="clear" w:color="auto" w:fill="FFFFFF"/>
        </w:rPr>
        <w:t> republic comprising 31 </w:t>
      </w:r>
      <w:hyperlink r:id="rId20" w:tooltip="List of states of Mexico" w:history="1">
        <w:r w:rsidRPr="009F4718">
          <w:rPr>
            <w:rStyle w:val="Kpr"/>
            <w:rFonts w:ascii="Times New Roman" w:hAnsi="Times New Roman" w:cs="Times New Roman"/>
            <w:color w:val="auto"/>
            <w:sz w:val="24"/>
            <w:szCs w:val="24"/>
            <w:u w:val="none"/>
            <w:shd w:val="clear" w:color="auto" w:fill="FFFFFF"/>
          </w:rPr>
          <w:t>states</w:t>
        </w:r>
      </w:hyperlink>
      <w:r w:rsidRPr="009F4718">
        <w:rPr>
          <w:rFonts w:ascii="Times New Roman" w:hAnsi="Times New Roman" w:cs="Times New Roman"/>
          <w:sz w:val="24"/>
          <w:szCs w:val="24"/>
          <w:shd w:val="clear" w:color="auto" w:fill="FFFFFF"/>
        </w:rPr>
        <w:t> and </w:t>
      </w:r>
      <w:hyperlink r:id="rId21" w:tooltip="Mexico City" w:history="1">
        <w:r w:rsidRPr="009F4718">
          <w:rPr>
            <w:rStyle w:val="Kpr"/>
            <w:rFonts w:ascii="Times New Roman" w:hAnsi="Times New Roman" w:cs="Times New Roman"/>
            <w:color w:val="auto"/>
            <w:sz w:val="24"/>
            <w:szCs w:val="24"/>
            <w:u w:val="none"/>
            <w:shd w:val="clear" w:color="auto" w:fill="FFFFFF"/>
          </w:rPr>
          <w:t>Mexico City</w:t>
        </w:r>
      </w:hyperlink>
      <w:r w:rsidRPr="009F4718">
        <w:rPr>
          <w:rFonts w:ascii="Times New Roman" w:hAnsi="Times New Roman" w:cs="Times New Roman"/>
          <w:sz w:val="24"/>
          <w:szCs w:val="24"/>
          <w:shd w:val="clear" w:color="auto" w:fill="FFFFFF"/>
        </w:rPr>
        <w:t>, its capital.</w:t>
      </w:r>
    </w:p>
    <w:p w:rsidR="00035274" w:rsidRPr="009F4718" w:rsidRDefault="00035274" w:rsidP="009C3C7F">
      <w:pPr>
        <w:rPr>
          <w:rFonts w:ascii="Times New Roman" w:hAnsi="Times New Roman" w:cs="Times New Roman"/>
          <w:b/>
          <w:sz w:val="24"/>
          <w:szCs w:val="24"/>
        </w:rPr>
      </w:pPr>
      <w:r w:rsidRPr="009F4718">
        <w:rPr>
          <w:rFonts w:ascii="Times New Roman" w:hAnsi="Times New Roman" w:cs="Times New Roman"/>
          <w:sz w:val="24"/>
          <w:szCs w:val="24"/>
          <w:shd w:val="clear" w:color="auto" w:fill="FFFFFF"/>
        </w:rPr>
        <w:t>The climate of Mexico is quite varied due to the country's size and topography. </w:t>
      </w:r>
      <w:hyperlink r:id="rId22" w:tooltip="Tropic of Cancer" w:history="1">
        <w:r w:rsidRPr="009F4718">
          <w:rPr>
            <w:rStyle w:val="Kpr"/>
            <w:rFonts w:ascii="Times New Roman" w:hAnsi="Times New Roman" w:cs="Times New Roman"/>
            <w:color w:val="auto"/>
            <w:sz w:val="24"/>
            <w:szCs w:val="24"/>
            <w:u w:val="none"/>
            <w:shd w:val="clear" w:color="auto" w:fill="FFFFFF"/>
          </w:rPr>
          <w:t>Tropic of Cancer</w:t>
        </w:r>
      </w:hyperlink>
      <w:r w:rsidRPr="009F4718">
        <w:rPr>
          <w:rFonts w:ascii="Times New Roman" w:hAnsi="Times New Roman" w:cs="Times New Roman"/>
          <w:sz w:val="24"/>
          <w:szCs w:val="24"/>
          <w:shd w:val="clear" w:color="auto" w:fill="FFFFFF"/>
        </w:rPr>
        <w:t> effectively divides the country into temperate and tropical zones. Land north of the Tropic of Cancer experiences cooler temperatures during the winter months. South of the Tropic of Cancer, temperatures are fairly constant year-round and vary solely as a function of elevation. This gives Mexico one of the world's most diverse weather systems. Maritime air masses bring seasonal precipitation from May until August. Many parts of Mexico, particularly the north, have a dry climate with only sporadic rainfall, while parts of the tropical lowlands in the south average more than 2,000 mm of annual precipitation. For example, many cities in the north like </w:t>
      </w:r>
      <w:hyperlink r:id="rId23" w:tooltip="Monterrey" w:history="1">
        <w:r w:rsidRPr="009F4718">
          <w:rPr>
            <w:rStyle w:val="Kpr"/>
            <w:rFonts w:ascii="Times New Roman" w:hAnsi="Times New Roman" w:cs="Times New Roman"/>
            <w:color w:val="auto"/>
            <w:sz w:val="24"/>
            <w:szCs w:val="24"/>
            <w:u w:val="none"/>
            <w:shd w:val="clear" w:color="auto" w:fill="FFFFFF"/>
          </w:rPr>
          <w:t>Monterrey</w:t>
        </w:r>
      </w:hyperlink>
      <w:r w:rsidRPr="009F4718">
        <w:rPr>
          <w:rFonts w:ascii="Times New Roman" w:hAnsi="Times New Roman" w:cs="Times New Roman"/>
          <w:sz w:val="24"/>
          <w:szCs w:val="24"/>
          <w:shd w:val="clear" w:color="auto" w:fill="FFFFFF"/>
        </w:rPr>
        <w:t>, </w:t>
      </w:r>
      <w:hyperlink r:id="rId24" w:tooltip="Hermosillo" w:history="1">
        <w:r w:rsidRPr="009F4718">
          <w:rPr>
            <w:rStyle w:val="Kpr"/>
            <w:rFonts w:ascii="Times New Roman" w:hAnsi="Times New Roman" w:cs="Times New Roman"/>
            <w:color w:val="auto"/>
            <w:sz w:val="24"/>
            <w:szCs w:val="24"/>
            <w:u w:val="none"/>
            <w:shd w:val="clear" w:color="auto" w:fill="FFFFFF"/>
          </w:rPr>
          <w:t>Hermosillo</w:t>
        </w:r>
      </w:hyperlink>
      <w:r w:rsidRPr="009F4718">
        <w:rPr>
          <w:rFonts w:ascii="Times New Roman" w:hAnsi="Times New Roman" w:cs="Times New Roman"/>
          <w:sz w:val="24"/>
          <w:szCs w:val="24"/>
          <w:shd w:val="clear" w:color="auto" w:fill="FFFFFF"/>
        </w:rPr>
        <w:t>, and </w:t>
      </w:r>
      <w:hyperlink r:id="rId25" w:tooltip="Mexicali" w:history="1">
        <w:r w:rsidRPr="009F4718">
          <w:rPr>
            <w:rStyle w:val="Kpr"/>
            <w:rFonts w:ascii="Times New Roman" w:hAnsi="Times New Roman" w:cs="Times New Roman"/>
            <w:color w:val="auto"/>
            <w:sz w:val="24"/>
            <w:szCs w:val="24"/>
            <w:u w:val="none"/>
            <w:shd w:val="clear" w:color="auto" w:fill="FFFFFF"/>
          </w:rPr>
          <w:t>Mexicali</w:t>
        </w:r>
      </w:hyperlink>
      <w:r w:rsidRPr="009F4718">
        <w:rPr>
          <w:rFonts w:ascii="Times New Roman" w:hAnsi="Times New Roman" w:cs="Times New Roman"/>
          <w:sz w:val="24"/>
          <w:szCs w:val="24"/>
          <w:shd w:val="clear" w:color="auto" w:fill="FFFFFF"/>
        </w:rPr>
        <w:t> experience temperatures of 40 °C or more in summer. In the </w:t>
      </w:r>
      <w:hyperlink r:id="rId26" w:tooltip="Sonoran Desert" w:history="1">
        <w:r w:rsidRPr="009F4718">
          <w:rPr>
            <w:rStyle w:val="Kpr"/>
            <w:rFonts w:ascii="Times New Roman" w:hAnsi="Times New Roman" w:cs="Times New Roman"/>
            <w:color w:val="auto"/>
            <w:sz w:val="24"/>
            <w:szCs w:val="24"/>
            <w:u w:val="none"/>
            <w:shd w:val="clear" w:color="auto" w:fill="FFFFFF"/>
          </w:rPr>
          <w:t>Sonoran Desert</w:t>
        </w:r>
      </w:hyperlink>
      <w:r w:rsidRPr="009F4718">
        <w:rPr>
          <w:rFonts w:ascii="Times New Roman" w:hAnsi="Times New Roman" w:cs="Times New Roman"/>
          <w:sz w:val="24"/>
          <w:szCs w:val="24"/>
          <w:shd w:val="clear" w:color="auto" w:fill="FFFFFF"/>
        </w:rPr>
        <w:t> temperatures reach 50 °C or more.</w:t>
      </w:r>
      <w:r w:rsidRPr="009F4718">
        <w:rPr>
          <w:rFonts w:ascii="Times New Roman" w:hAnsi="Times New Roman" w:cs="Times New Roman"/>
          <w:b/>
          <w:sz w:val="24"/>
          <w:szCs w:val="24"/>
        </w:rPr>
        <w:t xml:space="preserve"> </w:t>
      </w:r>
    </w:p>
    <w:p w:rsidR="00790566" w:rsidRPr="009F4718" w:rsidRDefault="00790566" w:rsidP="009C3C7F">
      <w:pPr>
        <w:rPr>
          <w:rFonts w:ascii="Times New Roman" w:hAnsi="Times New Roman" w:cs="Times New Roman"/>
          <w:b/>
          <w:sz w:val="24"/>
          <w:szCs w:val="24"/>
        </w:rPr>
      </w:pPr>
      <w:r w:rsidRPr="009F4718">
        <w:rPr>
          <w:rFonts w:ascii="Times New Roman" w:hAnsi="Times New Roman" w:cs="Times New Roman"/>
          <w:b/>
          <w:sz w:val="24"/>
          <w:szCs w:val="24"/>
        </w:rPr>
        <w:t>Education in Mexico</w:t>
      </w:r>
    </w:p>
    <w:p w:rsidR="00790566" w:rsidRPr="009F4718" w:rsidRDefault="00790566" w:rsidP="00790566">
      <w:pPr>
        <w:pStyle w:val="NormalWeb"/>
        <w:shd w:val="clear" w:color="auto" w:fill="FFFFFF"/>
        <w:spacing w:before="120" w:beforeAutospacing="0" w:after="120" w:afterAutospacing="0"/>
      </w:pPr>
      <w:r w:rsidRPr="009F4718">
        <w:t>In 2004, the literacy rate was at 97% for youth under the age of 14, and 91% for people over 15, placing Mexico at 24th place in the world according to </w:t>
      </w:r>
      <w:hyperlink r:id="rId27" w:tooltip="UNESCO" w:history="1">
        <w:r w:rsidRPr="009F4718">
          <w:rPr>
            <w:rStyle w:val="Kpr"/>
            <w:color w:val="auto"/>
            <w:u w:val="none"/>
          </w:rPr>
          <w:t>UNESCO</w:t>
        </w:r>
      </w:hyperlink>
      <w:r w:rsidRPr="009F4718">
        <w:t xml:space="preserve">. </w:t>
      </w:r>
    </w:p>
    <w:p w:rsidR="00790566" w:rsidRPr="009F4718" w:rsidRDefault="00790566" w:rsidP="00790566">
      <w:pPr>
        <w:pStyle w:val="NormalWeb"/>
        <w:shd w:val="clear" w:color="auto" w:fill="FFFFFF"/>
        <w:spacing w:before="120" w:beforeAutospacing="0" w:after="120" w:afterAutospacing="0"/>
      </w:pPr>
      <w:r w:rsidRPr="009F4718">
        <w:t>Nowadays, Mexico's literacy rate is high, at 94.86% in 2018, up from 82.99% in 1980, with the literacy rates of males and females being relatively equal.</w:t>
      </w:r>
    </w:p>
    <w:p w:rsidR="009F4718" w:rsidRDefault="009F4718" w:rsidP="009F4718">
      <w:pPr>
        <w:shd w:val="clear" w:color="auto" w:fill="FFFFFF"/>
        <w:tabs>
          <w:tab w:val="left" w:pos="826"/>
        </w:tabs>
        <w:spacing w:after="0" w:line="240" w:lineRule="auto"/>
        <w:ind w:firstLine="567"/>
        <w:jc w:val="both"/>
        <w:textAlignment w:val="baseline"/>
        <w:rPr>
          <w:rFonts w:ascii="Times New Roman" w:hAnsi="Times New Roman" w:cs="Times New Roman"/>
          <w:color w:val="333333"/>
          <w:sz w:val="24"/>
          <w:szCs w:val="24"/>
          <w:shd w:val="clear" w:color="auto" w:fill="FFFFFF"/>
        </w:rPr>
      </w:pPr>
      <w:r w:rsidRPr="009F4718">
        <w:rPr>
          <w:rFonts w:ascii="Times New Roman" w:hAnsi="Times New Roman" w:cs="Times New Roman"/>
          <w:color w:val="333333"/>
          <w:sz w:val="24"/>
          <w:szCs w:val="24"/>
          <w:shd w:val="clear" w:color="auto" w:fill="FFFFFF"/>
        </w:rPr>
        <w:t>As the M</w:t>
      </w:r>
      <w:r w:rsidRPr="009F4718">
        <w:rPr>
          <w:rFonts w:ascii="Times New Roman" w:hAnsi="Times New Roman" w:cs="Times New Roman"/>
          <w:color w:val="333333"/>
          <w:sz w:val="24"/>
          <w:szCs w:val="24"/>
          <w:shd w:val="clear" w:color="auto" w:fill="FFFFFF"/>
        </w:rPr>
        <w:t xml:space="preserve">exican delegate </w:t>
      </w:r>
      <w:r w:rsidRPr="009F4718">
        <w:rPr>
          <w:rFonts w:ascii="Times New Roman" w:hAnsi="Times New Roman" w:cs="Times New Roman"/>
          <w:color w:val="333333"/>
          <w:sz w:val="24"/>
          <w:szCs w:val="24"/>
          <w:shd w:val="clear" w:color="auto" w:fill="FFFFFF"/>
        </w:rPr>
        <w:t xml:space="preserve"> to have climate change education,training and public awarenes </w:t>
      </w:r>
      <w:r w:rsidRPr="009F4718">
        <w:rPr>
          <w:rFonts w:ascii="Times New Roman" w:hAnsi="Times New Roman" w:cs="Times New Roman"/>
          <w:color w:val="333333"/>
          <w:sz w:val="24"/>
          <w:szCs w:val="24"/>
          <w:shd w:val="clear" w:color="auto" w:fill="FFFFFF"/>
        </w:rPr>
        <w:t>we should try and make our health sytem higher to save more population and again to our education we should add more effort to it and to our e</w:t>
      </w:r>
      <w:r>
        <w:rPr>
          <w:rFonts w:ascii="Times New Roman" w:hAnsi="Times New Roman" w:cs="Times New Roman"/>
          <w:color w:val="333333"/>
          <w:sz w:val="24"/>
          <w:szCs w:val="24"/>
          <w:shd w:val="clear" w:color="auto" w:fill="FFFFFF"/>
        </w:rPr>
        <w:t>ducation system  and so the men</w:t>
      </w:r>
    </w:p>
    <w:p w:rsidR="009F4718" w:rsidRPr="009F4718" w:rsidRDefault="009F4718" w:rsidP="009F4718">
      <w:pPr>
        <w:shd w:val="clear" w:color="auto" w:fill="FFFFFF"/>
        <w:tabs>
          <w:tab w:val="left" w:pos="826"/>
        </w:tabs>
        <w:spacing w:after="0" w:line="240" w:lineRule="auto"/>
        <w:jc w:val="both"/>
        <w:textAlignment w:val="baseline"/>
        <w:rPr>
          <w:rFonts w:ascii="Times New Roman" w:hAnsi="Times New Roman" w:cs="Times New Roman"/>
          <w:color w:val="333333"/>
          <w:sz w:val="24"/>
          <w:szCs w:val="24"/>
          <w:shd w:val="clear" w:color="auto" w:fill="FFFFFF"/>
        </w:rPr>
      </w:pPr>
      <w:r w:rsidRPr="009F4718">
        <w:rPr>
          <w:rFonts w:ascii="Times New Roman" w:hAnsi="Times New Roman" w:cs="Times New Roman"/>
          <w:color w:val="333333"/>
          <w:sz w:val="24"/>
          <w:szCs w:val="24"/>
          <w:shd w:val="clear" w:color="auto" w:fill="FFFFFF"/>
        </w:rPr>
        <w:t>population is so big we need more like doctors or some teachers</w:t>
      </w:r>
    </w:p>
    <w:p w:rsidR="009F4718" w:rsidRDefault="009F4718" w:rsidP="009F4718">
      <w:pPr>
        <w:ind w:left="5664" w:firstLine="708"/>
        <w:rPr>
          <w:rFonts w:ascii="Tahoma" w:hAnsi="Tahoma" w:cs="Tahoma"/>
        </w:rPr>
      </w:pPr>
      <w:bookmarkStart w:id="0" w:name="_GoBack"/>
      <w:bookmarkEnd w:id="0"/>
      <w:r>
        <w:rPr>
          <w:rFonts w:ascii="Tahoma" w:hAnsi="Tahoma" w:cs="Tahoma"/>
        </w:rPr>
        <w:t>Zeynep Umay Enveroğlu</w:t>
      </w:r>
    </w:p>
    <w:p w:rsidR="009F4718" w:rsidRDefault="009F4718" w:rsidP="009F4718">
      <w:pPr>
        <w:ind w:left="5664" w:firstLine="708"/>
        <w:jc w:val="center"/>
        <w:rPr>
          <w:rFonts w:ascii="Tahoma" w:hAnsi="Tahoma" w:cs="Tahoma"/>
        </w:rPr>
      </w:pPr>
      <w:r>
        <w:rPr>
          <w:rFonts w:ascii="Tahoma" w:hAnsi="Tahoma" w:cs="Tahoma"/>
        </w:rPr>
        <w:t>Delegate of Mexico</w:t>
      </w:r>
      <w:r>
        <w:rPr>
          <w:rFonts w:ascii="Tahoma" w:hAnsi="Tahoma" w:cs="Tahoma"/>
        </w:rPr>
        <w:t xml:space="preserve"> </w:t>
      </w:r>
    </w:p>
    <w:p w:rsidR="009F4718" w:rsidRPr="00790566" w:rsidRDefault="009F4718" w:rsidP="00790566">
      <w:pPr>
        <w:pStyle w:val="NormalWeb"/>
        <w:shd w:val="clear" w:color="auto" w:fill="FFFFFF"/>
        <w:spacing w:before="120" w:beforeAutospacing="0" w:after="120" w:afterAutospacing="0"/>
      </w:pPr>
    </w:p>
    <w:p w:rsidR="00790566" w:rsidRPr="00790566" w:rsidRDefault="00790566" w:rsidP="009C3C7F">
      <w:pPr>
        <w:rPr>
          <w:rFonts w:ascii="Times New Roman" w:hAnsi="Times New Roman" w:cs="Times New Roman"/>
          <w:b/>
          <w:sz w:val="24"/>
          <w:szCs w:val="24"/>
        </w:rPr>
      </w:pPr>
    </w:p>
    <w:p w:rsidR="009C3C7F" w:rsidRPr="00035274" w:rsidRDefault="009C3C7F" w:rsidP="009C3C7F">
      <w:pPr>
        <w:rPr>
          <w:rFonts w:ascii="Times New Roman" w:hAnsi="Times New Roman" w:cs="Times New Roman"/>
          <w:b/>
          <w:color w:val="000000" w:themeColor="text1"/>
          <w:sz w:val="24"/>
          <w:szCs w:val="24"/>
        </w:rPr>
      </w:pPr>
    </w:p>
    <w:p w:rsidR="009C3C7F" w:rsidRPr="00191C09" w:rsidRDefault="009C3C7F" w:rsidP="009C3C7F">
      <w:pPr>
        <w:rPr>
          <w:rFonts w:ascii="Times New Roman" w:hAnsi="Times New Roman" w:cs="Times New Roman"/>
          <w:b/>
          <w:color w:val="000000" w:themeColor="text1"/>
          <w:sz w:val="24"/>
          <w:szCs w:val="24"/>
        </w:rPr>
      </w:pPr>
    </w:p>
    <w:p w:rsidR="001D367B" w:rsidRDefault="001D367B"/>
    <w:sectPr w:rsidR="001D3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7F"/>
    <w:rsid w:val="00035274"/>
    <w:rsid w:val="001D367B"/>
    <w:rsid w:val="00245A9E"/>
    <w:rsid w:val="00790566"/>
    <w:rsid w:val="009C3C7F"/>
    <w:rsid w:val="009F4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92D9"/>
  <w15:chartTrackingRefBased/>
  <w15:docId w15:val="{F66F8E42-A66A-403C-AA1D-0E05F998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C7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35274"/>
    <w:rPr>
      <w:color w:val="0000FF"/>
      <w:u w:val="single"/>
    </w:rPr>
  </w:style>
  <w:style w:type="paragraph" w:styleId="NormalWeb">
    <w:name w:val="Normal (Web)"/>
    <w:basedOn w:val="Normal"/>
    <w:uiPriority w:val="99"/>
    <w:semiHidden/>
    <w:unhideWhenUsed/>
    <w:rsid w:val="007905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rders_of_Mexico" TargetMode="External"/><Relationship Id="rId13" Type="http://schemas.openxmlformats.org/officeDocument/2006/relationships/hyperlink" Target="https://en.wikipedia.org/wiki/Caribbean_Sea" TargetMode="External"/><Relationship Id="rId18" Type="http://schemas.openxmlformats.org/officeDocument/2006/relationships/hyperlink" Target="https://en.wikipedia.org/wiki/Mexico" TargetMode="External"/><Relationship Id="rId26" Type="http://schemas.openxmlformats.org/officeDocument/2006/relationships/hyperlink" Target="https://en.wikipedia.org/wiki/Sonoran_Desert" TargetMode="External"/><Relationship Id="rId3" Type="http://schemas.openxmlformats.org/officeDocument/2006/relationships/webSettings" Target="webSettings.xml"/><Relationship Id="rId21" Type="http://schemas.openxmlformats.org/officeDocument/2006/relationships/hyperlink" Target="https://en.wikipedia.org/wiki/Mexico_City" TargetMode="External"/><Relationship Id="rId7" Type="http://schemas.openxmlformats.org/officeDocument/2006/relationships/hyperlink" Target="https://en.wikipedia.org/wiki/North_America" TargetMode="External"/><Relationship Id="rId12" Type="http://schemas.openxmlformats.org/officeDocument/2006/relationships/hyperlink" Target="https://en.wikipedia.org/wiki/Belize" TargetMode="External"/><Relationship Id="rId17" Type="http://schemas.openxmlformats.org/officeDocument/2006/relationships/hyperlink" Target="https://en.wikipedia.org/wiki/Hispanophone" TargetMode="External"/><Relationship Id="rId25" Type="http://schemas.openxmlformats.org/officeDocument/2006/relationships/hyperlink" Target="https://en.wikipedia.org/wiki/Mexicali" TargetMode="External"/><Relationship Id="rId2" Type="http://schemas.openxmlformats.org/officeDocument/2006/relationships/settings" Target="settings.xml"/><Relationship Id="rId16" Type="http://schemas.openxmlformats.org/officeDocument/2006/relationships/hyperlink" Target="https://en.wikipedia.org/wiki/List_of_countries_by_population" TargetMode="External"/><Relationship Id="rId20" Type="http://schemas.openxmlformats.org/officeDocument/2006/relationships/hyperlink" Target="https://en.wikipedia.org/wiki/List_of_states_of_Mexic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List_of_sovereign_states" TargetMode="External"/><Relationship Id="rId11" Type="http://schemas.openxmlformats.org/officeDocument/2006/relationships/hyperlink" Target="https://en.wikipedia.org/wiki/Guatemala" TargetMode="External"/><Relationship Id="rId24" Type="http://schemas.openxmlformats.org/officeDocument/2006/relationships/hyperlink" Target="https://en.wikipedia.org/wiki/Hermosillo" TargetMode="External"/><Relationship Id="rId5" Type="http://schemas.openxmlformats.org/officeDocument/2006/relationships/image" Target="media/image2.jpeg"/><Relationship Id="rId15" Type="http://schemas.openxmlformats.org/officeDocument/2006/relationships/hyperlink" Target="https://en.wikipedia.org/wiki/List_of_countries_by_area" TargetMode="External"/><Relationship Id="rId23" Type="http://schemas.openxmlformats.org/officeDocument/2006/relationships/hyperlink" Target="https://en.wikipedia.org/wiki/Monterrey" TargetMode="External"/><Relationship Id="rId28" Type="http://schemas.openxmlformats.org/officeDocument/2006/relationships/fontTable" Target="fontTable.xml"/><Relationship Id="rId10" Type="http://schemas.openxmlformats.org/officeDocument/2006/relationships/hyperlink" Target="https://en.wikipedia.org/wiki/Pacific_Ocean" TargetMode="External"/><Relationship Id="rId19" Type="http://schemas.openxmlformats.org/officeDocument/2006/relationships/hyperlink" Target="https://en.wikipedia.org/wiki/Federation" TargetMode="External"/><Relationship Id="rId4" Type="http://schemas.openxmlformats.org/officeDocument/2006/relationships/image" Target="media/image1.png"/><Relationship Id="rId9" Type="http://schemas.openxmlformats.org/officeDocument/2006/relationships/hyperlink" Target="https://en.wikipedia.org/wiki/United_States" TargetMode="External"/><Relationship Id="rId14" Type="http://schemas.openxmlformats.org/officeDocument/2006/relationships/hyperlink" Target="https://en.wikipedia.org/wiki/Gulf_of_Mexico" TargetMode="External"/><Relationship Id="rId22" Type="http://schemas.openxmlformats.org/officeDocument/2006/relationships/hyperlink" Target="https://en.wikipedia.org/wiki/Tropic_of_Cancer" TargetMode="External"/><Relationship Id="rId27" Type="http://schemas.openxmlformats.org/officeDocument/2006/relationships/hyperlink" Target="https://en.wikipedia.org/wiki/UNESC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NA</cp:lastModifiedBy>
  <cp:revision>5</cp:revision>
  <dcterms:created xsi:type="dcterms:W3CDTF">2023-04-28T10:44:00Z</dcterms:created>
  <dcterms:modified xsi:type="dcterms:W3CDTF">2023-04-28T20:50:00Z</dcterms:modified>
</cp:coreProperties>
</file>