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6F49" w14:textId="41081902" w:rsidR="6D7B0F42" w:rsidRPr="00047796" w:rsidRDefault="00793F18" w:rsidP="55F633DD">
      <w:pPr>
        <w:spacing w:line="257" w:lineRule="auto"/>
        <w:rPr>
          <w:rFonts w:ascii="Times New Roman" w:hAnsi="Times New Roman" w:cs="Times New Roman"/>
          <w:sz w:val="24"/>
          <w:szCs w:val="24"/>
        </w:rPr>
      </w:pPr>
      <w:bookmarkStart w:id="0" w:name="_Hlk133779508"/>
      <w:r w:rsidRPr="00047796">
        <w:rPr>
          <w:rFonts w:ascii="Times New Roman" w:eastAsia="Calibri" w:hAnsi="Times New Roman" w:cs="Times New Roman"/>
          <w:sz w:val="24"/>
          <w:szCs w:val="24"/>
        </w:rPr>
        <w:drawing>
          <wp:anchor distT="0" distB="0" distL="114300" distR="114300" simplePos="0" relativeHeight="251659264" behindDoc="1" locked="0" layoutInCell="1" allowOverlap="1" wp14:anchorId="077C20CF" wp14:editId="1503CEB7">
            <wp:simplePos x="0" y="0"/>
            <wp:positionH relativeFrom="margin">
              <wp:posOffset>3978910</wp:posOffset>
            </wp:positionH>
            <wp:positionV relativeFrom="margin">
              <wp:posOffset>-76200</wp:posOffset>
            </wp:positionV>
            <wp:extent cx="2110105" cy="110744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0105" cy="1107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D7B0F42" w:rsidRPr="00047796">
        <w:rPr>
          <w:rFonts w:ascii="Times New Roman" w:eastAsia="Calibri" w:hAnsi="Times New Roman" w:cs="Times New Roman"/>
          <w:b/>
          <w:bCs/>
          <w:sz w:val="24"/>
          <w:szCs w:val="24"/>
        </w:rPr>
        <w:t>Country</w:t>
      </w:r>
      <w:r w:rsidR="6D7B0F42" w:rsidRPr="00047796">
        <w:rPr>
          <w:rFonts w:ascii="Times New Roman" w:eastAsia="Calibri" w:hAnsi="Times New Roman" w:cs="Times New Roman"/>
          <w:sz w:val="24"/>
          <w:szCs w:val="24"/>
        </w:rPr>
        <w:t>:</w:t>
      </w:r>
      <w:r w:rsidR="06E98676" w:rsidRPr="00047796">
        <w:rPr>
          <w:rFonts w:ascii="Times New Roman" w:eastAsia="Calibri" w:hAnsi="Times New Roman" w:cs="Times New Roman"/>
          <w:sz w:val="24"/>
          <w:szCs w:val="24"/>
        </w:rPr>
        <w:t xml:space="preserve"> United States </w:t>
      </w:r>
      <w:r w:rsidR="00047796">
        <w:rPr>
          <w:rFonts w:ascii="Times New Roman" w:eastAsia="Calibri" w:hAnsi="Times New Roman" w:cs="Times New Roman"/>
          <w:sz w:val="24"/>
          <w:szCs w:val="24"/>
        </w:rPr>
        <w:t>o</w:t>
      </w:r>
      <w:r w:rsidR="06E98676" w:rsidRPr="00047796">
        <w:rPr>
          <w:rFonts w:ascii="Times New Roman" w:eastAsia="Calibri" w:hAnsi="Times New Roman" w:cs="Times New Roman"/>
          <w:sz w:val="24"/>
          <w:szCs w:val="24"/>
        </w:rPr>
        <w:t>f America</w:t>
      </w:r>
      <w:r w:rsidRPr="00047796">
        <w:rPr>
          <w:rFonts w:ascii="Times New Roman" w:eastAsia="Calibri" w:hAnsi="Times New Roman" w:cs="Times New Roman"/>
          <w:sz w:val="24"/>
          <w:szCs w:val="24"/>
        </w:rPr>
        <w:t xml:space="preserve"> </w:t>
      </w:r>
    </w:p>
    <w:p w14:paraId="492BB00B" w14:textId="3DF8F25C" w:rsidR="6D7B0F42" w:rsidRPr="00047796" w:rsidRDefault="6D7B0F42" w:rsidP="55F633DD">
      <w:pPr>
        <w:spacing w:line="257" w:lineRule="auto"/>
        <w:rPr>
          <w:rFonts w:ascii="Times New Roman" w:hAnsi="Times New Roman" w:cs="Times New Roman"/>
          <w:sz w:val="24"/>
          <w:szCs w:val="24"/>
        </w:rPr>
      </w:pPr>
      <w:r w:rsidRPr="00047796">
        <w:rPr>
          <w:rFonts w:ascii="Times New Roman" w:eastAsia="Calibri" w:hAnsi="Times New Roman" w:cs="Times New Roman"/>
          <w:b/>
          <w:bCs/>
          <w:sz w:val="24"/>
          <w:szCs w:val="24"/>
        </w:rPr>
        <w:t xml:space="preserve">Committee: </w:t>
      </w:r>
      <w:r w:rsidR="1DFE164B" w:rsidRPr="00047796">
        <w:rPr>
          <w:rFonts w:ascii="Times New Roman" w:eastAsia="Calibri" w:hAnsi="Times New Roman" w:cs="Times New Roman"/>
          <w:color w:val="000000" w:themeColor="text1"/>
          <w:sz w:val="24"/>
          <w:szCs w:val="24"/>
        </w:rPr>
        <w:t>CSW</w:t>
      </w:r>
    </w:p>
    <w:p w14:paraId="61B8D4FD" w14:textId="33F8E3C7" w:rsidR="6D7B0F42" w:rsidRPr="00047796" w:rsidRDefault="6D7B0F42" w:rsidP="55F633DD">
      <w:pPr>
        <w:rPr>
          <w:rFonts w:ascii="Times New Roman" w:hAnsi="Times New Roman" w:cs="Times New Roman"/>
          <w:sz w:val="24"/>
          <w:szCs w:val="24"/>
        </w:rPr>
      </w:pPr>
      <w:r w:rsidRPr="00047796">
        <w:rPr>
          <w:rFonts w:ascii="Times New Roman" w:eastAsia="Calibri" w:hAnsi="Times New Roman" w:cs="Times New Roman"/>
          <w:b/>
          <w:bCs/>
          <w:sz w:val="24"/>
          <w:szCs w:val="24"/>
        </w:rPr>
        <w:t>Agenda Item</w:t>
      </w:r>
      <w:r w:rsidRPr="00047796">
        <w:rPr>
          <w:rFonts w:ascii="Times New Roman" w:eastAsia="Calibri" w:hAnsi="Times New Roman" w:cs="Times New Roman"/>
          <w:sz w:val="24"/>
          <w:szCs w:val="24"/>
        </w:rPr>
        <w:t xml:space="preserve">: </w:t>
      </w:r>
      <w:r w:rsidR="4B70CFE9" w:rsidRPr="00047796">
        <w:rPr>
          <w:rFonts w:ascii="Times New Roman" w:hAnsi="Times New Roman" w:cs="Times New Roman"/>
          <w:sz w:val="24"/>
          <w:szCs w:val="24"/>
        </w:rPr>
        <w:t xml:space="preserve">Promoting gender equality and empowerment of </w:t>
      </w:r>
      <w:proofErr w:type="gramStart"/>
      <w:r w:rsidR="4B70CFE9" w:rsidRPr="00047796">
        <w:rPr>
          <w:rFonts w:ascii="Times New Roman" w:hAnsi="Times New Roman" w:cs="Times New Roman"/>
          <w:sz w:val="24"/>
          <w:szCs w:val="24"/>
        </w:rPr>
        <w:t>women</w:t>
      </w:r>
      <w:proofErr w:type="gramEnd"/>
    </w:p>
    <w:bookmarkEnd w:id="0"/>
    <w:p w14:paraId="2C3F67FE" w14:textId="77777777" w:rsidR="00B50D7E" w:rsidRPr="00047796" w:rsidRDefault="00B50D7E" w:rsidP="00047796">
      <w:pPr>
        <w:rPr>
          <w:rFonts w:ascii="Times New Roman" w:hAnsi="Times New Roman" w:cs="Times New Roman"/>
          <w:sz w:val="24"/>
          <w:szCs w:val="24"/>
        </w:rPr>
      </w:pPr>
    </w:p>
    <w:p w14:paraId="183B421C" w14:textId="3A576A38" w:rsidR="00284B9B" w:rsidRPr="00047796" w:rsidRDefault="2C8D2FF8" w:rsidP="00047796">
      <w:pPr>
        <w:spacing w:line="276" w:lineRule="auto"/>
        <w:ind w:firstLine="708"/>
        <w:rPr>
          <w:rFonts w:ascii="Times New Roman" w:hAnsi="Times New Roman" w:cs="Times New Roman"/>
          <w:sz w:val="24"/>
          <w:szCs w:val="24"/>
        </w:rPr>
      </w:pPr>
      <w:r w:rsidRPr="00047796">
        <w:rPr>
          <w:rFonts w:ascii="Times New Roman" w:hAnsi="Times New Roman" w:cs="Times New Roman"/>
          <w:sz w:val="24"/>
          <w:szCs w:val="24"/>
        </w:rPr>
        <w:t xml:space="preserve">The </w:t>
      </w:r>
      <w:r w:rsidR="6A129E60" w:rsidRPr="00047796">
        <w:rPr>
          <w:rFonts w:ascii="Times New Roman" w:hAnsi="Times New Roman" w:cs="Times New Roman"/>
          <w:sz w:val="24"/>
          <w:szCs w:val="24"/>
        </w:rPr>
        <w:t xml:space="preserve">United States, officially </w:t>
      </w:r>
      <w:r w:rsidR="56DE9817" w:rsidRPr="00047796">
        <w:rPr>
          <w:rFonts w:ascii="Times New Roman" w:hAnsi="Times New Roman" w:cs="Times New Roman"/>
          <w:sz w:val="24"/>
          <w:szCs w:val="24"/>
        </w:rPr>
        <w:t xml:space="preserve">The </w:t>
      </w:r>
      <w:r w:rsidR="6A129E60" w:rsidRPr="00047796">
        <w:rPr>
          <w:rFonts w:ascii="Times New Roman" w:hAnsi="Times New Roman" w:cs="Times New Roman"/>
          <w:sz w:val="24"/>
          <w:szCs w:val="24"/>
        </w:rPr>
        <w:t>United States of America</w:t>
      </w:r>
      <w:r w:rsidR="00653428" w:rsidRPr="00047796">
        <w:rPr>
          <w:rFonts w:ascii="Times New Roman" w:hAnsi="Times New Roman" w:cs="Times New Roman"/>
          <w:sz w:val="24"/>
          <w:szCs w:val="24"/>
        </w:rPr>
        <w:t xml:space="preserve"> is </w:t>
      </w:r>
      <w:r w:rsidR="6A129E60" w:rsidRPr="00047796">
        <w:rPr>
          <w:rFonts w:ascii="Times New Roman" w:hAnsi="Times New Roman" w:cs="Times New Roman"/>
          <w:sz w:val="24"/>
          <w:szCs w:val="24"/>
        </w:rPr>
        <w:t>a federal republic of 50 states</w:t>
      </w:r>
      <w:r w:rsidR="00653428" w:rsidRPr="00047796">
        <w:rPr>
          <w:rFonts w:ascii="Times New Roman" w:hAnsi="Times New Roman" w:cs="Times New Roman"/>
          <w:sz w:val="24"/>
          <w:szCs w:val="24"/>
        </w:rPr>
        <w:t>. The US</w:t>
      </w:r>
      <w:r w:rsidR="6A129E60" w:rsidRPr="00047796">
        <w:rPr>
          <w:rFonts w:ascii="Times New Roman" w:hAnsi="Times New Roman" w:cs="Times New Roman"/>
          <w:sz w:val="24"/>
          <w:szCs w:val="24"/>
        </w:rPr>
        <w:t xml:space="preserve"> is the fourth largest country in the world in area. </w:t>
      </w:r>
      <w:r w:rsidR="00653428" w:rsidRPr="00047796">
        <w:rPr>
          <w:rFonts w:ascii="Times New Roman" w:hAnsi="Times New Roman" w:cs="Times New Roman"/>
          <w:sz w:val="24"/>
          <w:szCs w:val="24"/>
        </w:rPr>
        <w:t>Its capital</w:t>
      </w:r>
      <w:r w:rsidR="6A129E60" w:rsidRPr="00047796">
        <w:rPr>
          <w:rFonts w:ascii="Times New Roman" w:hAnsi="Times New Roman" w:cs="Times New Roman"/>
          <w:sz w:val="24"/>
          <w:szCs w:val="24"/>
        </w:rPr>
        <w:t xml:space="preserve"> is Washington</w:t>
      </w:r>
      <w:r w:rsidR="00653428" w:rsidRPr="00047796">
        <w:rPr>
          <w:rFonts w:ascii="Times New Roman" w:hAnsi="Times New Roman" w:cs="Times New Roman"/>
          <w:sz w:val="24"/>
          <w:szCs w:val="24"/>
        </w:rPr>
        <w:t xml:space="preserve">. </w:t>
      </w:r>
      <w:r w:rsidR="6A129E60" w:rsidRPr="00047796">
        <w:rPr>
          <w:rFonts w:ascii="Times New Roman" w:hAnsi="Times New Roman" w:cs="Times New Roman"/>
          <w:sz w:val="24"/>
          <w:szCs w:val="24"/>
        </w:rPr>
        <w:t xml:space="preserve">Although the total population of the United States is large by world standards, its overall population density is relatively low. The United States contains a highly </w:t>
      </w:r>
      <w:hyperlink r:id="rId6">
        <w:r w:rsidR="6A129E60" w:rsidRPr="00047796">
          <w:rPr>
            <w:rFonts w:ascii="Times New Roman" w:hAnsi="Times New Roman" w:cs="Times New Roman"/>
            <w:sz w:val="24"/>
            <w:szCs w:val="24"/>
          </w:rPr>
          <w:t>diverse</w:t>
        </w:r>
      </w:hyperlink>
      <w:r w:rsidR="6A129E60" w:rsidRPr="00047796">
        <w:rPr>
          <w:rFonts w:ascii="Times New Roman" w:hAnsi="Times New Roman" w:cs="Times New Roman"/>
          <w:sz w:val="24"/>
          <w:szCs w:val="24"/>
        </w:rPr>
        <w:t xml:space="preserve"> population.</w:t>
      </w:r>
      <w:r w:rsidR="00047796" w:rsidRPr="00047796">
        <w:rPr>
          <w:rFonts w:ascii="Times New Roman" w:hAnsi="Times New Roman" w:cs="Times New Roman"/>
          <w:sz w:val="24"/>
          <w:szCs w:val="24"/>
        </w:rPr>
        <w:t xml:space="preserve"> </w:t>
      </w:r>
      <w:r w:rsidR="00B90BE7" w:rsidRPr="00047796">
        <w:rPr>
          <w:rFonts w:ascii="Times New Roman" w:hAnsi="Times New Roman" w:cs="Times New Roman"/>
          <w:sz w:val="24"/>
          <w:szCs w:val="24"/>
        </w:rPr>
        <w:t>The</w:t>
      </w:r>
      <w:r w:rsidR="6A129E60" w:rsidRPr="00047796">
        <w:rPr>
          <w:rFonts w:ascii="Times New Roman" w:hAnsi="Times New Roman" w:cs="Times New Roman"/>
          <w:sz w:val="24"/>
          <w:szCs w:val="24"/>
        </w:rPr>
        <w:t xml:space="preserve"> United States has a diversity that to a great degree has come from </w:t>
      </w:r>
      <w:r w:rsidR="0BB32921" w:rsidRPr="00047796">
        <w:rPr>
          <w:rFonts w:ascii="Times New Roman" w:hAnsi="Times New Roman" w:cs="Times New Roman"/>
          <w:sz w:val="24"/>
          <w:szCs w:val="24"/>
        </w:rPr>
        <w:t>immens</w:t>
      </w:r>
      <w:r w:rsidR="6A129E60" w:rsidRPr="00047796">
        <w:rPr>
          <w:rFonts w:ascii="Times New Roman" w:hAnsi="Times New Roman" w:cs="Times New Roman"/>
          <w:sz w:val="24"/>
          <w:szCs w:val="24"/>
        </w:rPr>
        <w:t xml:space="preserve">e global immigration. </w:t>
      </w:r>
      <w:r w:rsidR="049D9846" w:rsidRPr="00047796">
        <w:rPr>
          <w:rFonts w:ascii="Times New Roman" w:hAnsi="Times New Roman" w:cs="Times New Roman"/>
          <w:sz w:val="24"/>
          <w:szCs w:val="24"/>
        </w:rPr>
        <w:t>N</w:t>
      </w:r>
      <w:r w:rsidR="6A129E60" w:rsidRPr="00047796">
        <w:rPr>
          <w:rFonts w:ascii="Times New Roman" w:hAnsi="Times New Roman" w:cs="Times New Roman"/>
          <w:sz w:val="24"/>
          <w:szCs w:val="24"/>
        </w:rPr>
        <w:t xml:space="preserve">o other country has a wider range of racial, ethnic, and cultural types than the United States. The United States is the world’s greatest economic power, measured in terms of gross domestic product (GDP). </w:t>
      </w:r>
      <w:r w:rsidR="006C7C65" w:rsidRPr="00047796">
        <w:rPr>
          <w:rFonts w:ascii="Times New Roman" w:hAnsi="Times New Roman" w:cs="Times New Roman"/>
          <w:sz w:val="24"/>
          <w:szCs w:val="24"/>
        </w:rPr>
        <w:t xml:space="preserve">Education is provided in public and private schools and by individuals through homeschooling. </w:t>
      </w:r>
      <w:r w:rsidR="00284B9B" w:rsidRPr="00047796">
        <w:rPr>
          <w:rFonts w:ascii="Times New Roman" w:hAnsi="Times New Roman" w:cs="Times New Roman"/>
          <w:sz w:val="24"/>
          <w:szCs w:val="24"/>
        </w:rPr>
        <w:t xml:space="preserve">By state law, education is </w:t>
      </w:r>
      <w:r w:rsidR="00047796" w:rsidRPr="00047796">
        <w:rPr>
          <w:rFonts w:ascii="Times New Roman" w:hAnsi="Times New Roman" w:cs="Times New Roman"/>
          <w:sz w:val="24"/>
          <w:szCs w:val="24"/>
        </w:rPr>
        <w:t>compulsory</w:t>
      </w:r>
      <w:r w:rsidR="00284B9B" w:rsidRPr="00047796">
        <w:rPr>
          <w:rFonts w:ascii="Times New Roman" w:hAnsi="Times New Roman" w:cs="Times New Roman"/>
          <w:sz w:val="24"/>
          <w:szCs w:val="24"/>
        </w:rPr>
        <w:t xml:space="preserve"> over an age range starting between 5 and 8 and ending somewhere between ages 16 and 18, depending on the state. </w:t>
      </w:r>
      <w:r w:rsidR="00047796" w:rsidRPr="00047796">
        <w:rPr>
          <w:rFonts w:ascii="Times New Roman" w:hAnsi="Times New Roman" w:cs="Times New Roman"/>
          <w:sz w:val="24"/>
          <w:szCs w:val="24"/>
        </w:rPr>
        <w:t>Compulsory</w:t>
      </w:r>
      <w:r w:rsidR="00284B9B" w:rsidRPr="00047796">
        <w:rPr>
          <w:rFonts w:ascii="Times New Roman" w:hAnsi="Times New Roman" w:cs="Times New Roman"/>
          <w:sz w:val="24"/>
          <w:szCs w:val="24"/>
        </w:rPr>
        <w:t xml:space="preserve"> education is divided into three levels: elementary school, middle or junior high school, and high school. With its well-established system, the United States spends more per student on education than any other country in the world.  When it comes to health system, t</w:t>
      </w:r>
      <w:r w:rsidR="006C7C65" w:rsidRPr="00047796">
        <w:rPr>
          <w:rFonts w:ascii="Times New Roman" w:hAnsi="Times New Roman" w:cs="Times New Roman"/>
          <w:sz w:val="24"/>
          <w:szCs w:val="24"/>
        </w:rPr>
        <w:t xml:space="preserve">he US is the only developed nation without a system of universal healthcare, with a significant proportion of its population not carrying health insurance. Healthcare is provided by many distinct </w:t>
      </w:r>
      <w:r w:rsidR="00047796" w:rsidRPr="00047796">
        <w:rPr>
          <w:rFonts w:ascii="Times New Roman" w:hAnsi="Times New Roman" w:cs="Times New Roman"/>
          <w:sz w:val="24"/>
          <w:szCs w:val="24"/>
        </w:rPr>
        <w:t>organizations</w:t>
      </w:r>
      <w:r w:rsidR="006C7C65" w:rsidRPr="00047796">
        <w:rPr>
          <w:rFonts w:ascii="Times New Roman" w:hAnsi="Times New Roman" w:cs="Times New Roman"/>
          <w:sz w:val="24"/>
          <w:szCs w:val="24"/>
        </w:rPr>
        <w:t xml:space="preserve">, made up of insurance companies, healthcare providers, hospital systems and </w:t>
      </w:r>
      <w:r w:rsidR="00047796" w:rsidRPr="00047796">
        <w:rPr>
          <w:rFonts w:ascii="Times New Roman" w:hAnsi="Times New Roman" w:cs="Times New Roman"/>
          <w:sz w:val="24"/>
          <w:szCs w:val="24"/>
        </w:rPr>
        <w:t>independent</w:t>
      </w:r>
      <w:r w:rsidR="006C7C65" w:rsidRPr="00047796">
        <w:rPr>
          <w:rFonts w:ascii="Times New Roman" w:hAnsi="Times New Roman" w:cs="Times New Roman"/>
          <w:sz w:val="24"/>
          <w:szCs w:val="24"/>
        </w:rPr>
        <w:t xml:space="preserve"> providers.</w:t>
      </w:r>
      <w:r w:rsidR="00284B9B" w:rsidRPr="00047796">
        <w:rPr>
          <w:rFonts w:ascii="Times New Roman" w:hAnsi="Times New Roman" w:cs="Times New Roman"/>
          <w:sz w:val="24"/>
          <w:szCs w:val="24"/>
        </w:rPr>
        <w:t xml:space="preserve"> The Human Rights Measurement Initiative finds that the U. S. is achieving 81.3% of what should be possible at their income level for </w:t>
      </w:r>
      <w:r w:rsidR="00047796" w:rsidRPr="00047796">
        <w:rPr>
          <w:rFonts w:ascii="Times New Roman" w:hAnsi="Times New Roman" w:cs="Times New Roman"/>
          <w:sz w:val="24"/>
          <w:szCs w:val="24"/>
        </w:rPr>
        <w:t>fulfilling</w:t>
      </w:r>
      <w:r w:rsidR="00284B9B" w:rsidRPr="00047796">
        <w:rPr>
          <w:rFonts w:ascii="Times New Roman" w:hAnsi="Times New Roman" w:cs="Times New Roman"/>
          <w:sz w:val="24"/>
          <w:szCs w:val="24"/>
        </w:rPr>
        <w:t xml:space="preserve"> the right to health. </w:t>
      </w:r>
    </w:p>
    <w:p w14:paraId="4AECB773" w14:textId="4E29E9AD" w:rsidR="00332B4C" w:rsidRPr="00047796" w:rsidRDefault="00284B9B" w:rsidP="00047796">
      <w:pPr>
        <w:spacing w:line="276" w:lineRule="auto"/>
        <w:ind w:firstLine="708"/>
        <w:rPr>
          <w:rFonts w:ascii="Times New Roman" w:hAnsi="Times New Roman" w:cs="Times New Roman"/>
          <w:sz w:val="24"/>
          <w:szCs w:val="24"/>
        </w:rPr>
      </w:pPr>
      <w:r w:rsidRPr="00047796">
        <w:rPr>
          <w:rFonts w:ascii="Times New Roman" w:hAnsi="Times New Roman" w:cs="Times New Roman"/>
          <w:sz w:val="24"/>
          <w:szCs w:val="24"/>
        </w:rPr>
        <w:t xml:space="preserve">The European Union (EU) promotes and financially supports gender equality and women’s empowerment across the globe. Among the EU countries, </w:t>
      </w:r>
      <w:r w:rsidR="00047796" w:rsidRPr="00047796">
        <w:rPr>
          <w:rFonts w:ascii="Times New Roman" w:hAnsi="Times New Roman" w:cs="Times New Roman"/>
          <w:sz w:val="24"/>
          <w:szCs w:val="24"/>
        </w:rPr>
        <w:t>Iceland</w:t>
      </w:r>
      <w:r w:rsidRPr="00047796">
        <w:rPr>
          <w:rFonts w:ascii="Times New Roman" w:hAnsi="Times New Roman" w:cs="Times New Roman"/>
          <w:sz w:val="24"/>
          <w:szCs w:val="24"/>
        </w:rPr>
        <w:t xml:space="preserve">, </w:t>
      </w:r>
      <w:r w:rsidR="00047796" w:rsidRPr="00047796">
        <w:rPr>
          <w:rFonts w:ascii="Times New Roman" w:hAnsi="Times New Roman" w:cs="Times New Roman"/>
          <w:sz w:val="24"/>
          <w:szCs w:val="24"/>
        </w:rPr>
        <w:t>Finland,</w:t>
      </w:r>
      <w:r w:rsidRPr="00047796">
        <w:rPr>
          <w:rFonts w:ascii="Times New Roman" w:hAnsi="Times New Roman" w:cs="Times New Roman"/>
          <w:sz w:val="24"/>
          <w:szCs w:val="24"/>
        </w:rPr>
        <w:t xml:space="preserve"> and </w:t>
      </w:r>
      <w:r w:rsidR="00047796" w:rsidRPr="00047796">
        <w:rPr>
          <w:rFonts w:ascii="Times New Roman" w:hAnsi="Times New Roman" w:cs="Times New Roman"/>
          <w:sz w:val="24"/>
          <w:szCs w:val="24"/>
        </w:rPr>
        <w:t>Sweden</w:t>
      </w:r>
      <w:r w:rsidRPr="00047796">
        <w:rPr>
          <w:rFonts w:ascii="Times New Roman" w:hAnsi="Times New Roman" w:cs="Times New Roman"/>
          <w:sz w:val="24"/>
          <w:szCs w:val="24"/>
        </w:rPr>
        <w:t xml:space="preserve"> are the leading countries that invests in gender equality in the most efficient way. Together with EU, the most developed </w:t>
      </w:r>
      <w:r w:rsidR="00047796" w:rsidRPr="00047796">
        <w:rPr>
          <w:rFonts w:ascii="Times New Roman" w:hAnsi="Times New Roman" w:cs="Times New Roman"/>
          <w:sz w:val="24"/>
          <w:szCs w:val="24"/>
        </w:rPr>
        <w:t>countries</w:t>
      </w:r>
      <w:r w:rsidRPr="00047796">
        <w:rPr>
          <w:rFonts w:ascii="Times New Roman" w:hAnsi="Times New Roman" w:cs="Times New Roman"/>
          <w:sz w:val="24"/>
          <w:szCs w:val="24"/>
        </w:rPr>
        <w:t xml:space="preserve"> such as Canada, United Kingdom, </w:t>
      </w:r>
      <w:r w:rsidR="00733C95" w:rsidRPr="00047796">
        <w:rPr>
          <w:rFonts w:ascii="Times New Roman" w:hAnsi="Times New Roman" w:cs="Times New Roman"/>
          <w:sz w:val="24"/>
          <w:szCs w:val="24"/>
        </w:rPr>
        <w:t xml:space="preserve">the </w:t>
      </w:r>
      <w:r w:rsidR="00047796" w:rsidRPr="00047796">
        <w:rPr>
          <w:rFonts w:ascii="Times New Roman" w:hAnsi="Times New Roman" w:cs="Times New Roman"/>
          <w:sz w:val="24"/>
          <w:szCs w:val="24"/>
        </w:rPr>
        <w:t>US,</w:t>
      </w:r>
      <w:r w:rsidRPr="00047796">
        <w:rPr>
          <w:rFonts w:ascii="Times New Roman" w:hAnsi="Times New Roman" w:cs="Times New Roman"/>
          <w:sz w:val="24"/>
          <w:szCs w:val="24"/>
        </w:rPr>
        <w:t xml:space="preserve"> and Japan are also the countries </w:t>
      </w:r>
      <w:r w:rsidR="00047796" w:rsidRPr="00047796">
        <w:rPr>
          <w:rFonts w:ascii="Times New Roman" w:hAnsi="Times New Roman" w:cs="Times New Roman"/>
          <w:sz w:val="24"/>
          <w:szCs w:val="24"/>
        </w:rPr>
        <w:t>that</w:t>
      </w:r>
      <w:r w:rsidRPr="00047796">
        <w:rPr>
          <w:rFonts w:ascii="Times New Roman" w:hAnsi="Times New Roman" w:cs="Times New Roman"/>
          <w:sz w:val="24"/>
          <w:szCs w:val="24"/>
        </w:rPr>
        <w:t xml:space="preserve"> </w:t>
      </w:r>
      <w:r w:rsidR="00332B4C" w:rsidRPr="00047796">
        <w:rPr>
          <w:rFonts w:ascii="Times New Roman" w:hAnsi="Times New Roman" w:cs="Times New Roman"/>
          <w:sz w:val="24"/>
          <w:szCs w:val="24"/>
        </w:rPr>
        <w:t>play a key role in promoting gender equality not only within their territories but also worldwide.</w:t>
      </w:r>
      <w:r w:rsidR="00733C95" w:rsidRPr="00047796">
        <w:rPr>
          <w:rFonts w:ascii="Times New Roman" w:hAnsi="Times New Roman" w:cs="Times New Roman"/>
          <w:sz w:val="24"/>
          <w:szCs w:val="24"/>
        </w:rPr>
        <w:t xml:space="preserve"> </w:t>
      </w:r>
      <w:r w:rsidR="00793F18" w:rsidRPr="00047796">
        <w:rPr>
          <w:rFonts w:ascii="Times New Roman" w:hAnsi="Times New Roman" w:cs="Times New Roman"/>
          <w:sz w:val="24"/>
          <w:szCs w:val="24"/>
        </w:rPr>
        <w:t xml:space="preserve">Despite substantial improvements and efforts since the 1900s, there are still numerous aspects of gender inequality in the United States, such as the unequal representation and participation of women in politics, occupational segregation, and the division of domestic labor. The United States is ranked 38th in the world by the 2022 SDG Gender Index, which analyzes the empowerment of women and girls across a range of criteria, including health, education, and employment rights.  </w:t>
      </w:r>
      <w:r w:rsidR="288BC2F3" w:rsidRPr="00047796">
        <w:rPr>
          <w:rFonts w:ascii="Times New Roman" w:hAnsi="Times New Roman" w:cs="Times New Roman"/>
          <w:sz w:val="24"/>
          <w:szCs w:val="24"/>
        </w:rPr>
        <w:t>The report looks at pre-COVID data, and its authors warn that the picture for women and girls is even worse today.</w:t>
      </w:r>
      <w:r w:rsidR="6A873FA7" w:rsidRPr="00047796">
        <w:rPr>
          <w:rFonts w:ascii="Times New Roman" w:hAnsi="Times New Roman" w:cs="Times New Roman"/>
          <w:sz w:val="24"/>
          <w:szCs w:val="24"/>
        </w:rPr>
        <w:t xml:space="preserve"> </w:t>
      </w:r>
      <w:r w:rsidR="2A70D0C0" w:rsidRPr="00047796">
        <w:rPr>
          <w:rFonts w:ascii="Times New Roman" w:hAnsi="Times New Roman" w:cs="Times New Roman"/>
          <w:sz w:val="24"/>
          <w:szCs w:val="24"/>
        </w:rPr>
        <w:t xml:space="preserve">On average, nearly 20 people per minute are physically abused by an intimate partner in the United States. </w:t>
      </w:r>
      <w:r w:rsidR="00047796" w:rsidRPr="00047796">
        <w:rPr>
          <w:rFonts w:ascii="Times New Roman" w:hAnsi="Times New Roman" w:cs="Times New Roman"/>
          <w:sz w:val="24"/>
          <w:szCs w:val="24"/>
        </w:rPr>
        <w:t>For</w:t>
      </w:r>
      <w:r w:rsidR="2A70D0C0" w:rsidRPr="00047796">
        <w:rPr>
          <w:rFonts w:ascii="Times New Roman" w:hAnsi="Times New Roman" w:cs="Times New Roman"/>
          <w:sz w:val="24"/>
          <w:szCs w:val="24"/>
        </w:rPr>
        <w:t xml:space="preserve"> one year, this equates to more than 10 million women and men.</w:t>
      </w:r>
      <w:r w:rsidR="021F09CA" w:rsidRPr="00047796">
        <w:rPr>
          <w:rFonts w:ascii="Times New Roman" w:hAnsi="Times New Roman" w:cs="Times New Roman"/>
          <w:sz w:val="24"/>
          <w:szCs w:val="24"/>
        </w:rPr>
        <w:t xml:space="preserve"> As of February 2021, 27.3% of seats in parliament were held by women.</w:t>
      </w:r>
      <w:r w:rsidR="63C7A028" w:rsidRPr="00047796">
        <w:rPr>
          <w:rFonts w:ascii="Times New Roman" w:hAnsi="Times New Roman" w:cs="Times New Roman"/>
          <w:sz w:val="24"/>
          <w:szCs w:val="24"/>
        </w:rPr>
        <w:t xml:space="preserve"> Looking at the labor market statistics from a gender perspective, the gender gap in pay has remained relatively stable in the United States over the past 20 years or so. In 2022, women earned an average of </w:t>
      </w:r>
      <w:r w:rsidR="63C7A028" w:rsidRPr="00047796">
        <w:rPr>
          <w:rFonts w:ascii="Times New Roman" w:hAnsi="Times New Roman" w:cs="Times New Roman"/>
          <w:sz w:val="24"/>
          <w:szCs w:val="24"/>
        </w:rPr>
        <w:lastRenderedPageBreak/>
        <w:t xml:space="preserve">82% of what men earned, according to a new Pew Research Center analysis of median hourly earnings of both full- and part-time workers.  </w:t>
      </w:r>
      <w:r w:rsidR="7B58618E" w:rsidRPr="00047796">
        <w:rPr>
          <w:rFonts w:ascii="Times New Roman" w:hAnsi="Times New Roman" w:cs="Times New Roman"/>
          <w:sz w:val="24"/>
          <w:szCs w:val="24"/>
        </w:rPr>
        <w:t xml:space="preserve">Even though women have increased their presence in higher-paying jobs traditionally dominated by men, such as professional and managerial positions, women </w:t>
      </w:r>
      <w:proofErr w:type="gramStart"/>
      <w:r w:rsidR="7B58618E" w:rsidRPr="00047796">
        <w:rPr>
          <w:rFonts w:ascii="Times New Roman" w:hAnsi="Times New Roman" w:cs="Times New Roman"/>
          <w:sz w:val="24"/>
          <w:szCs w:val="24"/>
        </w:rPr>
        <w:t>as a whole continue</w:t>
      </w:r>
      <w:proofErr w:type="gramEnd"/>
      <w:r w:rsidR="7B58618E" w:rsidRPr="00047796">
        <w:rPr>
          <w:rFonts w:ascii="Times New Roman" w:hAnsi="Times New Roman" w:cs="Times New Roman"/>
          <w:sz w:val="24"/>
          <w:szCs w:val="24"/>
        </w:rPr>
        <w:t xml:space="preserve"> to be overrepresented in lower-paying occupations relative to their share of the workforce. This may contribute to gender differences in pay. Other factors that are difficult to measure, including gender discrimination, may also contribute to the ongoing wage discrepancy.</w:t>
      </w:r>
      <w:r w:rsidRPr="00047796">
        <w:rPr>
          <w:rFonts w:ascii="Times New Roman" w:hAnsi="Times New Roman" w:cs="Times New Roman"/>
          <w:sz w:val="24"/>
          <w:szCs w:val="24"/>
        </w:rPr>
        <w:t xml:space="preserve"> </w:t>
      </w:r>
    </w:p>
    <w:p w14:paraId="0C3187BF" w14:textId="019F9B4B" w:rsidR="00332B4C" w:rsidRPr="00047796" w:rsidRDefault="00733C95" w:rsidP="00047796">
      <w:pPr>
        <w:spacing w:line="276" w:lineRule="auto"/>
        <w:ind w:firstLine="708"/>
        <w:rPr>
          <w:rFonts w:ascii="Times New Roman" w:hAnsi="Times New Roman" w:cs="Times New Roman"/>
          <w:sz w:val="24"/>
          <w:szCs w:val="24"/>
        </w:rPr>
      </w:pPr>
      <w:r w:rsidRPr="00047796">
        <w:rPr>
          <w:rFonts w:ascii="Times New Roman" w:hAnsi="Times New Roman" w:cs="Times New Roman"/>
          <w:sz w:val="24"/>
          <w:szCs w:val="24"/>
        </w:rPr>
        <w:t xml:space="preserve">The US historically plays a key role in promoting gender equality. For instance, the Beijing Declaration, adopted by the UN at the end of the Fourth World Conference on Women on 15 September 1995 puts a set of principles concerning the equality of men and women. The U.S. strongly supports the </w:t>
      </w:r>
      <w:r w:rsidR="00047796" w:rsidRPr="00047796">
        <w:rPr>
          <w:rFonts w:ascii="Times New Roman" w:hAnsi="Times New Roman" w:cs="Times New Roman"/>
          <w:sz w:val="24"/>
          <w:szCs w:val="24"/>
        </w:rPr>
        <w:t>declaration</w:t>
      </w:r>
      <w:r w:rsidRPr="00047796">
        <w:rPr>
          <w:rFonts w:ascii="Times New Roman" w:hAnsi="Times New Roman" w:cs="Times New Roman"/>
          <w:sz w:val="24"/>
          <w:szCs w:val="24"/>
        </w:rPr>
        <w:t xml:space="preserve"> and established a platform for action to mainstream gender equality </w:t>
      </w:r>
      <w:r w:rsidR="00047796" w:rsidRPr="00047796">
        <w:rPr>
          <w:rFonts w:ascii="Times New Roman" w:hAnsi="Times New Roman" w:cs="Times New Roman"/>
          <w:sz w:val="24"/>
          <w:szCs w:val="24"/>
        </w:rPr>
        <w:t>within the</w:t>
      </w:r>
      <w:r w:rsidRPr="00047796">
        <w:rPr>
          <w:rFonts w:ascii="Times New Roman" w:hAnsi="Times New Roman" w:cs="Times New Roman"/>
          <w:sz w:val="24"/>
          <w:szCs w:val="24"/>
        </w:rPr>
        <w:t xml:space="preserve"> US. Despite these, gender inequalities in the United States require a comprehensive policy response. </w:t>
      </w:r>
      <w:r w:rsidR="7CB29E8F" w:rsidRPr="00047796">
        <w:rPr>
          <w:rFonts w:ascii="Times New Roman" w:hAnsi="Times New Roman" w:cs="Times New Roman"/>
          <w:sz w:val="24"/>
          <w:szCs w:val="24"/>
        </w:rPr>
        <w:t>One of the biggest barriers to gender equality, in the United States and worldwide, is the unequal distribution of unpaid caregiving at home. Gender gaps in employment widen with parenthood. American women are much less likely to work when they have young children, in part because the United States lacks the well-developed work-life balance supports that are common in most OECD countries. The lack of paid parental leave and inadequate access to good-quality, affordable childcare means that many American women cannot fully participate in the economy and in society. The stakes are high, and policy action is urgently needed.</w:t>
      </w:r>
      <w:r w:rsidR="49D9B240" w:rsidRPr="00047796">
        <w:rPr>
          <w:rFonts w:ascii="Times New Roman" w:hAnsi="Times New Roman" w:cs="Times New Roman"/>
          <w:sz w:val="24"/>
          <w:szCs w:val="24"/>
        </w:rPr>
        <w:t xml:space="preserve"> </w:t>
      </w:r>
      <w:r w:rsidR="687CAC0B" w:rsidRPr="00047796">
        <w:rPr>
          <w:rFonts w:ascii="Times New Roman" w:hAnsi="Times New Roman" w:cs="Times New Roman"/>
          <w:sz w:val="24"/>
          <w:szCs w:val="24"/>
        </w:rPr>
        <w:t xml:space="preserve">The United States recognizes that more than ever before, urgent, </w:t>
      </w:r>
      <w:r w:rsidR="00047796" w:rsidRPr="00047796">
        <w:rPr>
          <w:rFonts w:ascii="Times New Roman" w:hAnsi="Times New Roman" w:cs="Times New Roman"/>
          <w:sz w:val="24"/>
          <w:szCs w:val="24"/>
        </w:rPr>
        <w:t>collective,</w:t>
      </w:r>
      <w:r w:rsidR="687CAC0B" w:rsidRPr="00047796">
        <w:rPr>
          <w:rFonts w:ascii="Times New Roman" w:hAnsi="Times New Roman" w:cs="Times New Roman"/>
          <w:sz w:val="24"/>
          <w:szCs w:val="24"/>
        </w:rPr>
        <w:t xml:space="preserve"> and dedicated action is required. Watching out for signs of domestic violence is critical.</w:t>
      </w:r>
      <w:r w:rsidR="10EF0EEF" w:rsidRPr="00047796">
        <w:rPr>
          <w:rFonts w:ascii="Times New Roman" w:hAnsi="Times New Roman" w:cs="Times New Roman"/>
          <w:sz w:val="24"/>
          <w:szCs w:val="24"/>
        </w:rPr>
        <w:t xml:space="preserve"> </w:t>
      </w:r>
      <w:r w:rsidR="687CAC0B" w:rsidRPr="00047796">
        <w:rPr>
          <w:rFonts w:ascii="Times New Roman" w:hAnsi="Times New Roman" w:cs="Times New Roman"/>
          <w:sz w:val="24"/>
          <w:szCs w:val="24"/>
        </w:rPr>
        <w:t xml:space="preserve">Verbal attacks and psychological abuse also affect women. Often, all these things occur together. UN quoted that in most countries with data available, less than 40 percent of women who experience violence seek help of any kind. Among those who do, most seek out family and friends, and few </w:t>
      </w:r>
      <w:r w:rsidR="00047796" w:rsidRPr="00047796">
        <w:rPr>
          <w:rFonts w:ascii="Times New Roman" w:hAnsi="Times New Roman" w:cs="Times New Roman"/>
          <w:sz w:val="24"/>
          <w:szCs w:val="24"/>
        </w:rPr>
        <w:t>uses</w:t>
      </w:r>
      <w:r w:rsidR="687CAC0B" w:rsidRPr="00047796">
        <w:rPr>
          <w:rFonts w:ascii="Times New Roman" w:hAnsi="Times New Roman" w:cs="Times New Roman"/>
          <w:sz w:val="24"/>
          <w:szCs w:val="24"/>
        </w:rPr>
        <w:t xml:space="preserve"> formal institutions and mechanisms, such as police and health services. Less than 10 percent of women went to the police after suffering violence.</w:t>
      </w:r>
      <w:r w:rsidR="2A4DBFE2" w:rsidRPr="00047796">
        <w:rPr>
          <w:rFonts w:ascii="Times New Roman" w:hAnsi="Times New Roman" w:cs="Times New Roman"/>
          <w:sz w:val="24"/>
          <w:szCs w:val="24"/>
        </w:rPr>
        <w:t xml:space="preserve"> Also, in order to help </w:t>
      </w:r>
      <w:proofErr w:type="gramStart"/>
      <w:r w:rsidR="2A4DBFE2" w:rsidRPr="00047796">
        <w:rPr>
          <w:rFonts w:ascii="Times New Roman" w:hAnsi="Times New Roman" w:cs="Times New Roman"/>
          <w:sz w:val="24"/>
          <w:szCs w:val="24"/>
        </w:rPr>
        <w:t>women</w:t>
      </w:r>
      <w:proofErr w:type="gramEnd"/>
      <w:r w:rsidR="2A4DBFE2" w:rsidRPr="00047796">
        <w:rPr>
          <w:rFonts w:ascii="Times New Roman" w:hAnsi="Times New Roman" w:cs="Times New Roman"/>
          <w:sz w:val="24"/>
          <w:szCs w:val="24"/>
        </w:rPr>
        <w:t xml:space="preserve"> gain power</w:t>
      </w:r>
      <w:r w:rsidR="00047796">
        <w:rPr>
          <w:rFonts w:ascii="Times New Roman" w:hAnsi="Times New Roman" w:cs="Times New Roman"/>
          <w:sz w:val="24"/>
          <w:szCs w:val="24"/>
        </w:rPr>
        <w:t>,</w:t>
      </w:r>
      <w:r w:rsidR="2A4DBFE2" w:rsidRPr="00047796">
        <w:rPr>
          <w:rFonts w:ascii="Times New Roman" w:hAnsi="Times New Roman" w:cs="Times New Roman"/>
          <w:sz w:val="24"/>
          <w:szCs w:val="24"/>
        </w:rPr>
        <w:t xml:space="preserve"> women should play a key role when it comes to leading the world. According to </w:t>
      </w:r>
      <w:hyperlink r:id="rId7">
        <w:r w:rsidR="2A4DBFE2" w:rsidRPr="00047796">
          <w:rPr>
            <w:rFonts w:ascii="Times New Roman" w:hAnsi="Times New Roman" w:cs="Times New Roman"/>
            <w:sz w:val="24"/>
            <w:szCs w:val="24"/>
          </w:rPr>
          <w:t>2017 data from UN Women</w:t>
        </w:r>
      </w:hyperlink>
      <w:r w:rsidR="2A4DBFE2" w:rsidRPr="00047796">
        <w:rPr>
          <w:rFonts w:ascii="Times New Roman" w:hAnsi="Times New Roman" w:cs="Times New Roman"/>
          <w:sz w:val="24"/>
          <w:szCs w:val="24"/>
        </w:rPr>
        <w:t xml:space="preserve">, only 17 countries have female heads of state and/or government. The overall average of women in legislative bodies is only 23.4 percent. </w:t>
      </w:r>
    </w:p>
    <w:p w14:paraId="673EE8C4" w14:textId="2ED5F7C6" w:rsidR="006C7C65" w:rsidRPr="00047796" w:rsidRDefault="00332B4C" w:rsidP="00047796">
      <w:pPr>
        <w:spacing w:line="276" w:lineRule="auto"/>
        <w:ind w:firstLine="708"/>
        <w:rPr>
          <w:rFonts w:ascii="Times New Roman" w:hAnsi="Times New Roman" w:cs="Times New Roman"/>
          <w:sz w:val="24"/>
          <w:szCs w:val="24"/>
        </w:rPr>
      </w:pPr>
      <w:r w:rsidRPr="00047796">
        <w:rPr>
          <w:rFonts w:ascii="Times New Roman" w:hAnsi="Times New Roman" w:cs="Times New Roman"/>
          <w:sz w:val="24"/>
          <w:szCs w:val="24"/>
        </w:rPr>
        <w:t>Women make up half of the world's population</w:t>
      </w:r>
      <w:r w:rsidR="00653428" w:rsidRPr="00047796">
        <w:rPr>
          <w:rFonts w:ascii="Times New Roman" w:hAnsi="Times New Roman" w:cs="Times New Roman"/>
          <w:sz w:val="24"/>
          <w:szCs w:val="24"/>
        </w:rPr>
        <w:t xml:space="preserve"> and</w:t>
      </w:r>
      <w:r w:rsidRPr="00047796">
        <w:rPr>
          <w:rFonts w:ascii="Times New Roman" w:hAnsi="Times New Roman" w:cs="Times New Roman"/>
          <w:sz w:val="24"/>
          <w:szCs w:val="24"/>
        </w:rPr>
        <w:t xml:space="preserve"> need to be given more voice if we're going to address the issues</w:t>
      </w:r>
      <w:r w:rsidR="00653428" w:rsidRPr="00047796">
        <w:rPr>
          <w:rFonts w:ascii="Times New Roman" w:hAnsi="Times New Roman" w:cs="Times New Roman"/>
          <w:sz w:val="24"/>
          <w:szCs w:val="24"/>
        </w:rPr>
        <w:t xml:space="preserve"> such as poverty, inequality, climate crisis</w:t>
      </w:r>
      <w:r w:rsidRPr="00047796">
        <w:rPr>
          <w:rFonts w:ascii="Times New Roman" w:hAnsi="Times New Roman" w:cs="Times New Roman"/>
          <w:sz w:val="24"/>
          <w:szCs w:val="24"/>
        </w:rPr>
        <w:t xml:space="preserve"> that the world is now dealing with</w:t>
      </w:r>
      <w:r w:rsidR="00653428" w:rsidRPr="00047796">
        <w:rPr>
          <w:rFonts w:ascii="Times New Roman" w:hAnsi="Times New Roman" w:cs="Times New Roman"/>
          <w:sz w:val="24"/>
          <w:szCs w:val="24"/>
        </w:rPr>
        <w:t xml:space="preserve">. </w:t>
      </w:r>
      <w:r w:rsidR="00733C95" w:rsidRPr="00047796">
        <w:rPr>
          <w:rFonts w:ascii="Times New Roman" w:hAnsi="Times New Roman" w:cs="Times New Roman"/>
          <w:sz w:val="24"/>
          <w:szCs w:val="24"/>
        </w:rPr>
        <w:t>Therefore, g</w:t>
      </w:r>
      <w:r w:rsidRPr="00047796">
        <w:rPr>
          <w:rFonts w:ascii="Times New Roman" w:hAnsi="Times New Roman" w:cs="Times New Roman"/>
          <w:sz w:val="24"/>
          <w:szCs w:val="24"/>
        </w:rPr>
        <w:t xml:space="preserve">ender equality needs to be achieved as soon as possible in all societies, everywhere in the world, </w:t>
      </w:r>
      <w:proofErr w:type="gramStart"/>
      <w:r w:rsidRPr="00047796">
        <w:rPr>
          <w:rFonts w:ascii="Times New Roman" w:hAnsi="Times New Roman" w:cs="Times New Roman"/>
          <w:sz w:val="24"/>
          <w:szCs w:val="24"/>
        </w:rPr>
        <w:t>in order for</w:t>
      </w:r>
      <w:proofErr w:type="gramEnd"/>
      <w:r w:rsidRPr="00047796">
        <w:rPr>
          <w:rFonts w:ascii="Times New Roman" w:hAnsi="Times New Roman" w:cs="Times New Roman"/>
          <w:sz w:val="24"/>
          <w:szCs w:val="24"/>
        </w:rPr>
        <w:t xml:space="preserve"> women to have a bigger voice without having a delay</w:t>
      </w:r>
      <w:r w:rsidR="00733C95" w:rsidRPr="00047796">
        <w:rPr>
          <w:rFonts w:ascii="Times New Roman" w:hAnsi="Times New Roman" w:cs="Times New Roman"/>
          <w:sz w:val="24"/>
          <w:szCs w:val="24"/>
        </w:rPr>
        <w:t xml:space="preserve">. To achieve this, we urge the UN </w:t>
      </w:r>
      <w:r w:rsidR="00047796" w:rsidRPr="00047796">
        <w:rPr>
          <w:rFonts w:ascii="Times New Roman" w:hAnsi="Times New Roman" w:cs="Times New Roman"/>
          <w:sz w:val="24"/>
          <w:szCs w:val="24"/>
        </w:rPr>
        <w:t>and</w:t>
      </w:r>
      <w:r w:rsidR="00733C95" w:rsidRPr="00047796">
        <w:rPr>
          <w:rFonts w:ascii="Times New Roman" w:hAnsi="Times New Roman" w:cs="Times New Roman"/>
          <w:sz w:val="24"/>
          <w:szCs w:val="24"/>
        </w:rPr>
        <w:t xml:space="preserve"> the committee to develop</w:t>
      </w:r>
      <w:r w:rsidRPr="00047796">
        <w:rPr>
          <w:rFonts w:ascii="Times New Roman" w:hAnsi="Times New Roman" w:cs="Times New Roman"/>
          <w:sz w:val="24"/>
          <w:szCs w:val="24"/>
        </w:rPr>
        <w:t xml:space="preserve"> laws and regulations that encourage gender equality that are maintained by proper </w:t>
      </w:r>
      <w:r w:rsidR="00047796" w:rsidRPr="00047796">
        <w:rPr>
          <w:rFonts w:ascii="Times New Roman" w:hAnsi="Times New Roman" w:cs="Times New Roman"/>
          <w:sz w:val="24"/>
          <w:szCs w:val="24"/>
        </w:rPr>
        <w:t>funding and</w:t>
      </w:r>
      <w:r w:rsidRPr="00047796">
        <w:rPr>
          <w:rFonts w:ascii="Times New Roman" w:hAnsi="Times New Roman" w:cs="Times New Roman"/>
          <w:sz w:val="24"/>
          <w:szCs w:val="24"/>
        </w:rPr>
        <w:t xml:space="preserve"> come with responsibility for the promises made in support of women's rights in all areas</w:t>
      </w:r>
      <w:r w:rsidR="00733C95" w:rsidRPr="00047796">
        <w:rPr>
          <w:rFonts w:ascii="Times New Roman" w:hAnsi="Times New Roman" w:cs="Times New Roman"/>
          <w:sz w:val="24"/>
          <w:szCs w:val="24"/>
        </w:rPr>
        <w:t>. Also, it is urgent that women and girls should have equal access to education, health care, decision-making, employment, and participation in political and economic decision-making. G</w:t>
      </w:r>
      <w:r w:rsidRPr="00047796">
        <w:rPr>
          <w:rFonts w:ascii="Times New Roman" w:hAnsi="Times New Roman" w:cs="Times New Roman"/>
          <w:sz w:val="24"/>
          <w:szCs w:val="24"/>
        </w:rPr>
        <w:t>ender-based discrimination</w:t>
      </w:r>
      <w:r w:rsidR="00733C95" w:rsidRPr="00047796">
        <w:rPr>
          <w:rFonts w:ascii="Times New Roman" w:hAnsi="Times New Roman" w:cs="Times New Roman"/>
          <w:sz w:val="24"/>
          <w:szCs w:val="24"/>
        </w:rPr>
        <w:t xml:space="preserve"> should be removed</w:t>
      </w:r>
      <w:r w:rsidRPr="00047796">
        <w:rPr>
          <w:rFonts w:ascii="Times New Roman" w:hAnsi="Times New Roman" w:cs="Times New Roman"/>
          <w:sz w:val="24"/>
          <w:szCs w:val="24"/>
        </w:rPr>
        <w:t>, new legal frameworks on workplace equality for women must be established, and damaging behaviors must be discontinued.</w:t>
      </w:r>
      <w:r w:rsidR="00733C95" w:rsidRPr="00047796">
        <w:rPr>
          <w:rFonts w:ascii="Times New Roman" w:hAnsi="Times New Roman" w:cs="Times New Roman"/>
          <w:sz w:val="24"/>
          <w:szCs w:val="24"/>
        </w:rPr>
        <w:t xml:space="preserve"> More importantly, </w:t>
      </w:r>
      <w:r w:rsidRPr="00047796">
        <w:rPr>
          <w:rFonts w:ascii="Times New Roman" w:hAnsi="Times New Roman" w:cs="Times New Roman"/>
          <w:sz w:val="24"/>
          <w:szCs w:val="24"/>
        </w:rPr>
        <w:t>men and boys</w:t>
      </w:r>
      <w:r w:rsidR="00733C95" w:rsidRPr="00047796">
        <w:rPr>
          <w:rFonts w:ascii="Times New Roman" w:hAnsi="Times New Roman" w:cs="Times New Roman"/>
          <w:sz w:val="24"/>
          <w:szCs w:val="24"/>
        </w:rPr>
        <w:t xml:space="preserve"> should be educated and </w:t>
      </w:r>
      <w:r w:rsidRPr="00047796">
        <w:rPr>
          <w:rFonts w:ascii="Times New Roman" w:hAnsi="Times New Roman" w:cs="Times New Roman"/>
          <w:sz w:val="24"/>
          <w:szCs w:val="24"/>
        </w:rPr>
        <w:t>a social and behavioral change among whole society</w:t>
      </w:r>
      <w:r w:rsidR="00733C95" w:rsidRPr="00047796">
        <w:rPr>
          <w:rFonts w:ascii="Times New Roman" w:hAnsi="Times New Roman" w:cs="Times New Roman"/>
          <w:sz w:val="24"/>
          <w:szCs w:val="24"/>
        </w:rPr>
        <w:t xml:space="preserve"> should be achieved. </w:t>
      </w:r>
    </w:p>
    <w:p w14:paraId="580E6E97" w14:textId="340EE650" w:rsidR="006C7C65" w:rsidRPr="00047796" w:rsidRDefault="00047796" w:rsidP="00047796">
      <w:pP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                                                                  </w:t>
      </w:r>
      <w:r w:rsidRPr="00047796">
        <w:rPr>
          <w:rFonts w:ascii="Times New Roman" w:eastAsia="Calibri" w:hAnsi="Times New Roman" w:cs="Times New Roman"/>
          <w:b/>
          <w:bCs/>
          <w:sz w:val="24"/>
          <w:szCs w:val="24"/>
        </w:rPr>
        <w:t>References</w:t>
      </w:r>
    </w:p>
    <w:p w14:paraId="175AF238" w14:textId="77777777" w:rsidR="006C7C65" w:rsidRPr="00047796" w:rsidRDefault="006C7C65" w:rsidP="00047796">
      <w:pPr>
        <w:ind w:left="708" w:hanging="1134"/>
        <w:rPr>
          <w:rFonts w:ascii="Times New Roman" w:eastAsia="Calibri" w:hAnsi="Times New Roman" w:cs="Times New Roman"/>
          <w:sz w:val="24"/>
          <w:szCs w:val="24"/>
        </w:rPr>
      </w:pPr>
    </w:p>
    <w:p w14:paraId="0F5C3187" w14:textId="22151FE5" w:rsidR="409D8834" w:rsidRPr="00047796" w:rsidRDefault="00000000" w:rsidP="00047796">
      <w:pPr>
        <w:ind w:left="1068" w:hanging="1134"/>
        <w:rPr>
          <w:rFonts w:ascii="Times New Roman" w:hAnsi="Times New Roman" w:cs="Times New Roman"/>
          <w:sz w:val="24"/>
          <w:szCs w:val="24"/>
        </w:rPr>
      </w:pPr>
      <w:hyperlink r:id="rId8" w:history="1">
        <w:r w:rsidR="006C7C65" w:rsidRPr="00047796">
          <w:rPr>
            <w:rStyle w:val="Kpr"/>
            <w:rFonts w:ascii="Times New Roman" w:hAnsi="Times New Roman" w:cs="Times New Roman"/>
            <w:sz w:val="24"/>
            <w:szCs w:val="24"/>
          </w:rPr>
          <w:t>https://www.usaid.gov/sites/default/files/2023-03/2023%20Gender%20Policy_Fact%20Sheet_508_2.pdf</w:t>
        </w:r>
      </w:hyperlink>
      <w:r w:rsidR="409D8834" w:rsidRPr="00047796">
        <w:rPr>
          <w:rFonts w:ascii="Times New Roman" w:hAnsi="Times New Roman" w:cs="Times New Roman"/>
          <w:sz w:val="24"/>
          <w:szCs w:val="24"/>
        </w:rPr>
        <w:t xml:space="preserve"> </w:t>
      </w:r>
    </w:p>
    <w:p w14:paraId="21F7DE38" w14:textId="2CB959BB" w:rsidR="288BC2F3" w:rsidRPr="00047796" w:rsidRDefault="00000000" w:rsidP="00047796">
      <w:pPr>
        <w:spacing w:line="257" w:lineRule="auto"/>
        <w:ind w:left="1068" w:hanging="1134"/>
        <w:rPr>
          <w:rFonts w:ascii="Times New Roman" w:eastAsia="Calibri" w:hAnsi="Times New Roman" w:cs="Times New Roman"/>
          <w:sz w:val="24"/>
          <w:szCs w:val="24"/>
        </w:rPr>
      </w:pPr>
      <w:hyperlink r:id="rId9">
        <w:r w:rsidR="288BC2F3" w:rsidRPr="00047796">
          <w:rPr>
            <w:rStyle w:val="Kpr"/>
            <w:rFonts w:ascii="Times New Roman" w:eastAsia="Calibri" w:hAnsi="Times New Roman" w:cs="Times New Roman"/>
            <w:sz w:val="24"/>
            <w:szCs w:val="24"/>
          </w:rPr>
          <w:t>https://www.axios.com/2022/03/03/us-is-behind-on-gender-equality-new-report-finds</w:t>
        </w:r>
      </w:hyperlink>
    </w:p>
    <w:p w14:paraId="7ADCA4C7" w14:textId="272BB30E" w:rsidR="71314E0C" w:rsidRPr="00047796" w:rsidRDefault="00000000" w:rsidP="00047796">
      <w:pPr>
        <w:spacing w:line="257" w:lineRule="auto"/>
        <w:ind w:left="1068" w:hanging="1134"/>
        <w:rPr>
          <w:rFonts w:ascii="Times New Roman" w:eastAsia="Calibri" w:hAnsi="Times New Roman" w:cs="Times New Roman"/>
          <w:sz w:val="24"/>
          <w:szCs w:val="24"/>
        </w:rPr>
      </w:pPr>
      <w:hyperlink r:id="rId10">
        <w:r w:rsidR="71314E0C" w:rsidRPr="00047796">
          <w:rPr>
            <w:rStyle w:val="Kpr"/>
            <w:rFonts w:ascii="Times New Roman" w:eastAsia="Calibri" w:hAnsi="Times New Roman" w:cs="Times New Roman"/>
            <w:sz w:val="24"/>
            <w:szCs w:val="24"/>
          </w:rPr>
          <w:t>https://ncadv.org/STATISTICS</w:t>
        </w:r>
      </w:hyperlink>
      <w:r w:rsidR="71314E0C" w:rsidRPr="00047796">
        <w:rPr>
          <w:rFonts w:ascii="Times New Roman" w:eastAsia="Calibri" w:hAnsi="Times New Roman" w:cs="Times New Roman"/>
          <w:sz w:val="24"/>
          <w:szCs w:val="24"/>
        </w:rPr>
        <w:t xml:space="preserve"> </w:t>
      </w:r>
    </w:p>
    <w:p w14:paraId="42FED02A" w14:textId="3C3D8F57" w:rsidR="5E8B86EE" w:rsidRPr="00047796" w:rsidRDefault="00000000" w:rsidP="00047796">
      <w:pPr>
        <w:ind w:left="1068" w:hanging="1134"/>
        <w:rPr>
          <w:rFonts w:ascii="Times New Roman" w:hAnsi="Times New Roman" w:cs="Times New Roman"/>
          <w:sz w:val="24"/>
          <w:szCs w:val="24"/>
        </w:rPr>
      </w:pPr>
      <w:hyperlink r:id="rId11">
        <w:r w:rsidR="5E8B86EE" w:rsidRPr="00047796">
          <w:rPr>
            <w:rStyle w:val="Kpr"/>
            <w:rFonts w:ascii="Times New Roman" w:hAnsi="Times New Roman" w:cs="Times New Roman"/>
            <w:sz w:val="24"/>
            <w:szCs w:val="24"/>
          </w:rPr>
          <w:t>https://www.pewresearch.org/short-reads/2023/03/01/gender-pay-gap-facts/</w:t>
        </w:r>
      </w:hyperlink>
      <w:r w:rsidR="5E8B86EE" w:rsidRPr="00047796">
        <w:rPr>
          <w:rFonts w:ascii="Times New Roman" w:hAnsi="Times New Roman" w:cs="Times New Roman"/>
          <w:sz w:val="24"/>
          <w:szCs w:val="24"/>
        </w:rPr>
        <w:t xml:space="preserve"> </w:t>
      </w:r>
    </w:p>
    <w:p w14:paraId="2DAC2439" w14:textId="3A758F94" w:rsidR="70958FFB" w:rsidRPr="00047796" w:rsidRDefault="00000000" w:rsidP="00047796">
      <w:pPr>
        <w:ind w:left="1068" w:hanging="1134"/>
        <w:rPr>
          <w:rFonts w:ascii="Times New Roman" w:hAnsi="Times New Roman" w:cs="Times New Roman"/>
          <w:sz w:val="24"/>
          <w:szCs w:val="24"/>
        </w:rPr>
      </w:pPr>
      <w:hyperlink r:id="rId12">
        <w:r w:rsidR="70958FFB" w:rsidRPr="00047796">
          <w:rPr>
            <w:rStyle w:val="Kpr"/>
            <w:rFonts w:ascii="Times New Roman" w:hAnsi="Times New Roman" w:cs="Times New Roman"/>
            <w:sz w:val="24"/>
            <w:szCs w:val="24"/>
          </w:rPr>
          <w:t>https://www.oecd.org/unitedstates/Gender2017-USA-en.pdf</w:t>
        </w:r>
      </w:hyperlink>
      <w:r w:rsidR="70958FFB" w:rsidRPr="00047796">
        <w:rPr>
          <w:rFonts w:ascii="Times New Roman" w:hAnsi="Times New Roman" w:cs="Times New Roman"/>
          <w:sz w:val="24"/>
          <w:szCs w:val="24"/>
        </w:rPr>
        <w:t xml:space="preserve"> </w:t>
      </w:r>
    </w:p>
    <w:p w14:paraId="70E07A4D" w14:textId="765FAFA5" w:rsidR="00332B4C" w:rsidRPr="00047796" w:rsidRDefault="00000000" w:rsidP="00047796">
      <w:pPr>
        <w:ind w:left="1068" w:hanging="1134"/>
        <w:rPr>
          <w:rFonts w:ascii="Times New Roman" w:hAnsi="Times New Roman" w:cs="Times New Roman"/>
          <w:sz w:val="24"/>
          <w:szCs w:val="24"/>
        </w:rPr>
      </w:pPr>
      <w:hyperlink r:id="rId13" w:history="1">
        <w:r w:rsidR="00332B4C" w:rsidRPr="00047796">
          <w:rPr>
            <w:rStyle w:val="Kpr"/>
            <w:rFonts w:ascii="Times New Roman" w:hAnsi="Times New Roman" w:cs="Times New Roman"/>
            <w:sz w:val="24"/>
            <w:szCs w:val="24"/>
          </w:rPr>
          <w:t>https://www.unwomen.org/en/digital-library/publications/2015/01/beijing-declaration</w:t>
        </w:r>
      </w:hyperlink>
      <w:r w:rsidR="00332B4C" w:rsidRPr="00047796">
        <w:rPr>
          <w:rFonts w:ascii="Times New Roman" w:hAnsi="Times New Roman" w:cs="Times New Roman"/>
          <w:sz w:val="24"/>
          <w:szCs w:val="24"/>
        </w:rPr>
        <w:t xml:space="preserve"> </w:t>
      </w:r>
    </w:p>
    <w:p w14:paraId="2A1E1418" w14:textId="77340222" w:rsidR="00332B4C" w:rsidRPr="00047796" w:rsidRDefault="00000000" w:rsidP="00047796">
      <w:pPr>
        <w:ind w:left="1068" w:hanging="1134"/>
        <w:rPr>
          <w:rFonts w:ascii="Times New Roman" w:hAnsi="Times New Roman" w:cs="Times New Roman"/>
          <w:sz w:val="24"/>
          <w:szCs w:val="24"/>
        </w:rPr>
      </w:pPr>
      <w:hyperlink r:id="rId14" w:history="1">
        <w:r w:rsidR="00332B4C" w:rsidRPr="00047796">
          <w:rPr>
            <w:rStyle w:val="Kpr"/>
            <w:rFonts w:ascii="Times New Roman" w:hAnsi="Times New Roman" w:cs="Times New Roman"/>
            <w:sz w:val="24"/>
            <w:szCs w:val="24"/>
          </w:rPr>
          <w:t>https://geneva.usmission.gov/2014/11/05/u-s-report-on-implementation-of-the-beijing-declaration-and-platform-for-action-beijing20/</w:t>
        </w:r>
      </w:hyperlink>
      <w:r w:rsidR="00332B4C" w:rsidRPr="00047796">
        <w:rPr>
          <w:rFonts w:ascii="Times New Roman" w:hAnsi="Times New Roman" w:cs="Times New Roman"/>
          <w:sz w:val="24"/>
          <w:szCs w:val="24"/>
        </w:rPr>
        <w:t xml:space="preserve"> </w:t>
      </w:r>
    </w:p>
    <w:p w14:paraId="6F70706F" w14:textId="3D779B81" w:rsidR="00332B4C" w:rsidRPr="00047796" w:rsidRDefault="00000000" w:rsidP="00047796">
      <w:pPr>
        <w:ind w:left="1068" w:hanging="1134"/>
        <w:rPr>
          <w:rFonts w:ascii="Times New Roman" w:hAnsi="Times New Roman" w:cs="Times New Roman"/>
          <w:sz w:val="24"/>
          <w:szCs w:val="24"/>
        </w:rPr>
      </w:pPr>
      <w:hyperlink r:id="rId15" w:anchor=":~:text=The%20Beijing%20Declaration%20and%20Platform,policy%20document%20on%20gender%20equality" w:history="1">
        <w:r w:rsidR="00332B4C" w:rsidRPr="00047796">
          <w:rPr>
            <w:rStyle w:val="Kpr"/>
            <w:rFonts w:ascii="Times New Roman" w:hAnsi="Times New Roman" w:cs="Times New Roman"/>
            <w:sz w:val="24"/>
            <w:szCs w:val="24"/>
          </w:rPr>
          <w:t>https://www.un.org/en/conferences/women/beijing1995#:~:text=The%20Beijing%20Declaration%20and%20Platform,policy%20document%20on%20gender%20equality</w:t>
        </w:r>
      </w:hyperlink>
      <w:r w:rsidR="00332B4C" w:rsidRPr="00047796">
        <w:rPr>
          <w:rFonts w:ascii="Times New Roman" w:hAnsi="Times New Roman" w:cs="Times New Roman"/>
          <w:sz w:val="24"/>
          <w:szCs w:val="24"/>
        </w:rPr>
        <w:t xml:space="preserve"> </w:t>
      </w:r>
    </w:p>
    <w:p w14:paraId="75596406" w14:textId="17DD5C5A" w:rsidR="4EDBF409" w:rsidRPr="00047796" w:rsidRDefault="4EDBF409" w:rsidP="4EDBF409">
      <w:pPr>
        <w:rPr>
          <w:rFonts w:ascii="Times New Roman" w:hAnsi="Times New Roman" w:cs="Times New Roman"/>
          <w:sz w:val="24"/>
          <w:szCs w:val="24"/>
        </w:rPr>
      </w:pPr>
    </w:p>
    <w:p w14:paraId="3694F00B" w14:textId="346656C3" w:rsidR="2ADAEAC0" w:rsidRPr="00047796" w:rsidRDefault="2ADAEAC0" w:rsidP="2ADAEAC0">
      <w:pPr>
        <w:rPr>
          <w:rFonts w:ascii="Times New Roman" w:hAnsi="Times New Roman" w:cs="Times New Roman"/>
          <w:sz w:val="24"/>
          <w:szCs w:val="24"/>
        </w:rPr>
      </w:pPr>
    </w:p>
    <w:sectPr w:rsidR="2ADAEAC0" w:rsidRPr="000477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5E07D"/>
    <w:multiLevelType w:val="hybridMultilevel"/>
    <w:tmpl w:val="1BA86C28"/>
    <w:lvl w:ilvl="0" w:tplc="CEAC219E">
      <w:start w:val="1"/>
      <w:numFmt w:val="bullet"/>
      <w:lvlText w:val=""/>
      <w:lvlJc w:val="left"/>
      <w:pPr>
        <w:ind w:left="720" w:hanging="360"/>
      </w:pPr>
      <w:rPr>
        <w:rFonts w:ascii="Symbol" w:hAnsi="Symbol" w:hint="default"/>
      </w:rPr>
    </w:lvl>
    <w:lvl w:ilvl="1" w:tplc="EC5642E2">
      <w:start w:val="1"/>
      <w:numFmt w:val="bullet"/>
      <w:lvlText w:val="o"/>
      <w:lvlJc w:val="left"/>
      <w:pPr>
        <w:ind w:left="1440" w:hanging="360"/>
      </w:pPr>
      <w:rPr>
        <w:rFonts w:ascii="Courier New" w:hAnsi="Courier New" w:hint="default"/>
      </w:rPr>
    </w:lvl>
    <w:lvl w:ilvl="2" w:tplc="65B89D8C">
      <w:start w:val="1"/>
      <w:numFmt w:val="bullet"/>
      <w:lvlText w:val=""/>
      <w:lvlJc w:val="left"/>
      <w:pPr>
        <w:ind w:left="2160" w:hanging="360"/>
      </w:pPr>
      <w:rPr>
        <w:rFonts w:ascii="Wingdings" w:hAnsi="Wingdings" w:hint="default"/>
      </w:rPr>
    </w:lvl>
    <w:lvl w:ilvl="3" w:tplc="709C9ED2">
      <w:start w:val="1"/>
      <w:numFmt w:val="bullet"/>
      <w:lvlText w:val=""/>
      <w:lvlJc w:val="left"/>
      <w:pPr>
        <w:ind w:left="2880" w:hanging="360"/>
      </w:pPr>
      <w:rPr>
        <w:rFonts w:ascii="Symbol" w:hAnsi="Symbol" w:hint="default"/>
      </w:rPr>
    </w:lvl>
    <w:lvl w:ilvl="4" w:tplc="8AE85DF0">
      <w:start w:val="1"/>
      <w:numFmt w:val="bullet"/>
      <w:lvlText w:val="o"/>
      <w:lvlJc w:val="left"/>
      <w:pPr>
        <w:ind w:left="3600" w:hanging="360"/>
      </w:pPr>
      <w:rPr>
        <w:rFonts w:ascii="Courier New" w:hAnsi="Courier New" w:hint="default"/>
      </w:rPr>
    </w:lvl>
    <w:lvl w:ilvl="5" w:tplc="32D4759C">
      <w:start w:val="1"/>
      <w:numFmt w:val="bullet"/>
      <w:lvlText w:val=""/>
      <w:lvlJc w:val="left"/>
      <w:pPr>
        <w:ind w:left="4320" w:hanging="360"/>
      </w:pPr>
      <w:rPr>
        <w:rFonts w:ascii="Wingdings" w:hAnsi="Wingdings" w:hint="default"/>
      </w:rPr>
    </w:lvl>
    <w:lvl w:ilvl="6" w:tplc="56403D6A">
      <w:start w:val="1"/>
      <w:numFmt w:val="bullet"/>
      <w:lvlText w:val=""/>
      <w:lvlJc w:val="left"/>
      <w:pPr>
        <w:ind w:left="5040" w:hanging="360"/>
      </w:pPr>
      <w:rPr>
        <w:rFonts w:ascii="Symbol" w:hAnsi="Symbol" w:hint="default"/>
      </w:rPr>
    </w:lvl>
    <w:lvl w:ilvl="7" w:tplc="9DD2295A">
      <w:start w:val="1"/>
      <w:numFmt w:val="bullet"/>
      <w:lvlText w:val="o"/>
      <w:lvlJc w:val="left"/>
      <w:pPr>
        <w:ind w:left="5760" w:hanging="360"/>
      </w:pPr>
      <w:rPr>
        <w:rFonts w:ascii="Courier New" w:hAnsi="Courier New" w:hint="default"/>
      </w:rPr>
    </w:lvl>
    <w:lvl w:ilvl="8" w:tplc="B4AEE66A">
      <w:start w:val="1"/>
      <w:numFmt w:val="bullet"/>
      <w:lvlText w:val=""/>
      <w:lvlJc w:val="left"/>
      <w:pPr>
        <w:ind w:left="6480" w:hanging="360"/>
      </w:pPr>
      <w:rPr>
        <w:rFonts w:ascii="Wingdings" w:hAnsi="Wingdings" w:hint="default"/>
      </w:rPr>
    </w:lvl>
  </w:abstractNum>
  <w:abstractNum w:abstractNumId="1" w15:restartNumberingAfterBreak="0">
    <w:nsid w:val="7D2661C2"/>
    <w:multiLevelType w:val="hybridMultilevel"/>
    <w:tmpl w:val="F1C0F10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1971011988">
    <w:abstractNumId w:val="0"/>
  </w:num>
  <w:num w:numId="2" w16cid:durableId="154345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3C8D5D"/>
    <w:rsid w:val="00047796"/>
    <w:rsid w:val="00284B9B"/>
    <w:rsid w:val="00332B4C"/>
    <w:rsid w:val="00653428"/>
    <w:rsid w:val="006C7C65"/>
    <w:rsid w:val="00733C95"/>
    <w:rsid w:val="00793F18"/>
    <w:rsid w:val="00B50D7E"/>
    <w:rsid w:val="00B90BE7"/>
    <w:rsid w:val="00C25122"/>
    <w:rsid w:val="00F82597"/>
    <w:rsid w:val="021F09CA"/>
    <w:rsid w:val="023C8D5D"/>
    <w:rsid w:val="0247B635"/>
    <w:rsid w:val="026249F0"/>
    <w:rsid w:val="049D9846"/>
    <w:rsid w:val="05B0E800"/>
    <w:rsid w:val="0677396E"/>
    <w:rsid w:val="06E98676"/>
    <w:rsid w:val="08D18B74"/>
    <w:rsid w:val="0BB32921"/>
    <w:rsid w:val="0C46B071"/>
    <w:rsid w:val="0C7E853E"/>
    <w:rsid w:val="10EF0EEF"/>
    <w:rsid w:val="11C94C1D"/>
    <w:rsid w:val="11F6E834"/>
    <w:rsid w:val="122DB54F"/>
    <w:rsid w:val="13BDB6BC"/>
    <w:rsid w:val="151E4A3E"/>
    <w:rsid w:val="1A9A2754"/>
    <w:rsid w:val="1DFE164B"/>
    <w:rsid w:val="1EE48F49"/>
    <w:rsid w:val="228D6294"/>
    <w:rsid w:val="27BB17B7"/>
    <w:rsid w:val="288BC2F3"/>
    <w:rsid w:val="28EB049A"/>
    <w:rsid w:val="2A4DBFE2"/>
    <w:rsid w:val="2A70D0C0"/>
    <w:rsid w:val="2ADAEAC0"/>
    <w:rsid w:val="2C8D2FF8"/>
    <w:rsid w:val="2DC8A382"/>
    <w:rsid w:val="2F6BE59C"/>
    <w:rsid w:val="31EB6D09"/>
    <w:rsid w:val="3313F646"/>
    <w:rsid w:val="355FC19B"/>
    <w:rsid w:val="37B81324"/>
    <w:rsid w:val="38D00795"/>
    <w:rsid w:val="39F67EEE"/>
    <w:rsid w:val="3B3E8506"/>
    <w:rsid w:val="3B924F4F"/>
    <w:rsid w:val="3C0655A4"/>
    <w:rsid w:val="3C48D50D"/>
    <w:rsid w:val="3E1ACE74"/>
    <w:rsid w:val="409D8834"/>
    <w:rsid w:val="41E4BD85"/>
    <w:rsid w:val="42898578"/>
    <w:rsid w:val="463A5413"/>
    <w:rsid w:val="49D9B240"/>
    <w:rsid w:val="4B70CFE9"/>
    <w:rsid w:val="4BDB1756"/>
    <w:rsid w:val="4C9956DF"/>
    <w:rsid w:val="4DFF9E9E"/>
    <w:rsid w:val="4E2D983F"/>
    <w:rsid w:val="4EDBF409"/>
    <w:rsid w:val="4F076FA9"/>
    <w:rsid w:val="5122C2BA"/>
    <w:rsid w:val="51567ED2"/>
    <w:rsid w:val="51A804E1"/>
    <w:rsid w:val="52BE931B"/>
    <w:rsid w:val="55F633DD"/>
    <w:rsid w:val="56DE9817"/>
    <w:rsid w:val="56E075B3"/>
    <w:rsid w:val="57477D87"/>
    <w:rsid w:val="5948685A"/>
    <w:rsid w:val="5BEA0FDC"/>
    <w:rsid w:val="5DAE13EB"/>
    <w:rsid w:val="5E758605"/>
    <w:rsid w:val="5E8B86EE"/>
    <w:rsid w:val="60199FBC"/>
    <w:rsid w:val="6065EE73"/>
    <w:rsid w:val="63AC07FC"/>
    <w:rsid w:val="63C7A028"/>
    <w:rsid w:val="657EDDF4"/>
    <w:rsid w:val="6857D7FB"/>
    <w:rsid w:val="687CAC0B"/>
    <w:rsid w:val="68973F44"/>
    <w:rsid w:val="69E6651E"/>
    <w:rsid w:val="6A129E60"/>
    <w:rsid w:val="6A873FA7"/>
    <w:rsid w:val="6D6DC887"/>
    <w:rsid w:val="6D7B0F42"/>
    <w:rsid w:val="70958FFB"/>
    <w:rsid w:val="71314E0C"/>
    <w:rsid w:val="71FF51B9"/>
    <w:rsid w:val="790D26AB"/>
    <w:rsid w:val="7961E180"/>
    <w:rsid w:val="7B58618E"/>
    <w:rsid w:val="7B69955F"/>
    <w:rsid w:val="7C5DB6D7"/>
    <w:rsid w:val="7CB29E8F"/>
    <w:rsid w:val="7DF98738"/>
    <w:rsid w:val="7EB3627F"/>
    <w:rsid w:val="7F2BA54C"/>
    <w:rsid w:val="7FB7D7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8D5D"/>
  <w15:chartTrackingRefBased/>
  <w15:docId w15:val="{71531962-CE91-4333-8A9A-315E0D6E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5F633DD"/>
    <w:rPr>
      <w:lang w:val="en-US"/>
    </w:rPr>
  </w:style>
  <w:style w:type="paragraph" w:styleId="Balk1">
    <w:name w:val="heading 1"/>
    <w:basedOn w:val="Normal"/>
    <w:next w:val="Normal"/>
    <w:link w:val="Balk1Char"/>
    <w:uiPriority w:val="9"/>
    <w:qFormat/>
    <w:rsid w:val="55F633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55F633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55F633DD"/>
    <w:pPr>
      <w:keepNext/>
      <w:keepLines/>
      <w:spacing w:before="40" w:after="0"/>
      <w:outlineLvl w:val="2"/>
    </w:pPr>
    <w:rPr>
      <w:rFonts w:asciiTheme="majorHAnsi" w:eastAsiaTheme="majorEastAsia" w:hAnsiTheme="majorHAnsi" w:cstheme="majorBidi"/>
      <w:color w:val="1F3763"/>
      <w:sz w:val="24"/>
      <w:szCs w:val="24"/>
    </w:rPr>
  </w:style>
  <w:style w:type="paragraph" w:styleId="Balk4">
    <w:name w:val="heading 4"/>
    <w:basedOn w:val="Normal"/>
    <w:next w:val="Normal"/>
    <w:link w:val="Balk4Char"/>
    <w:uiPriority w:val="9"/>
    <w:unhideWhenUsed/>
    <w:qFormat/>
    <w:rsid w:val="55F633D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unhideWhenUsed/>
    <w:qFormat/>
    <w:rsid w:val="55F633DD"/>
    <w:pPr>
      <w:keepNext/>
      <w:keepLines/>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unhideWhenUsed/>
    <w:qFormat/>
    <w:rsid w:val="55F633DD"/>
    <w:pPr>
      <w:keepNext/>
      <w:keepLines/>
      <w:spacing w:before="40" w:after="0"/>
      <w:outlineLvl w:val="5"/>
    </w:pPr>
    <w:rPr>
      <w:rFonts w:asciiTheme="majorHAnsi" w:eastAsiaTheme="majorEastAsia" w:hAnsiTheme="majorHAnsi" w:cstheme="majorBidi"/>
      <w:color w:val="1F3763"/>
    </w:rPr>
  </w:style>
  <w:style w:type="paragraph" w:styleId="Balk7">
    <w:name w:val="heading 7"/>
    <w:basedOn w:val="Normal"/>
    <w:next w:val="Normal"/>
    <w:link w:val="Balk7Char"/>
    <w:uiPriority w:val="9"/>
    <w:unhideWhenUsed/>
    <w:qFormat/>
    <w:rsid w:val="55F633DD"/>
    <w:pPr>
      <w:keepNext/>
      <w:keepLines/>
      <w:spacing w:before="40" w:after="0"/>
      <w:outlineLvl w:val="6"/>
    </w:pPr>
    <w:rPr>
      <w:rFonts w:asciiTheme="majorHAnsi" w:eastAsiaTheme="majorEastAsia" w:hAnsiTheme="majorHAnsi" w:cstheme="majorBidi"/>
      <w:i/>
      <w:iCs/>
      <w:color w:val="1F3763"/>
    </w:rPr>
  </w:style>
  <w:style w:type="paragraph" w:styleId="Balk8">
    <w:name w:val="heading 8"/>
    <w:basedOn w:val="Normal"/>
    <w:next w:val="Normal"/>
    <w:link w:val="Balk8Char"/>
    <w:uiPriority w:val="9"/>
    <w:unhideWhenUsed/>
    <w:qFormat/>
    <w:rsid w:val="55F633DD"/>
    <w:pPr>
      <w:keepNext/>
      <w:keepLines/>
      <w:spacing w:before="40" w:after="0"/>
      <w:outlineLvl w:val="7"/>
    </w:pPr>
    <w:rPr>
      <w:rFonts w:asciiTheme="majorHAnsi" w:eastAsiaTheme="majorEastAsia" w:hAnsiTheme="majorHAnsi" w:cstheme="majorBidi"/>
      <w:color w:val="272727"/>
      <w:sz w:val="21"/>
      <w:szCs w:val="21"/>
    </w:rPr>
  </w:style>
  <w:style w:type="paragraph" w:styleId="Balk9">
    <w:name w:val="heading 9"/>
    <w:basedOn w:val="Normal"/>
    <w:next w:val="Normal"/>
    <w:link w:val="Balk9Char"/>
    <w:uiPriority w:val="9"/>
    <w:unhideWhenUsed/>
    <w:qFormat/>
    <w:rsid w:val="55F633DD"/>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55F633DD"/>
    <w:pPr>
      <w:spacing w:after="0"/>
      <w:contextualSpacing/>
    </w:pPr>
    <w:rPr>
      <w:rFonts w:asciiTheme="majorHAnsi" w:eastAsiaTheme="majorEastAsia" w:hAnsiTheme="majorHAnsi" w:cstheme="majorBidi"/>
      <w:sz w:val="56"/>
      <w:szCs w:val="56"/>
    </w:rPr>
  </w:style>
  <w:style w:type="paragraph" w:styleId="Altyaz">
    <w:name w:val="Subtitle"/>
    <w:basedOn w:val="Normal"/>
    <w:next w:val="Normal"/>
    <w:link w:val="AltyazChar"/>
    <w:uiPriority w:val="11"/>
    <w:qFormat/>
    <w:rsid w:val="55F633DD"/>
    <w:rPr>
      <w:rFonts w:eastAsiaTheme="minorEastAsia"/>
      <w:color w:val="5A5A5A"/>
    </w:rPr>
  </w:style>
  <w:style w:type="paragraph" w:styleId="Alnt">
    <w:name w:val="Quote"/>
    <w:basedOn w:val="Normal"/>
    <w:next w:val="Normal"/>
    <w:link w:val="AlntChar"/>
    <w:uiPriority w:val="29"/>
    <w:qFormat/>
    <w:rsid w:val="55F633DD"/>
    <w:pPr>
      <w:spacing w:before="200"/>
      <w:ind w:left="864" w:right="864"/>
      <w:jc w:val="center"/>
    </w:pPr>
    <w:rPr>
      <w:i/>
      <w:iCs/>
      <w:color w:val="404040" w:themeColor="text1" w:themeTint="BF"/>
    </w:rPr>
  </w:style>
  <w:style w:type="paragraph" w:styleId="GlAlnt">
    <w:name w:val="Intense Quote"/>
    <w:basedOn w:val="Normal"/>
    <w:next w:val="Normal"/>
    <w:link w:val="GlAlntChar"/>
    <w:uiPriority w:val="30"/>
    <w:qFormat/>
    <w:rsid w:val="55F633DD"/>
    <w:pPr>
      <w:spacing w:before="360" w:after="360"/>
      <w:ind w:left="864" w:right="864"/>
      <w:jc w:val="center"/>
    </w:pPr>
    <w:rPr>
      <w:i/>
      <w:iCs/>
      <w:color w:val="4472C4" w:themeColor="accent1"/>
    </w:rPr>
  </w:style>
  <w:style w:type="paragraph" w:styleId="ListeParagraf">
    <w:name w:val="List Paragraph"/>
    <w:basedOn w:val="Normal"/>
    <w:uiPriority w:val="34"/>
    <w:qFormat/>
    <w:rsid w:val="55F633DD"/>
    <w:pPr>
      <w:ind w:left="720"/>
      <w:contextualSpacing/>
    </w:pPr>
  </w:style>
  <w:style w:type="character" w:customStyle="1" w:styleId="Balk1Char">
    <w:name w:val="Başlık 1 Char"/>
    <w:basedOn w:val="VarsaylanParagrafYazTipi"/>
    <w:link w:val="Balk1"/>
    <w:uiPriority w:val="9"/>
    <w:rsid w:val="55F633DD"/>
    <w:rPr>
      <w:rFonts w:asciiTheme="majorHAnsi" w:eastAsiaTheme="majorEastAsia" w:hAnsiTheme="majorHAnsi" w:cstheme="majorBidi"/>
      <w:noProof w:val="0"/>
      <w:color w:val="2F5496" w:themeColor="accent1" w:themeShade="BF"/>
      <w:sz w:val="32"/>
      <w:szCs w:val="32"/>
      <w:lang w:val="en-US"/>
    </w:rPr>
  </w:style>
  <w:style w:type="character" w:customStyle="1" w:styleId="Balk2Char">
    <w:name w:val="Başlık 2 Char"/>
    <w:basedOn w:val="VarsaylanParagrafYazTipi"/>
    <w:link w:val="Balk2"/>
    <w:uiPriority w:val="9"/>
    <w:rsid w:val="55F633DD"/>
    <w:rPr>
      <w:rFonts w:asciiTheme="majorHAnsi" w:eastAsiaTheme="majorEastAsia" w:hAnsiTheme="majorHAnsi" w:cstheme="majorBidi"/>
      <w:noProof w:val="0"/>
      <w:color w:val="2F5496" w:themeColor="accent1" w:themeShade="BF"/>
      <w:sz w:val="26"/>
      <w:szCs w:val="26"/>
      <w:lang w:val="en-US"/>
    </w:rPr>
  </w:style>
  <w:style w:type="character" w:customStyle="1" w:styleId="Balk3Char">
    <w:name w:val="Başlık 3 Char"/>
    <w:basedOn w:val="VarsaylanParagrafYazTipi"/>
    <w:link w:val="Balk3"/>
    <w:uiPriority w:val="9"/>
    <w:rsid w:val="55F633DD"/>
    <w:rPr>
      <w:rFonts w:asciiTheme="majorHAnsi" w:eastAsiaTheme="majorEastAsia" w:hAnsiTheme="majorHAnsi" w:cstheme="majorBidi"/>
      <w:noProof w:val="0"/>
      <w:color w:val="1F3763"/>
      <w:sz w:val="24"/>
      <w:szCs w:val="24"/>
      <w:lang w:val="en-US"/>
    </w:rPr>
  </w:style>
  <w:style w:type="character" w:customStyle="1" w:styleId="Balk4Char">
    <w:name w:val="Başlık 4 Char"/>
    <w:basedOn w:val="VarsaylanParagrafYazTipi"/>
    <w:link w:val="Balk4"/>
    <w:uiPriority w:val="9"/>
    <w:rsid w:val="55F633DD"/>
    <w:rPr>
      <w:rFonts w:asciiTheme="majorHAnsi" w:eastAsiaTheme="majorEastAsia" w:hAnsiTheme="majorHAnsi" w:cstheme="majorBidi"/>
      <w:i/>
      <w:iCs/>
      <w:noProof w:val="0"/>
      <w:color w:val="2F5496" w:themeColor="accent1" w:themeShade="BF"/>
      <w:lang w:val="en-US"/>
    </w:rPr>
  </w:style>
  <w:style w:type="character" w:customStyle="1" w:styleId="Balk5Char">
    <w:name w:val="Başlık 5 Char"/>
    <w:basedOn w:val="VarsaylanParagrafYazTipi"/>
    <w:link w:val="Balk5"/>
    <w:uiPriority w:val="9"/>
    <w:rsid w:val="55F633DD"/>
    <w:rPr>
      <w:rFonts w:asciiTheme="majorHAnsi" w:eastAsiaTheme="majorEastAsia" w:hAnsiTheme="majorHAnsi" w:cstheme="majorBidi"/>
      <w:noProof w:val="0"/>
      <w:color w:val="2F5496" w:themeColor="accent1" w:themeShade="BF"/>
      <w:lang w:val="en-US"/>
    </w:rPr>
  </w:style>
  <w:style w:type="character" w:customStyle="1" w:styleId="Balk6Char">
    <w:name w:val="Başlık 6 Char"/>
    <w:basedOn w:val="VarsaylanParagrafYazTipi"/>
    <w:link w:val="Balk6"/>
    <w:uiPriority w:val="9"/>
    <w:rsid w:val="55F633DD"/>
    <w:rPr>
      <w:rFonts w:asciiTheme="majorHAnsi" w:eastAsiaTheme="majorEastAsia" w:hAnsiTheme="majorHAnsi" w:cstheme="majorBidi"/>
      <w:noProof w:val="0"/>
      <w:color w:val="1F3763"/>
      <w:lang w:val="en-US"/>
    </w:rPr>
  </w:style>
  <w:style w:type="character" w:customStyle="1" w:styleId="Balk7Char">
    <w:name w:val="Başlık 7 Char"/>
    <w:basedOn w:val="VarsaylanParagrafYazTipi"/>
    <w:link w:val="Balk7"/>
    <w:uiPriority w:val="9"/>
    <w:rsid w:val="55F633DD"/>
    <w:rPr>
      <w:rFonts w:asciiTheme="majorHAnsi" w:eastAsiaTheme="majorEastAsia" w:hAnsiTheme="majorHAnsi" w:cstheme="majorBidi"/>
      <w:i/>
      <w:iCs/>
      <w:noProof w:val="0"/>
      <w:color w:val="1F3763"/>
      <w:lang w:val="en-US"/>
    </w:rPr>
  </w:style>
  <w:style w:type="character" w:customStyle="1" w:styleId="Balk8Char">
    <w:name w:val="Başlık 8 Char"/>
    <w:basedOn w:val="VarsaylanParagrafYazTipi"/>
    <w:link w:val="Balk8"/>
    <w:uiPriority w:val="9"/>
    <w:rsid w:val="55F633DD"/>
    <w:rPr>
      <w:rFonts w:asciiTheme="majorHAnsi" w:eastAsiaTheme="majorEastAsia" w:hAnsiTheme="majorHAnsi" w:cstheme="majorBidi"/>
      <w:noProof w:val="0"/>
      <w:color w:val="272727"/>
      <w:sz w:val="21"/>
      <w:szCs w:val="21"/>
      <w:lang w:val="en-US"/>
    </w:rPr>
  </w:style>
  <w:style w:type="character" w:customStyle="1" w:styleId="Balk9Char">
    <w:name w:val="Başlık 9 Char"/>
    <w:basedOn w:val="VarsaylanParagrafYazTipi"/>
    <w:link w:val="Balk9"/>
    <w:uiPriority w:val="9"/>
    <w:rsid w:val="55F633DD"/>
    <w:rPr>
      <w:rFonts w:asciiTheme="majorHAnsi" w:eastAsiaTheme="majorEastAsia" w:hAnsiTheme="majorHAnsi" w:cstheme="majorBidi"/>
      <w:i/>
      <w:iCs/>
      <w:noProof w:val="0"/>
      <w:color w:val="272727"/>
      <w:sz w:val="21"/>
      <w:szCs w:val="21"/>
      <w:lang w:val="en-US"/>
    </w:rPr>
  </w:style>
  <w:style w:type="character" w:customStyle="1" w:styleId="KonuBalChar">
    <w:name w:val="Konu Başlığı Char"/>
    <w:basedOn w:val="VarsaylanParagrafYazTipi"/>
    <w:link w:val="KonuBal"/>
    <w:uiPriority w:val="10"/>
    <w:rsid w:val="55F633DD"/>
    <w:rPr>
      <w:rFonts w:asciiTheme="majorHAnsi" w:eastAsiaTheme="majorEastAsia" w:hAnsiTheme="majorHAnsi" w:cstheme="majorBidi"/>
      <w:noProof w:val="0"/>
      <w:sz w:val="56"/>
      <w:szCs w:val="56"/>
      <w:lang w:val="en-US"/>
    </w:rPr>
  </w:style>
  <w:style w:type="character" w:customStyle="1" w:styleId="AltyazChar">
    <w:name w:val="Altyazı Char"/>
    <w:basedOn w:val="VarsaylanParagrafYazTipi"/>
    <w:link w:val="Altyaz"/>
    <w:uiPriority w:val="11"/>
    <w:rsid w:val="55F633DD"/>
    <w:rPr>
      <w:rFonts w:asciiTheme="minorHAnsi" w:eastAsiaTheme="minorEastAsia" w:hAnsiTheme="minorHAnsi" w:cstheme="minorBidi"/>
      <w:noProof w:val="0"/>
      <w:color w:val="5A5A5A"/>
      <w:lang w:val="en-US"/>
    </w:rPr>
  </w:style>
  <w:style w:type="character" w:customStyle="1" w:styleId="AlntChar">
    <w:name w:val="Alıntı Char"/>
    <w:basedOn w:val="VarsaylanParagrafYazTipi"/>
    <w:link w:val="Alnt"/>
    <w:uiPriority w:val="29"/>
    <w:rsid w:val="55F633DD"/>
    <w:rPr>
      <w:i/>
      <w:iCs/>
      <w:noProof w:val="0"/>
      <w:color w:val="404040" w:themeColor="text1" w:themeTint="BF"/>
      <w:lang w:val="en-US"/>
    </w:rPr>
  </w:style>
  <w:style w:type="character" w:customStyle="1" w:styleId="GlAlntChar">
    <w:name w:val="Güçlü Alıntı Char"/>
    <w:basedOn w:val="VarsaylanParagrafYazTipi"/>
    <w:link w:val="GlAlnt"/>
    <w:uiPriority w:val="30"/>
    <w:rsid w:val="55F633DD"/>
    <w:rPr>
      <w:i/>
      <w:iCs/>
      <w:noProof w:val="0"/>
      <w:color w:val="4472C4" w:themeColor="accent1"/>
      <w:lang w:val="en-US"/>
    </w:rPr>
  </w:style>
  <w:style w:type="paragraph" w:styleId="T1">
    <w:name w:val="toc 1"/>
    <w:basedOn w:val="Normal"/>
    <w:next w:val="Normal"/>
    <w:uiPriority w:val="39"/>
    <w:unhideWhenUsed/>
    <w:rsid w:val="55F633DD"/>
    <w:pPr>
      <w:spacing w:after="100"/>
    </w:pPr>
  </w:style>
  <w:style w:type="paragraph" w:styleId="T2">
    <w:name w:val="toc 2"/>
    <w:basedOn w:val="Normal"/>
    <w:next w:val="Normal"/>
    <w:uiPriority w:val="39"/>
    <w:unhideWhenUsed/>
    <w:rsid w:val="55F633DD"/>
    <w:pPr>
      <w:spacing w:after="100"/>
      <w:ind w:left="220"/>
    </w:pPr>
  </w:style>
  <w:style w:type="paragraph" w:styleId="T3">
    <w:name w:val="toc 3"/>
    <w:basedOn w:val="Normal"/>
    <w:next w:val="Normal"/>
    <w:uiPriority w:val="39"/>
    <w:unhideWhenUsed/>
    <w:rsid w:val="55F633DD"/>
    <w:pPr>
      <w:spacing w:after="100"/>
      <w:ind w:left="440"/>
    </w:pPr>
  </w:style>
  <w:style w:type="paragraph" w:styleId="T4">
    <w:name w:val="toc 4"/>
    <w:basedOn w:val="Normal"/>
    <w:next w:val="Normal"/>
    <w:uiPriority w:val="39"/>
    <w:unhideWhenUsed/>
    <w:rsid w:val="55F633DD"/>
    <w:pPr>
      <w:spacing w:after="100"/>
      <w:ind w:left="660"/>
    </w:pPr>
  </w:style>
  <w:style w:type="paragraph" w:styleId="T5">
    <w:name w:val="toc 5"/>
    <w:basedOn w:val="Normal"/>
    <w:next w:val="Normal"/>
    <w:uiPriority w:val="39"/>
    <w:unhideWhenUsed/>
    <w:rsid w:val="55F633DD"/>
    <w:pPr>
      <w:spacing w:after="100"/>
      <w:ind w:left="880"/>
    </w:pPr>
  </w:style>
  <w:style w:type="paragraph" w:styleId="T6">
    <w:name w:val="toc 6"/>
    <w:basedOn w:val="Normal"/>
    <w:next w:val="Normal"/>
    <w:uiPriority w:val="39"/>
    <w:unhideWhenUsed/>
    <w:rsid w:val="55F633DD"/>
    <w:pPr>
      <w:spacing w:after="100"/>
      <w:ind w:left="1100"/>
    </w:pPr>
  </w:style>
  <w:style w:type="paragraph" w:styleId="T7">
    <w:name w:val="toc 7"/>
    <w:basedOn w:val="Normal"/>
    <w:next w:val="Normal"/>
    <w:uiPriority w:val="39"/>
    <w:unhideWhenUsed/>
    <w:rsid w:val="55F633DD"/>
    <w:pPr>
      <w:spacing w:after="100"/>
      <w:ind w:left="1320"/>
    </w:pPr>
  </w:style>
  <w:style w:type="paragraph" w:styleId="T8">
    <w:name w:val="toc 8"/>
    <w:basedOn w:val="Normal"/>
    <w:next w:val="Normal"/>
    <w:uiPriority w:val="39"/>
    <w:unhideWhenUsed/>
    <w:rsid w:val="55F633DD"/>
    <w:pPr>
      <w:spacing w:after="100"/>
      <w:ind w:left="1540"/>
    </w:pPr>
  </w:style>
  <w:style w:type="paragraph" w:styleId="T9">
    <w:name w:val="toc 9"/>
    <w:basedOn w:val="Normal"/>
    <w:next w:val="Normal"/>
    <w:uiPriority w:val="39"/>
    <w:unhideWhenUsed/>
    <w:rsid w:val="55F633DD"/>
    <w:pPr>
      <w:spacing w:after="100"/>
      <w:ind w:left="1760"/>
    </w:pPr>
  </w:style>
  <w:style w:type="paragraph" w:styleId="SonNotMetni">
    <w:name w:val="endnote text"/>
    <w:basedOn w:val="Normal"/>
    <w:link w:val="SonNotMetniChar"/>
    <w:uiPriority w:val="99"/>
    <w:semiHidden/>
    <w:unhideWhenUsed/>
    <w:rsid w:val="55F633DD"/>
    <w:pPr>
      <w:spacing w:after="0"/>
    </w:pPr>
    <w:rPr>
      <w:sz w:val="20"/>
      <w:szCs w:val="20"/>
    </w:rPr>
  </w:style>
  <w:style w:type="character" w:customStyle="1" w:styleId="SonNotMetniChar">
    <w:name w:val="Son Not Metni Char"/>
    <w:basedOn w:val="VarsaylanParagrafYazTipi"/>
    <w:link w:val="SonNotMetni"/>
    <w:uiPriority w:val="99"/>
    <w:semiHidden/>
    <w:rsid w:val="55F633DD"/>
    <w:rPr>
      <w:noProof w:val="0"/>
      <w:sz w:val="20"/>
      <w:szCs w:val="20"/>
      <w:lang w:val="en-US"/>
    </w:rPr>
  </w:style>
  <w:style w:type="paragraph" w:styleId="AltBilgi">
    <w:name w:val="footer"/>
    <w:basedOn w:val="Normal"/>
    <w:link w:val="AltBilgiChar"/>
    <w:uiPriority w:val="99"/>
    <w:unhideWhenUsed/>
    <w:rsid w:val="55F633DD"/>
    <w:pPr>
      <w:tabs>
        <w:tab w:val="center" w:pos="4680"/>
        <w:tab w:val="right" w:pos="9360"/>
      </w:tabs>
      <w:spacing w:after="0"/>
    </w:pPr>
  </w:style>
  <w:style w:type="character" w:customStyle="1" w:styleId="AltBilgiChar">
    <w:name w:val="Alt Bilgi Char"/>
    <w:basedOn w:val="VarsaylanParagrafYazTipi"/>
    <w:link w:val="AltBilgi"/>
    <w:uiPriority w:val="99"/>
    <w:rsid w:val="55F633DD"/>
    <w:rPr>
      <w:noProof w:val="0"/>
      <w:lang w:val="en-US"/>
    </w:rPr>
  </w:style>
  <w:style w:type="paragraph" w:styleId="DipnotMetni">
    <w:name w:val="footnote text"/>
    <w:basedOn w:val="Normal"/>
    <w:link w:val="DipnotMetniChar"/>
    <w:uiPriority w:val="99"/>
    <w:semiHidden/>
    <w:unhideWhenUsed/>
    <w:rsid w:val="55F633DD"/>
    <w:pPr>
      <w:spacing w:after="0"/>
    </w:pPr>
    <w:rPr>
      <w:sz w:val="20"/>
      <w:szCs w:val="20"/>
    </w:rPr>
  </w:style>
  <w:style w:type="character" w:customStyle="1" w:styleId="DipnotMetniChar">
    <w:name w:val="Dipnot Metni Char"/>
    <w:basedOn w:val="VarsaylanParagrafYazTipi"/>
    <w:link w:val="DipnotMetni"/>
    <w:uiPriority w:val="99"/>
    <w:semiHidden/>
    <w:rsid w:val="55F633DD"/>
    <w:rPr>
      <w:noProof w:val="0"/>
      <w:sz w:val="20"/>
      <w:szCs w:val="20"/>
      <w:lang w:val="en-US"/>
    </w:rPr>
  </w:style>
  <w:style w:type="paragraph" w:styleId="stBilgi">
    <w:name w:val="header"/>
    <w:basedOn w:val="Normal"/>
    <w:link w:val="stBilgiChar"/>
    <w:uiPriority w:val="99"/>
    <w:unhideWhenUsed/>
    <w:rsid w:val="55F633DD"/>
    <w:pPr>
      <w:tabs>
        <w:tab w:val="center" w:pos="4680"/>
        <w:tab w:val="right" w:pos="9360"/>
      </w:tabs>
      <w:spacing w:after="0"/>
    </w:pPr>
  </w:style>
  <w:style w:type="character" w:customStyle="1" w:styleId="stBilgiChar">
    <w:name w:val="Üst Bilgi Char"/>
    <w:basedOn w:val="VarsaylanParagrafYazTipi"/>
    <w:link w:val="stBilgi"/>
    <w:uiPriority w:val="99"/>
    <w:rsid w:val="55F633DD"/>
    <w:rPr>
      <w:noProof w:val="0"/>
      <w:lang w:val="en-US"/>
    </w:rPr>
  </w:style>
  <w:style w:type="character" w:styleId="Kpr">
    <w:name w:val="Hyperlink"/>
    <w:basedOn w:val="VarsaylanParagrafYazTipi"/>
    <w:uiPriority w:val="99"/>
    <w:unhideWhenUsed/>
    <w:rPr>
      <w:color w:val="0563C1" w:themeColor="hyperlink"/>
      <w:u w:val="single"/>
    </w:rPr>
  </w:style>
  <w:style w:type="character" w:styleId="zmlenmeyenBahsetme">
    <w:name w:val="Unresolved Mention"/>
    <w:basedOn w:val="VarsaylanParagrafYazTipi"/>
    <w:uiPriority w:val="99"/>
    <w:semiHidden/>
    <w:unhideWhenUsed/>
    <w:rsid w:val="006C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id.gov/sites/default/files/2023-03/2023%20Gender%20Policy_Fact%20Sheet_508_2.pdf" TargetMode="External"/><Relationship Id="rId13" Type="http://schemas.openxmlformats.org/officeDocument/2006/relationships/hyperlink" Target="https://www.unwomen.org/en/digital-library/publications/2015/01/beijing-declaration" TargetMode="External"/><Relationship Id="rId3" Type="http://schemas.openxmlformats.org/officeDocument/2006/relationships/settings" Target="settings.xml"/><Relationship Id="rId7" Type="http://schemas.openxmlformats.org/officeDocument/2006/relationships/hyperlink" Target="http://www.unwomen.org/-/media/headquarters/attachments/sections/library/publications/2017/femmesenpolitique_2017_english_web.pdf?la=en&amp;vs=1123" TargetMode="External"/><Relationship Id="rId12" Type="http://schemas.openxmlformats.org/officeDocument/2006/relationships/hyperlink" Target="https://www.oecd.org/unitedstates/Gender2017-USA-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erriam-webster.com/dictionary/diverse" TargetMode="External"/><Relationship Id="rId11" Type="http://schemas.openxmlformats.org/officeDocument/2006/relationships/hyperlink" Target="https://www.pewresearch.org/short-reads/2023/03/01/gender-pay-gap-facts/" TargetMode="External"/><Relationship Id="rId5" Type="http://schemas.openxmlformats.org/officeDocument/2006/relationships/image" Target="media/image1.png"/><Relationship Id="rId15" Type="http://schemas.openxmlformats.org/officeDocument/2006/relationships/hyperlink" Target="https://www.un.org/en/conferences/women/beijing1995" TargetMode="External"/><Relationship Id="rId10" Type="http://schemas.openxmlformats.org/officeDocument/2006/relationships/hyperlink" Target="https://ncadv.org/STATISTICS" TargetMode="External"/><Relationship Id="rId4" Type="http://schemas.openxmlformats.org/officeDocument/2006/relationships/webSettings" Target="webSettings.xml"/><Relationship Id="rId9" Type="http://schemas.openxmlformats.org/officeDocument/2006/relationships/hyperlink" Target="https://www.axios.com/2022/03/03/us-is-behind-on-gender-equality-new-report-finds" TargetMode="External"/><Relationship Id="rId14" Type="http://schemas.openxmlformats.org/officeDocument/2006/relationships/hyperlink" Target="https://geneva.usmission.gov/2014/11/05/u-s-report-on-implementation-of-the-beijing-declaration-and-platform-for-action-beijin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ELA DIVRAK</dc:creator>
  <cp:keywords/>
  <dc:description/>
  <cp:lastModifiedBy>Gözdenur Çetin</cp:lastModifiedBy>
  <cp:revision>12</cp:revision>
  <dcterms:created xsi:type="dcterms:W3CDTF">2023-04-23T18:04:00Z</dcterms:created>
  <dcterms:modified xsi:type="dcterms:W3CDTF">2023-04-30T22:51:00Z</dcterms:modified>
</cp:coreProperties>
</file>